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65" w:rsidRPr="004A48CF" w:rsidRDefault="00E52265" w:rsidP="00E52265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E52265" w:rsidRPr="004A48CF" w:rsidRDefault="00B6166D" w:rsidP="00E5226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EE0C4E">
        <w:rPr>
          <w:b/>
          <w:bCs/>
          <w:sz w:val="26"/>
          <w:szCs w:val="26"/>
        </w:rPr>
        <w:t>третя</w:t>
      </w:r>
      <w:r w:rsidR="00E52265">
        <w:rPr>
          <w:b/>
          <w:bCs/>
          <w:sz w:val="26"/>
          <w:szCs w:val="26"/>
        </w:rPr>
        <w:t xml:space="preserve"> </w:t>
      </w:r>
      <w:r w:rsidR="00E52265" w:rsidRPr="004A48CF">
        <w:rPr>
          <w:b/>
          <w:bCs/>
          <w:sz w:val="26"/>
          <w:szCs w:val="26"/>
        </w:rPr>
        <w:t>сесія восьмого скликання</w:t>
      </w:r>
    </w:p>
    <w:p w:rsidR="00E52265" w:rsidRPr="004A48CF" w:rsidRDefault="00E52265" w:rsidP="00E52265">
      <w:pPr>
        <w:ind w:left="540" w:hanging="540"/>
        <w:rPr>
          <w:b/>
          <w:i/>
          <w:szCs w:val="26"/>
        </w:rPr>
      </w:pPr>
    </w:p>
    <w:p w:rsidR="00E52265" w:rsidRPr="004A48CF" w:rsidRDefault="00E52265" w:rsidP="00E52265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7030D5">
        <w:rPr>
          <w:b/>
          <w:sz w:val="26"/>
          <w:szCs w:val="26"/>
        </w:rPr>
        <w:t>07</w:t>
      </w:r>
      <w:r w:rsidRPr="004A48CF">
        <w:rPr>
          <w:b/>
          <w:sz w:val="26"/>
          <w:szCs w:val="26"/>
        </w:rPr>
        <w:t xml:space="preserve">» </w:t>
      </w:r>
      <w:r w:rsidR="00EE0C4E">
        <w:rPr>
          <w:b/>
          <w:sz w:val="26"/>
          <w:szCs w:val="26"/>
        </w:rPr>
        <w:t>липня</w:t>
      </w:r>
      <w:r w:rsidR="00B6166D">
        <w:rPr>
          <w:b/>
          <w:sz w:val="26"/>
          <w:szCs w:val="26"/>
        </w:rPr>
        <w:t xml:space="preserve">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7030D5">
        <w:rPr>
          <w:b/>
          <w:sz w:val="26"/>
          <w:szCs w:val="26"/>
        </w:rPr>
        <w:t>2753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A36A2D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E52265">
        <w:rPr>
          <w:b/>
          <w:i/>
          <w:sz w:val="26"/>
          <w:szCs w:val="26"/>
        </w:rPr>
        <w:t xml:space="preserve">«Медичне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забезпечення пільгових та соціально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незахищених верств населення Петрівської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>сільської територіальної громади на 2025-2027 роки»</w:t>
      </w:r>
      <w:r w:rsidR="00A36A2D">
        <w:rPr>
          <w:b/>
          <w:i/>
          <w:sz w:val="26"/>
          <w:szCs w:val="26"/>
        </w:rPr>
        <w:t xml:space="preserve">, </w:t>
      </w:r>
    </w:p>
    <w:p w:rsidR="00A36A2D" w:rsidRDefault="00943EDD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943EDD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2377</w:t>
      </w:r>
    </w:p>
    <w:p w:rsidR="00E52265" w:rsidRPr="004A48CF" w:rsidRDefault="00E52265" w:rsidP="00E52265">
      <w:pPr>
        <w:tabs>
          <w:tab w:val="left" w:pos="3840"/>
          <w:tab w:val="center" w:pos="5168"/>
        </w:tabs>
        <w:rPr>
          <w:szCs w:val="26"/>
        </w:rPr>
      </w:pPr>
    </w:p>
    <w:p w:rsidR="00E52265" w:rsidRPr="004A48CF" w:rsidRDefault="00E52265" w:rsidP="00E52265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AD76BD" w:rsidRPr="00AD76BD">
        <w:rPr>
          <w:sz w:val="26"/>
          <w:szCs w:val="26"/>
        </w:rPr>
        <w:t xml:space="preserve">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</w:t>
      </w:r>
      <w:r w:rsidR="00AD76BD">
        <w:rPr>
          <w:sz w:val="26"/>
          <w:szCs w:val="26"/>
        </w:rPr>
        <w:t>п</w:t>
      </w:r>
      <w:r w:rsidR="00AD76BD" w:rsidRPr="00AD76BD">
        <w:rPr>
          <w:sz w:val="26"/>
          <w:szCs w:val="26"/>
        </w:rPr>
        <w:t>останов</w:t>
      </w:r>
      <w:r w:rsidR="00AD76BD">
        <w:rPr>
          <w:sz w:val="26"/>
          <w:szCs w:val="26"/>
        </w:rPr>
        <w:t>и</w:t>
      </w:r>
      <w:r w:rsidR="00AD76BD" w:rsidRPr="00AD76BD">
        <w:rPr>
          <w:sz w:val="26"/>
          <w:szCs w:val="26"/>
        </w:rPr>
        <w:t xml:space="preserve">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E52265" w:rsidRPr="004A48CF" w:rsidRDefault="00E52265" w:rsidP="00E52265">
      <w:pPr>
        <w:ind w:firstLine="709"/>
        <w:jc w:val="both"/>
        <w:rPr>
          <w:szCs w:val="26"/>
        </w:rPr>
      </w:pPr>
    </w:p>
    <w:p w:rsidR="00E52265" w:rsidRPr="004A48CF" w:rsidRDefault="00E52265" w:rsidP="00E52265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6239AC" w:rsidRPr="006239AC">
        <w:rPr>
          <w:sz w:val="26"/>
          <w:szCs w:val="26"/>
        </w:rPr>
        <w:t xml:space="preserve">Внести наступні зміни до Програми </w:t>
      </w:r>
      <w:r w:rsidRPr="00E52265">
        <w:rPr>
          <w:sz w:val="26"/>
          <w:szCs w:val="26"/>
        </w:rPr>
        <w:t>«Медичне забезпечення пільгових та соціально незахищених верств населення Петрівської сільської територіальної громади на 2025-2027 роки»</w:t>
      </w:r>
      <w:r w:rsidR="006239AC" w:rsidRPr="006239AC">
        <w:rPr>
          <w:sz w:val="26"/>
          <w:szCs w:val="26"/>
        </w:rPr>
        <w:t>, затвердженої рішенням сіл</w:t>
      </w:r>
      <w:r w:rsidR="006239AC">
        <w:rPr>
          <w:sz w:val="26"/>
          <w:szCs w:val="26"/>
        </w:rPr>
        <w:t>ьської ради від 24.12.2024 №2377</w:t>
      </w:r>
      <w:r>
        <w:rPr>
          <w:sz w:val="26"/>
          <w:szCs w:val="26"/>
        </w:rPr>
        <w:t xml:space="preserve"> </w:t>
      </w:r>
      <w:r w:rsidRPr="004A48CF">
        <w:rPr>
          <w:sz w:val="26"/>
          <w:szCs w:val="26"/>
        </w:rPr>
        <w:t>(далі – Програма)</w:t>
      </w:r>
      <w:r w:rsidR="006239AC">
        <w:rPr>
          <w:sz w:val="26"/>
          <w:szCs w:val="26"/>
        </w:rPr>
        <w:t>:</w:t>
      </w:r>
    </w:p>
    <w:p w:rsidR="00017DA2" w:rsidRDefault="00366AC6" w:rsidP="00017DA2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1.1. Викласти Розділ 2</w:t>
      </w:r>
      <w:r w:rsidRPr="00366AC6">
        <w:rPr>
          <w:sz w:val="26"/>
          <w:szCs w:val="26"/>
        </w:rPr>
        <w:t xml:space="preserve"> «Мета і завдання Програми» в новій редакції, що додається.</w:t>
      </w:r>
    </w:p>
    <w:p w:rsidR="00366AC6" w:rsidRDefault="00366AC6" w:rsidP="00FE2E4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FE2E40" w:rsidRPr="00FE2E40" w:rsidRDefault="00FE2E40" w:rsidP="00FE2E4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2</w:t>
      </w:r>
      <w:r w:rsidRPr="00FE2E40">
        <w:rPr>
          <w:sz w:val="26"/>
          <w:szCs w:val="26"/>
        </w:rPr>
        <w:t>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2E40" w:rsidRPr="00FE2E40" w:rsidRDefault="00FE2E40" w:rsidP="00FE2E4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FE2E40" w:rsidRPr="00FE2E40" w:rsidRDefault="00FE2E40" w:rsidP="00FE2E40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  <w:r w:rsidRPr="00FE2E40">
        <w:rPr>
          <w:sz w:val="26"/>
          <w:szCs w:val="26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FE2E40">
        <w:rPr>
          <w:b/>
          <w:i/>
          <w:sz w:val="26"/>
          <w:szCs w:val="26"/>
        </w:rPr>
        <w:t xml:space="preserve">      </w:t>
      </w:r>
    </w:p>
    <w:p w:rsidR="00FE2E40" w:rsidRPr="00FE2E40" w:rsidRDefault="00FE2E40" w:rsidP="00FE2E40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:rsidR="00FE2E40" w:rsidRPr="00FE2E40" w:rsidRDefault="00FE2E40" w:rsidP="00FE2E40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:rsidR="00FE2E40" w:rsidRPr="00FE2E40" w:rsidRDefault="00FE2E40" w:rsidP="00FE2E40">
      <w:pPr>
        <w:shd w:val="clear" w:color="auto" w:fill="FFFFFF"/>
        <w:jc w:val="both"/>
        <w:textAlignment w:val="baseline"/>
        <w:rPr>
          <w:b/>
          <w:i/>
          <w:sz w:val="26"/>
          <w:szCs w:val="26"/>
        </w:rPr>
      </w:pPr>
      <w:r w:rsidRPr="00FE2E40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FE2E40">
        <w:rPr>
          <w:b/>
          <w:i/>
          <w:sz w:val="26"/>
          <w:szCs w:val="26"/>
        </w:rPr>
        <w:t>Радіон</w:t>
      </w:r>
      <w:proofErr w:type="spellEnd"/>
      <w:r w:rsidRPr="00FE2E40">
        <w:rPr>
          <w:b/>
          <w:i/>
          <w:sz w:val="26"/>
          <w:szCs w:val="26"/>
        </w:rPr>
        <w:t xml:space="preserve"> СТАРЕНЬКИЙ</w:t>
      </w:r>
    </w:p>
    <w:p w:rsidR="00C4738E" w:rsidRPr="00717CE8" w:rsidRDefault="00366AC6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Додаток 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C4738E" w:rsidRPr="00717CE8" w:rsidRDefault="001C6D1F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7030D5">
        <w:rPr>
          <w:b/>
          <w:sz w:val="26"/>
          <w:szCs w:val="26"/>
        </w:rPr>
        <w:t>07</w:t>
      </w:r>
      <w:r w:rsidR="00C4738E">
        <w:rPr>
          <w:b/>
          <w:sz w:val="26"/>
          <w:szCs w:val="26"/>
        </w:rPr>
        <w:t>.0</w:t>
      </w:r>
      <w:r w:rsidR="00B04899">
        <w:rPr>
          <w:b/>
          <w:sz w:val="26"/>
          <w:szCs w:val="26"/>
        </w:rPr>
        <w:t>7</w:t>
      </w:r>
      <w:r w:rsidR="00C4738E" w:rsidRPr="00717CE8">
        <w:rPr>
          <w:b/>
          <w:sz w:val="26"/>
          <w:szCs w:val="26"/>
        </w:rPr>
        <w:t xml:space="preserve">.2025 № </w:t>
      </w:r>
      <w:r w:rsidR="007030D5">
        <w:rPr>
          <w:b/>
          <w:sz w:val="26"/>
          <w:szCs w:val="26"/>
        </w:rPr>
        <w:t>2753</w:t>
      </w:r>
      <w:bookmarkStart w:id="0" w:name="_GoBack"/>
      <w:bookmarkEnd w:id="0"/>
    </w:p>
    <w:p w:rsidR="00C4738E" w:rsidRDefault="00C4738E" w:rsidP="00BE177C">
      <w:pPr>
        <w:jc w:val="center"/>
        <w:rPr>
          <w:b/>
          <w:sz w:val="26"/>
          <w:szCs w:val="26"/>
        </w:rPr>
      </w:pPr>
    </w:p>
    <w:p w:rsidR="004F25FD" w:rsidRPr="004F25FD" w:rsidRDefault="004F25FD" w:rsidP="004F25FD">
      <w:pPr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4F25FD">
        <w:rPr>
          <w:b/>
          <w:sz w:val="26"/>
          <w:szCs w:val="26"/>
        </w:rPr>
        <w:t xml:space="preserve">Мета і завдання Програми </w:t>
      </w:r>
    </w:p>
    <w:p w:rsidR="004F25FD" w:rsidRPr="004F25FD" w:rsidRDefault="004F25FD" w:rsidP="004F25FD">
      <w:pPr>
        <w:ind w:firstLine="708"/>
        <w:jc w:val="both"/>
        <w:rPr>
          <w:sz w:val="26"/>
          <w:szCs w:val="26"/>
        </w:rPr>
      </w:pPr>
      <w:r w:rsidRPr="004F25FD">
        <w:rPr>
          <w:color w:val="000000"/>
          <w:sz w:val="26"/>
          <w:szCs w:val="26"/>
          <w:lang w:eastAsia="uk-UA" w:bidi="uk-UA"/>
        </w:rPr>
        <w:t xml:space="preserve">Програма «Медичне забезпечення пільгових та соціально незахищених верств населення Петрівської сільської територіальної громади на 2025-2027 роки» </w:t>
      </w:r>
      <w:r w:rsidRPr="004F25FD">
        <w:rPr>
          <w:sz w:val="26"/>
          <w:szCs w:val="26"/>
        </w:rPr>
        <w:t xml:space="preserve">(далі – Програма)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громади, а саме: дітям від 0 до 3 років, дітям –з інвалідністю до 18 років, ветеранам війни для покращення їх фізичного здоров'я, зниження інвалідності та подовження активного трудового довголіття. Також забезпечення </w:t>
      </w:r>
      <w:proofErr w:type="spellStart"/>
      <w:r w:rsidRPr="004F25FD">
        <w:rPr>
          <w:sz w:val="26"/>
          <w:szCs w:val="26"/>
        </w:rPr>
        <w:t>онкохворих</w:t>
      </w:r>
      <w:proofErr w:type="spellEnd"/>
      <w:r w:rsidRPr="004F25FD">
        <w:rPr>
          <w:sz w:val="26"/>
          <w:szCs w:val="26"/>
        </w:rPr>
        <w:t xml:space="preserve"> безкоштовними наркотичними знеболюючими засобами, хворих на ХНН, котрі знаходяться на гемодіалізі. Надання медичної допомоги пільговим та соціально незахищеним верствам населення, які визначені чинним законодавством, є пріоритетним. </w:t>
      </w:r>
    </w:p>
    <w:p w:rsidR="004F25FD" w:rsidRPr="004F25FD" w:rsidRDefault="004F25FD" w:rsidP="004F25FD">
      <w:pPr>
        <w:shd w:val="clear" w:color="auto" w:fill="FFFFFF"/>
        <w:ind w:firstLine="709"/>
        <w:jc w:val="both"/>
        <w:rPr>
          <w:sz w:val="26"/>
          <w:szCs w:val="26"/>
        </w:rPr>
      </w:pPr>
      <w:r w:rsidRPr="004F25FD">
        <w:rPr>
          <w:sz w:val="26"/>
          <w:szCs w:val="26"/>
        </w:rPr>
        <w:t>Категорії населення, перелік захворювань, у разі амбулаторного лікування яких лікарські засоби за рецептами лікарів відпускаються на пільгових умовах, визначені законами України «Про основи соціальної захищеності осіб з інвалідністю  в Україні», «Про статус ветеранів війни, гарантії їх соціального захисту», постановою Кабінету Міністрів України від 17.08.1998 № 1303 «Про впорядкування безоплатного та пільгового відпуску лікарських засобів у разі амбулаторного лікування окремих груп населення».</w:t>
      </w:r>
    </w:p>
    <w:p w:rsidR="004F25FD" w:rsidRPr="004F25FD" w:rsidRDefault="004F25FD" w:rsidP="004F25FD">
      <w:pPr>
        <w:shd w:val="clear" w:color="auto" w:fill="FFFFFF"/>
        <w:ind w:firstLine="709"/>
        <w:jc w:val="both"/>
        <w:rPr>
          <w:sz w:val="26"/>
          <w:szCs w:val="26"/>
        </w:rPr>
      </w:pPr>
      <w:r w:rsidRPr="004F25FD">
        <w:rPr>
          <w:sz w:val="26"/>
          <w:szCs w:val="26"/>
        </w:rPr>
        <w:t xml:space="preserve">Також надзвичайно актуальними є питання соціально-медичного забезпечення ветеранів війни, що зумовлено як загальними демографічними процесами та характеристиками здоров’я окремих вікових груп, так і ситуацією в країні, збільшенням кількості учасників бойових дій, які мають право на пільгове медичне забезпечення. </w:t>
      </w:r>
    </w:p>
    <w:p w:rsidR="004F25FD" w:rsidRPr="004F25FD" w:rsidRDefault="004F25FD" w:rsidP="004F25FD">
      <w:pPr>
        <w:shd w:val="clear" w:color="auto" w:fill="FFFFFF"/>
        <w:spacing w:line="240" w:lineRule="atLeast"/>
        <w:ind w:firstLine="708"/>
        <w:jc w:val="both"/>
        <w:rPr>
          <w:sz w:val="26"/>
          <w:szCs w:val="26"/>
        </w:rPr>
      </w:pPr>
      <w:r w:rsidRPr="004F25FD">
        <w:rPr>
          <w:sz w:val="26"/>
          <w:szCs w:val="26"/>
        </w:rPr>
        <w:t>Основними проблемами, на розв’язання яких спрямована Програма, є:</w:t>
      </w:r>
    </w:p>
    <w:p w:rsidR="004F25FD" w:rsidRPr="004F25FD" w:rsidRDefault="004F25FD" w:rsidP="004F25FD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 w:rsidRPr="004F25FD">
        <w:rPr>
          <w:sz w:val="26"/>
          <w:szCs w:val="26"/>
        </w:rPr>
        <w:t>кількість хворих з важкими невиліковними недугами, що потребують тривалого догляду та паліативного лікування, яка зростає з року в рік;</w:t>
      </w:r>
    </w:p>
    <w:p w:rsidR="004F25FD" w:rsidRPr="004F25FD" w:rsidRDefault="004F25FD" w:rsidP="004F25FD">
      <w:pPr>
        <w:numPr>
          <w:ilvl w:val="0"/>
          <w:numId w:val="2"/>
        </w:num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 w:rsidRPr="004F25FD">
        <w:rPr>
          <w:sz w:val="26"/>
          <w:szCs w:val="26"/>
        </w:rPr>
        <w:t>наявність соціальної напруги у мешканців Петрівської сільської територіальної громади, які потребують пільгового та безоплатного забезпечення ліками, в тому числі учасники бойових дій.</w:t>
      </w:r>
    </w:p>
    <w:p w:rsidR="004F25FD" w:rsidRDefault="004F25FD" w:rsidP="004F25FD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 w:rsidRPr="004F25FD">
        <w:rPr>
          <w:sz w:val="26"/>
          <w:szCs w:val="26"/>
        </w:rPr>
        <w:t xml:space="preserve">Згідно з аналізом стану здоров’я населення, особливе занепокоєння викликають діти, хворі на </w:t>
      </w:r>
      <w:proofErr w:type="spellStart"/>
      <w:r w:rsidRPr="004F25FD">
        <w:rPr>
          <w:sz w:val="26"/>
          <w:szCs w:val="26"/>
        </w:rPr>
        <w:t>фенілкетонурію</w:t>
      </w:r>
      <w:proofErr w:type="spellEnd"/>
      <w:r w:rsidRPr="004F25FD">
        <w:rPr>
          <w:sz w:val="26"/>
          <w:szCs w:val="26"/>
        </w:rPr>
        <w:t xml:space="preserve">, </w:t>
      </w:r>
      <w:proofErr w:type="spellStart"/>
      <w:r w:rsidRPr="004F25FD">
        <w:rPr>
          <w:sz w:val="26"/>
          <w:szCs w:val="26"/>
        </w:rPr>
        <w:t>муковісцидоз</w:t>
      </w:r>
      <w:proofErr w:type="spellEnd"/>
      <w:r w:rsidRPr="004F25FD">
        <w:rPr>
          <w:sz w:val="26"/>
          <w:szCs w:val="26"/>
        </w:rPr>
        <w:t xml:space="preserve">, епілепсію, дитячий церебральний параліч та розсіяний склероз, які не забезпечуються лікарськими засобами за рахунок коштів державного бюджету згідно з державними Програмами та потребують </w:t>
      </w:r>
      <w:proofErr w:type="spellStart"/>
      <w:r w:rsidRPr="004F25FD">
        <w:rPr>
          <w:sz w:val="26"/>
          <w:szCs w:val="26"/>
        </w:rPr>
        <w:t>дороговартісного</w:t>
      </w:r>
      <w:proofErr w:type="spellEnd"/>
      <w:r w:rsidRPr="004F25FD">
        <w:rPr>
          <w:sz w:val="26"/>
          <w:szCs w:val="26"/>
        </w:rPr>
        <w:t xml:space="preserve"> лікування.</w:t>
      </w:r>
    </w:p>
    <w:p w:rsidR="00B23CB5" w:rsidRDefault="004F0B39" w:rsidP="004F25FD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Проаналізувавши вищ</w:t>
      </w:r>
      <w:r w:rsidR="008037CB">
        <w:rPr>
          <w:sz w:val="26"/>
          <w:szCs w:val="26"/>
        </w:rPr>
        <w:t>е наведене, можна визначити наступний перелік категорій захворювань, у разі амбулаторного лікування яких лікарські зас</w:t>
      </w:r>
      <w:r w:rsidR="007D109A">
        <w:rPr>
          <w:sz w:val="26"/>
          <w:szCs w:val="26"/>
        </w:rPr>
        <w:t>оби випускаються безоплатно:</w:t>
      </w:r>
    </w:p>
    <w:p w:rsidR="007D109A" w:rsidRDefault="007D109A" w:rsidP="007D109A">
      <w:pPr>
        <w:pStyle w:val="a7"/>
        <w:numPr>
          <w:ilvl w:val="0"/>
          <w:numId w:val="3"/>
        </w:numPr>
        <w:shd w:val="clear" w:color="auto" w:fill="FFFFFF"/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Онкологічні захворювання.</w:t>
      </w:r>
    </w:p>
    <w:p w:rsidR="007D109A" w:rsidRDefault="007D109A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Гематологічні захворювання (гемофілія, </w:t>
      </w:r>
      <w:proofErr w:type="spellStart"/>
      <w:r>
        <w:rPr>
          <w:sz w:val="26"/>
          <w:szCs w:val="26"/>
        </w:rPr>
        <w:t>тромбоцитопенія</w:t>
      </w:r>
      <w:proofErr w:type="spellEnd"/>
      <w:r w:rsidR="000F6ACA">
        <w:rPr>
          <w:sz w:val="26"/>
          <w:szCs w:val="26"/>
        </w:rPr>
        <w:t xml:space="preserve">, </w:t>
      </w:r>
      <w:proofErr w:type="spellStart"/>
      <w:r w:rsidR="000F6ACA">
        <w:rPr>
          <w:sz w:val="26"/>
          <w:szCs w:val="26"/>
        </w:rPr>
        <w:t>апластимчна</w:t>
      </w:r>
      <w:proofErr w:type="spellEnd"/>
      <w:r w:rsidR="000F6ACA">
        <w:rPr>
          <w:sz w:val="26"/>
          <w:szCs w:val="26"/>
        </w:rPr>
        <w:t xml:space="preserve"> анемія).</w:t>
      </w:r>
    </w:p>
    <w:p w:rsidR="000F6ACA" w:rsidRDefault="00A845AD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Ревматизм (ЮРА, хв. </w:t>
      </w:r>
      <w:proofErr w:type="spellStart"/>
      <w:r>
        <w:rPr>
          <w:sz w:val="26"/>
          <w:szCs w:val="26"/>
        </w:rPr>
        <w:t>Бєхтерє</w:t>
      </w:r>
      <w:r w:rsidR="000F6ACA">
        <w:rPr>
          <w:sz w:val="26"/>
          <w:szCs w:val="26"/>
        </w:rPr>
        <w:t>ва</w:t>
      </w:r>
      <w:proofErr w:type="spellEnd"/>
      <w:r>
        <w:rPr>
          <w:sz w:val="26"/>
          <w:szCs w:val="26"/>
        </w:rPr>
        <w:t>).</w:t>
      </w:r>
    </w:p>
    <w:p w:rsidR="00A845AD" w:rsidRDefault="00A845AD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Системні, хронічні, тяжкі захворювання шкіри (пухирчатка, системний червоний вовчак, гостра переміжна </w:t>
      </w:r>
      <w:proofErr w:type="spellStart"/>
      <w:r>
        <w:rPr>
          <w:sz w:val="26"/>
          <w:szCs w:val="26"/>
        </w:rPr>
        <w:t>порфірія</w:t>
      </w:r>
      <w:proofErr w:type="spellEnd"/>
      <w:r>
        <w:rPr>
          <w:sz w:val="26"/>
          <w:szCs w:val="26"/>
        </w:rPr>
        <w:t>).</w:t>
      </w:r>
    </w:p>
    <w:p w:rsidR="00A845AD" w:rsidRDefault="00901238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Ф</w:t>
      </w:r>
      <w:r w:rsidRPr="00901238">
        <w:rPr>
          <w:sz w:val="26"/>
          <w:szCs w:val="26"/>
        </w:rPr>
        <w:t>енілкетон</w:t>
      </w:r>
      <w:r>
        <w:rPr>
          <w:sz w:val="26"/>
          <w:szCs w:val="26"/>
        </w:rPr>
        <w:t>урія</w:t>
      </w:r>
      <w:proofErr w:type="spellEnd"/>
      <w:r w:rsidRPr="00901238">
        <w:rPr>
          <w:sz w:val="26"/>
          <w:szCs w:val="26"/>
        </w:rPr>
        <w:t xml:space="preserve">, </w:t>
      </w:r>
      <w:proofErr w:type="spellStart"/>
      <w:r w:rsidRPr="00901238">
        <w:rPr>
          <w:sz w:val="26"/>
          <w:szCs w:val="26"/>
        </w:rPr>
        <w:t>муковісцидоз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гепатоцеребральна</w:t>
      </w:r>
      <w:proofErr w:type="spellEnd"/>
      <w:r>
        <w:rPr>
          <w:sz w:val="26"/>
          <w:szCs w:val="26"/>
        </w:rPr>
        <w:t xml:space="preserve"> дистрофія, цироз печінки ст. </w:t>
      </w:r>
      <w:r w:rsidR="00D635C8">
        <w:rPr>
          <w:sz w:val="26"/>
          <w:szCs w:val="26"/>
        </w:rPr>
        <w:t>деком</w:t>
      </w:r>
      <w:r w:rsidR="00E860F6">
        <w:rPr>
          <w:sz w:val="26"/>
          <w:szCs w:val="26"/>
        </w:rPr>
        <w:t>пенсації, хвороба Крона, неспеци</w:t>
      </w:r>
      <w:r w:rsidR="00D635C8">
        <w:rPr>
          <w:sz w:val="26"/>
          <w:szCs w:val="26"/>
        </w:rPr>
        <w:t>фічний виразковий коліт.</w:t>
      </w:r>
    </w:p>
    <w:p w:rsidR="00E860F6" w:rsidRDefault="00A3261F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Міостенія</w:t>
      </w:r>
      <w:proofErr w:type="spellEnd"/>
      <w:r>
        <w:rPr>
          <w:sz w:val="26"/>
          <w:szCs w:val="26"/>
        </w:rPr>
        <w:t>, міопатія, спастична кривошия.</w:t>
      </w:r>
    </w:p>
    <w:p w:rsidR="00A3261F" w:rsidRDefault="00A3261F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Хворі на гемодіалізі.</w:t>
      </w:r>
    </w:p>
    <w:p w:rsidR="00A3261F" w:rsidRDefault="00A3261F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Хвороба Паркінсона, епілепсія, ДЦП.</w:t>
      </w:r>
    </w:p>
    <w:p w:rsidR="00A3261F" w:rsidRDefault="00877CD8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 після пересадки органів та тканин.</w:t>
      </w:r>
    </w:p>
    <w:p w:rsidR="00877CD8" w:rsidRDefault="00CC414B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 після протезування клапанів серця (</w:t>
      </w:r>
      <w:proofErr w:type="spellStart"/>
      <w:r>
        <w:rPr>
          <w:sz w:val="26"/>
          <w:szCs w:val="26"/>
        </w:rPr>
        <w:t>стентування</w:t>
      </w:r>
      <w:proofErr w:type="spellEnd"/>
      <w:r>
        <w:rPr>
          <w:sz w:val="26"/>
          <w:szCs w:val="26"/>
        </w:rPr>
        <w:t>, шунтування) 3 міс.</w:t>
      </w:r>
    </w:p>
    <w:p w:rsidR="00CC414B" w:rsidRDefault="00CC414B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Інфаркт міокарду перші 6 міс.</w:t>
      </w:r>
    </w:p>
    <w:p w:rsidR="00CC414B" w:rsidRDefault="00CC414B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Туберкульоз, </w:t>
      </w:r>
      <w:r w:rsidR="003C2EC4">
        <w:rPr>
          <w:sz w:val="26"/>
          <w:szCs w:val="26"/>
        </w:rPr>
        <w:t>бруцельоз.</w:t>
      </w:r>
    </w:p>
    <w:p w:rsidR="003C2EC4" w:rsidRDefault="003C2EC4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Аддісонова</w:t>
      </w:r>
      <w:proofErr w:type="spellEnd"/>
      <w:r>
        <w:rPr>
          <w:sz w:val="26"/>
          <w:szCs w:val="26"/>
        </w:rPr>
        <w:t xml:space="preserve"> хвороба.</w:t>
      </w:r>
    </w:p>
    <w:p w:rsidR="003C2EC4" w:rsidRDefault="001B7259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</w:t>
      </w:r>
      <w:r w:rsidR="003C2EC4">
        <w:rPr>
          <w:sz w:val="26"/>
          <w:szCs w:val="26"/>
        </w:rPr>
        <w:t>іпофізарний</w:t>
      </w:r>
      <w:proofErr w:type="spellEnd"/>
      <w:r>
        <w:rPr>
          <w:sz w:val="26"/>
          <w:szCs w:val="26"/>
        </w:rPr>
        <w:t xml:space="preserve"> нанізм.</w:t>
      </w:r>
    </w:p>
    <w:p w:rsidR="001B7259" w:rsidRDefault="001B7259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Діабет (цукровий і нецукровий).</w:t>
      </w:r>
    </w:p>
    <w:p w:rsidR="001B7259" w:rsidRDefault="001B7259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Післяопераційний </w:t>
      </w:r>
      <w:proofErr w:type="spellStart"/>
      <w:r>
        <w:rPr>
          <w:sz w:val="26"/>
          <w:szCs w:val="26"/>
        </w:rPr>
        <w:t>гіпотеріоз</w:t>
      </w:r>
      <w:proofErr w:type="spellEnd"/>
      <w:r w:rsidR="00AE05A7">
        <w:rPr>
          <w:sz w:val="26"/>
          <w:szCs w:val="26"/>
        </w:rPr>
        <w:t>, у тому числі з приводу раку щитоподібної залози.</w:t>
      </w:r>
    </w:p>
    <w:p w:rsidR="00AE05A7" w:rsidRDefault="00AE05A7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Вроджена дистрофія кори </w:t>
      </w:r>
      <w:proofErr w:type="spellStart"/>
      <w:r>
        <w:rPr>
          <w:sz w:val="26"/>
          <w:szCs w:val="26"/>
        </w:rPr>
        <w:t>наднирників</w:t>
      </w:r>
      <w:proofErr w:type="spellEnd"/>
      <w:r>
        <w:rPr>
          <w:sz w:val="26"/>
          <w:szCs w:val="26"/>
        </w:rPr>
        <w:t>.</w:t>
      </w:r>
    </w:p>
    <w:p w:rsidR="00AE05A7" w:rsidRDefault="00AE05A7" w:rsidP="000F6ACA">
      <w:pPr>
        <w:pStyle w:val="a7"/>
        <w:numPr>
          <w:ilvl w:val="0"/>
          <w:numId w:val="3"/>
        </w:numPr>
        <w:shd w:val="clear" w:color="auto" w:fill="FFFFFF"/>
        <w:spacing w:line="240" w:lineRule="atLeast"/>
        <w:ind w:left="0"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Гіпопаратиреоз</w:t>
      </w:r>
      <w:proofErr w:type="spellEnd"/>
      <w:r>
        <w:rPr>
          <w:sz w:val="26"/>
          <w:szCs w:val="26"/>
        </w:rPr>
        <w:t xml:space="preserve">, АІТ </w:t>
      </w:r>
      <w:r w:rsidR="006E66E0">
        <w:rPr>
          <w:sz w:val="26"/>
          <w:szCs w:val="26"/>
        </w:rPr>
        <w:t xml:space="preserve">(важка форма </w:t>
      </w:r>
      <w:proofErr w:type="spellStart"/>
      <w:r w:rsidR="006E66E0">
        <w:rPr>
          <w:sz w:val="26"/>
          <w:szCs w:val="26"/>
        </w:rPr>
        <w:t>гіпотерозу</w:t>
      </w:r>
      <w:proofErr w:type="spellEnd"/>
      <w:r w:rsidR="006E66E0">
        <w:rPr>
          <w:sz w:val="26"/>
          <w:szCs w:val="26"/>
        </w:rPr>
        <w:t>)</w:t>
      </w:r>
    </w:p>
    <w:p w:rsidR="006E66E0" w:rsidRPr="007D109A" w:rsidRDefault="006E66E0" w:rsidP="006E66E0">
      <w:pPr>
        <w:pStyle w:val="a7"/>
        <w:shd w:val="clear" w:color="auto" w:fill="FFFFFF"/>
        <w:spacing w:line="240" w:lineRule="atLeast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Даний список не є вичерпним та може змінюватися або доповнюватися.</w:t>
      </w:r>
    </w:p>
    <w:p w:rsidR="00BE177C" w:rsidRPr="004F25FD" w:rsidRDefault="00BE177C" w:rsidP="00BE177C">
      <w:pPr>
        <w:rPr>
          <w:sz w:val="26"/>
          <w:szCs w:val="26"/>
        </w:rPr>
      </w:pPr>
    </w:p>
    <w:p w:rsidR="00550845" w:rsidRPr="004F25FD" w:rsidRDefault="00550845" w:rsidP="00BE177C">
      <w:pPr>
        <w:rPr>
          <w:sz w:val="26"/>
          <w:szCs w:val="26"/>
        </w:rPr>
      </w:pPr>
    </w:p>
    <w:p w:rsidR="00550845" w:rsidRPr="00550845" w:rsidRDefault="00550845" w:rsidP="00550845">
      <w:pPr>
        <w:rPr>
          <w:b/>
          <w:i/>
          <w:sz w:val="26"/>
          <w:szCs w:val="26"/>
        </w:rPr>
      </w:pPr>
      <w:r w:rsidRPr="00550845">
        <w:rPr>
          <w:b/>
          <w:i/>
          <w:sz w:val="26"/>
          <w:szCs w:val="26"/>
        </w:rPr>
        <w:t>Секретар сільської  ради</w:t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  <w:t xml:space="preserve">  Світлана КОСТЮК</w:t>
      </w: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sectPr w:rsidR="005508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6F304115"/>
    <w:multiLevelType w:val="hybridMultilevel"/>
    <w:tmpl w:val="286C156A"/>
    <w:lvl w:ilvl="0" w:tplc="93186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5"/>
    <w:rsid w:val="00017DA2"/>
    <w:rsid w:val="0005162E"/>
    <w:rsid w:val="00067B61"/>
    <w:rsid w:val="000A4C4C"/>
    <w:rsid w:val="000B1E86"/>
    <w:rsid w:val="000F6ACA"/>
    <w:rsid w:val="001B7259"/>
    <w:rsid w:val="001C6D1F"/>
    <w:rsid w:val="00207CC6"/>
    <w:rsid w:val="00271C04"/>
    <w:rsid w:val="002E724B"/>
    <w:rsid w:val="003006F3"/>
    <w:rsid w:val="00310D65"/>
    <w:rsid w:val="00366AC6"/>
    <w:rsid w:val="003A7B65"/>
    <w:rsid w:val="003C2EC4"/>
    <w:rsid w:val="00480C82"/>
    <w:rsid w:val="004D39A2"/>
    <w:rsid w:val="004F0B39"/>
    <w:rsid w:val="004F25FD"/>
    <w:rsid w:val="00550845"/>
    <w:rsid w:val="005626D7"/>
    <w:rsid w:val="005B6CAA"/>
    <w:rsid w:val="006239AC"/>
    <w:rsid w:val="00686DF0"/>
    <w:rsid w:val="006E66E0"/>
    <w:rsid w:val="006E7534"/>
    <w:rsid w:val="007030D5"/>
    <w:rsid w:val="00785FF9"/>
    <w:rsid w:val="007A352D"/>
    <w:rsid w:val="007B7190"/>
    <w:rsid w:val="007D109A"/>
    <w:rsid w:val="008037CB"/>
    <w:rsid w:val="00877CD8"/>
    <w:rsid w:val="008F26A0"/>
    <w:rsid w:val="00901238"/>
    <w:rsid w:val="00943EDD"/>
    <w:rsid w:val="009C0E75"/>
    <w:rsid w:val="009F5A79"/>
    <w:rsid w:val="00A01A65"/>
    <w:rsid w:val="00A3261F"/>
    <w:rsid w:val="00A36A2D"/>
    <w:rsid w:val="00A845AD"/>
    <w:rsid w:val="00AD76BD"/>
    <w:rsid w:val="00AE05A7"/>
    <w:rsid w:val="00B04899"/>
    <w:rsid w:val="00B23CB5"/>
    <w:rsid w:val="00B6166D"/>
    <w:rsid w:val="00BE177C"/>
    <w:rsid w:val="00BE2514"/>
    <w:rsid w:val="00C131A0"/>
    <w:rsid w:val="00C4738E"/>
    <w:rsid w:val="00C65D05"/>
    <w:rsid w:val="00C83E5B"/>
    <w:rsid w:val="00CC31ED"/>
    <w:rsid w:val="00CC414B"/>
    <w:rsid w:val="00D635C8"/>
    <w:rsid w:val="00DD6F53"/>
    <w:rsid w:val="00DE7AD0"/>
    <w:rsid w:val="00E370F8"/>
    <w:rsid w:val="00E52265"/>
    <w:rsid w:val="00E860F6"/>
    <w:rsid w:val="00E966F0"/>
    <w:rsid w:val="00EE0C4E"/>
    <w:rsid w:val="00FE2E40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7D10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7D1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DE748-3464-423D-B987-CDBA0B414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3834</Words>
  <Characters>2186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30</cp:revision>
  <cp:lastPrinted>2023-12-12T12:32:00Z</cp:lastPrinted>
  <dcterms:created xsi:type="dcterms:W3CDTF">2023-12-12T12:11:00Z</dcterms:created>
  <dcterms:modified xsi:type="dcterms:W3CDTF">2025-07-08T12:11:00Z</dcterms:modified>
</cp:coreProperties>
</file>