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E5CCBC" w14:textId="77777777" w:rsidR="0072658E" w:rsidRPr="006D2D8E" w:rsidRDefault="0072658E" w:rsidP="0072658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eastAsia="ru-RU"/>
        </w:rPr>
      </w:pPr>
      <w:bookmarkStart w:id="0" w:name="_Hlk201830835"/>
      <w:r w:rsidRPr="006D2D8E">
        <w:rPr>
          <w:rFonts w:ascii="Times New Roman" w:eastAsia="Times New Roman" w:hAnsi="Times New Roman" w:cs="Times New Roman"/>
          <w:bCs/>
          <w:noProof/>
          <w:snapToGrid w:val="0"/>
          <w:color w:val="00FF00"/>
          <w:sz w:val="26"/>
          <w:szCs w:val="26"/>
        </w:rPr>
        <w:drawing>
          <wp:inline distT="0" distB="0" distL="0" distR="0" wp14:anchorId="7663A93D" wp14:editId="68607E7F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C31F3" w14:textId="77777777" w:rsidR="0072658E" w:rsidRPr="006D2D8E" w:rsidRDefault="0072658E" w:rsidP="007265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D2D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7F44EF3F" w14:textId="77777777" w:rsidR="0072658E" w:rsidRPr="006D2D8E" w:rsidRDefault="0072658E" w:rsidP="0072658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D2D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ВИШГОРОДСЬКОГО РАЙОНУ КИЇВСЬКОЇ ОБЛАСТІ</w:t>
      </w:r>
    </w:p>
    <w:p w14:paraId="129B3807" w14:textId="6ABC584E" w:rsidR="0072658E" w:rsidRDefault="002F4E25" w:rsidP="007265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Сімдесят </w:t>
      </w:r>
      <w:r w:rsidR="00E5192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третя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72658E" w:rsidRPr="006D2D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67C12CFF" w14:textId="77777777" w:rsidR="00D76293" w:rsidRPr="006D2D8E" w:rsidRDefault="002F4E25" w:rsidP="007265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72658E" w:rsidRPr="006D2D8E" w14:paraId="5B4D548C" w14:textId="77777777" w:rsidTr="00066A69">
        <w:tc>
          <w:tcPr>
            <w:tcW w:w="4786" w:type="dxa"/>
          </w:tcPr>
          <w:p w14:paraId="78E82546" w14:textId="6C9B9D78" w:rsidR="0072658E" w:rsidRPr="006D2D8E" w:rsidRDefault="0072658E" w:rsidP="002F4E2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«</w:t>
            </w:r>
            <w:r w:rsidR="00B16A0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07</w:t>
            </w:r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»</w:t>
            </w:r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B16A0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липня </w:t>
            </w:r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20</w:t>
            </w:r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2F4E2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14:paraId="7CEAEB2F" w14:textId="6A44C403" w:rsidR="0072658E" w:rsidRPr="006D2D8E" w:rsidRDefault="0072658E" w:rsidP="003864DC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                         №</w:t>
            </w:r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D337D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2828</w:t>
            </w:r>
            <w:bookmarkStart w:id="1" w:name="_GoBack"/>
            <w:bookmarkEnd w:id="1"/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72658E" w:rsidRPr="006D2D8E" w14:paraId="6F4B5532" w14:textId="77777777" w:rsidTr="00066A69">
        <w:tc>
          <w:tcPr>
            <w:tcW w:w="9571" w:type="dxa"/>
            <w:gridSpan w:val="2"/>
          </w:tcPr>
          <w:p w14:paraId="40B15D0B" w14:textId="77777777" w:rsidR="0072658E" w:rsidRPr="006D2D8E" w:rsidRDefault="0072658E" w:rsidP="00066A69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РІШЕННЯ</w:t>
            </w:r>
          </w:p>
        </w:tc>
      </w:tr>
    </w:tbl>
    <w:bookmarkEnd w:id="0"/>
    <w:p w14:paraId="38105613" w14:textId="77777777" w:rsidR="0072658E" w:rsidRPr="006D2D8E" w:rsidRDefault="0072658E" w:rsidP="0072658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6D2D8E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Про звіт директора комунального закладу </w:t>
      </w:r>
    </w:p>
    <w:p w14:paraId="65C2FAEE" w14:textId="77777777" w:rsidR="0072658E" w:rsidRPr="006D2D8E" w:rsidRDefault="0072658E" w:rsidP="0072658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6D2D8E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дошкільної освіти «Центр розвитку дитини «Барвінок» </w:t>
      </w:r>
    </w:p>
    <w:p w14:paraId="0421691C" w14:textId="77777777" w:rsidR="0072658E" w:rsidRPr="006D2D8E" w:rsidRDefault="0072658E" w:rsidP="0072658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6D2D8E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Петрівської сільської ради про проведену </w:t>
      </w:r>
    </w:p>
    <w:p w14:paraId="10CA1930" w14:textId="77777777" w:rsidR="0072658E" w:rsidRPr="006D2D8E" w:rsidRDefault="0072658E" w:rsidP="0072658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6D2D8E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роботу за 202</w:t>
      </w:r>
      <w:r w:rsidR="002F4E25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4</w:t>
      </w:r>
      <w:r w:rsidRPr="006D2D8E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рік</w:t>
      </w:r>
    </w:p>
    <w:p w14:paraId="3434FAE3" w14:textId="77777777" w:rsidR="0072658E" w:rsidRPr="006D2D8E" w:rsidRDefault="0072658E" w:rsidP="0072658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14:paraId="6F89B5FF" w14:textId="77777777" w:rsidR="0072658E" w:rsidRPr="006D2D8E" w:rsidRDefault="0072658E" w:rsidP="0072658E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6D2D8E">
        <w:rPr>
          <w:rFonts w:ascii="Times New Roman" w:eastAsia="Times New Roman" w:hAnsi="Times New Roman" w:cs="Times New Roman"/>
          <w:sz w:val="26"/>
          <w:szCs w:val="26"/>
          <w:lang w:eastAsia="ar-SA"/>
        </w:rPr>
        <w:t>Заслухавши та обговоривши звіт директора комунального закладу дошкільної освіти «Центр розвитку дитини «Барвінок»</w:t>
      </w:r>
      <w:r w:rsidRPr="006D2D8E">
        <w:rPr>
          <w:rFonts w:ascii="Times New Roman" w:hAnsi="Times New Roman" w:cs="Times New Roman"/>
          <w:sz w:val="26"/>
          <w:szCs w:val="26"/>
        </w:rPr>
        <w:t xml:space="preserve"> </w:t>
      </w:r>
      <w:r w:rsidRPr="006D2D8E">
        <w:rPr>
          <w:rFonts w:ascii="Times New Roman" w:eastAsia="Times New Roman" w:hAnsi="Times New Roman" w:cs="Times New Roman"/>
          <w:sz w:val="26"/>
          <w:szCs w:val="26"/>
          <w:lang w:eastAsia="ar-SA"/>
        </w:rPr>
        <w:t>Петрівської сільської ради Стаховської Ніни Станіславівни про проведену роботу за 202</w:t>
      </w:r>
      <w:r w:rsidR="002F4E25">
        <w:rPr>
          <w:rFonts w:ascii="Times New Roman" w:eastAsia="Times New Roman" w:hAnsi="Times New Roman" w:cs="Times New Roman"/>
          <w:sz w:val="26"/>
          <w:szCs w:val="26"/>
          <w:lang w:eastAsia="ar-SA"/>
        </w:rPr>
        <w:t>4</w:t>
      </w:r>
      <w:r w:rsidRPr="006D2D8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рік, керуючись ст.ст. 17, 26, 29 Закону України «Про місцеве самоврядування в Україні», </w:t>
      </w:r>
      <w:r w:rsidRPr="006D2D8E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сільська рада</w:t>
      </w:r>
    </w:p>
    <w:p w14:paraId="1117E82F" w14:textId="77777777" w:rsidR="0072658E" w:rsidRPr="006D2D8E" w:rsidRDefault="0072658E" w:rsidP="007265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bookmarkStart w:id="2" w:name="_Hlk201830871"/>
      <w:r w:rsidRPr="006D2D8E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ВИРІШИЛА:</w:t>
      </w:r>
    </w:p>
    <w:bookmarkEnd w:id="2"/>
    <w:p w14:paraId="5D32FFF4" w14:textId="77777777" w:rsidR="0072658E" w:rsidRPr="006D2D8E" w:rsidRDefault="0072658E" w:rsidP="0072658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08922C47" w14:textId="77777777" w:rsidR="0072658E" w:rsidRPr="006D2D8E" w:rsidRDefault="0072658E" w:rsidP="0072658E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6D2D8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Звіт </w:t>
      </w:r>
      <w:r w:rsidRPr="006D2D8E">
        <w:rPr>
          <w:rFonts w:ascii="Times New Roman" w:eastAsia="Times New Roman" w:hAnsi="Times New Roman" w:cs="Times New Roman"/>
          <w:sz w:val="26"/>
          <w:szCs w:val="26"/>
          <w:lang w:eastAsia="ar-SA"/>
        </w:rPr>
        <w:t>директора комунального закладу дошкільної освіти «Центр розвитку дитини «Барвінок»</w:t>
      </w:r>
      <w:r w:rsidRPr="006D2D8E">
        <w:rPr>
          <w:rFonts w:ascii="Times New Roman" w:hAnsi="Times New Roman" w:cs="Times New Roman"/>
          <w:sz w:val="26"/>
          <w:szCs w:val="26"/>
        </w:rPr>
        <w:t xml:space="preserve"> </w:t>
      </w:r>
      <w:r w:rsidRPr="006D2D8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Петрівської сільської ради Стаховської Ніни Станіславівни </w:t>
      </w:r>
      <w:r w:rsidRPr="006D2D8E">
        <w:rPr>
          <w:rFonts w:ascii="Times New Roman" w:eastAsia="Calibri" w:hAnsi="Times New Roman" w:cs="Times New Roman"/>
          <w:sz w:val="26"/>
          <w:szCs w:val="26"/>
          <w:lang w:eastAsia="en-US"/>
        </w:rPr>
        <w:t>про проведену роботу за 202</w:t>
      </w:r>
      <w:r w:rsidR="002F4E25">
        <w:rPr>
          <w:rFonts w:ascii="Times New Roman" w:eastAsia="Calibri" w:hAnsi="Times New Roman" w:cs="Times New Roman"/>
          <w:sz w:val="26"/>
          <w:szCs w:val="26"/>
          <w:lang w:eastAsia="en-US"/>
        </w:rPr>
        <w:t>4</w:t>
      </w:r>
      <w:r w:rsidRPr="006D2D8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рік прийняти до відома.  </w:t>
      </w:r>
    </w:p>
    <w:p w14:paraId="6AB96433" w14:textId="77777777" w:rsidR="0072658E" w:rsidRPr="006D2D8E" w:rsidRDefault="0072658E" w:rsidP="0072658E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6545F282" w14:textId="77777777" w:rsidR="0072658E" w:rsidRPr="006D2D8E" w:rsidRDefault="0072658E" w:rsidP="0072658E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6D2D8E">
        <w:rPr>
          <w:rFonts w:ascii="Times New Roman" w:eastAsia="Times New Roman" w:hAnsi="Times New Roman" w:cs="Times New Roman"/>
          <w:sz w:val="26"/>
          <w:szCs w:val="26"/>
          <w:lang w:eastAsia="ar-SA"/>
        </w:rPr>
        <w:t>Роботу комунального закладу дошкільної освіти «Центр розвитку дитини «Барвінок» Петрівської сільської ради за 202</w:t>
      </w:r>
      <w:r w:rsidR="002F4E25">
        <w:rPr>
          <w:rFonts w:ascii="Times New Roman" w:eastAsia="Times New Roman" w:hAnsi="Times New Roman" w:cs="Times New Roman"/>
          <w:sz w:val="26"/>
          <w:szCs w:val="26"/>
          <w:lang w:eastAsia="ar-SA"/>
        </w:rPr>
        <w:t>4</w:t>
      </w:r>
      <w:r w:rsidRPr="006D2D8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рік визнати задовільною.</w:t>
      </w:r>
    </w:p>
    <w:p w14:paraId="47755A57" w14:textId="77777777" w:rsidR="0072658E" w:rsidRPr="006D2D8E" w:rsidRDefault="0072658E" w:rsidP="0072658E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6D2D8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</w:t>
      </w:r>
    </w:p>
    <w:p w14:paraId="7C1791C5" w14:textId="77777777" w:rsidR="008F179E" w:rsidRPr="006D2D8E" w:rsidRDefault="008F179E" w:rsidP="008F179E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6D2D8E">
        <w:rPr>
          <w:rFonts w:ascii="Times New Roman" w:hAnsi="Times New Roman" w:cs="Times New Roman"/>
          <w:sz w:val="26"/>
          <w:szCs w:val="26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14:paraId="2F402E6D" w14:textId="77777777" w:rsidR="0072658E" w:rsidRPr="006D2D8E" w:rsidRDefault="0072658E" w:rsidP="0072658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4C41C8D0" w14:textId="77777777" w:rsidR="0072658E" w:rsidRDefault="0072658E" w:rsidP="0072658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12C1BCC4" w14:textId="77777777" w:rsidR="002F4E25" w:rsidRPr="006D2D8E" w:rsidRDefault="002F4E25" w:rsidP="0072658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2D735F94" w14:textId="77777777" w:rsidR="0072658E" w:rsidRPr="006D2D8E" w:rsidRDefault="0072658E" w:rsidP="0072658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6D2D8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</w:t>
      </w:r>
      <w:r w:rsidRPr="006D2D8E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Сільський голова                                                                       </w:t>
      </w:r>
      <w:proofErr w:type="spellStart"/>
      <w:r w:rsidRPr="006D2D8E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Радіон</w:t>
      </w:r>
      <w:proofErr w:type="spellEnd"/>
      <w:r w:rsidRPr="006D2D8E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СТАРЕНЬКИЙ </w:t>
      </w:r>
    </w:p>
    <w:p w14:paraId="3E268955" w14:textId="77777777" w:rsidR="0072658E" w:rsidRPr="006D2D8E" w:rsidRDefault="0072658E" w:rsidP="0072658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14:paraId="676F502D" w14:textId="77777777" w:rsidR="0072658E" w:rsidRPr="006D2D8E" w:rsidRDefault="0072658E" w:rsidP="003864DC">
      <w:pPr>
        <w:spacing w:after="20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463C76F" w14:textId="77777777" w:rsidR="006D2D8E" w:rsidRPr="006D2D8E" w:rsidRDefault="006D2D8E" w:rsidP="0072658E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72E6B52D" w14:textId="77777777" w:rsidR="006D2D8E" w:rsidRPr="006D2D8E" w:rsidRDefault="006D2D8E" w:rsidP="0072658E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7C186F8" w14:textId="77777777" w:rsidR="00FA0E1C" w:rsidRPr="002F4E25" w:rsidRDefault="00FA0E1C" w:rsidP="002F4E25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sectPr w:rsidR="00FA0E1C" w:rsidRPr="002F4E25" w:rsidSect="002B0AAF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608F0"/>
    <w:multiLevelType w:val="hybridMultilevel"/>
    <w:tmpl w:val="F620E9A0"/>
    <w:lvl w:ilvl="0" w:tplc="1EB0A394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7A5E38"/>
    <w:multiLevelType w:val="hybridMultilevel"/>
    <w:tmpl w:val="17928F86"/>
    <w:lvl w:ilvl="0" w:tplc="495A5B1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633B121D"/>
    <w:multiLevelType w:val="hybridMultilevel"/>
    <w:tmpl w:val="46BE66D0"/>
    <w:lvl w:ilvl="0" w:tplc="495A5B1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539AA"/>
    <w:multiLevelType w:val="hybridMultilevel"/>
    <w:tmpl w:val="6F1C2738"/>
    <w:lvl w:ilvl="0" w:tplc="F99207E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5FB"/>
    <w:rsid w:val="000E7307"/>
    <w:rsid w:val="002B0AAF"/>
    <w:rsid w:val="002F4E25"/>
    <w:rsid w:val="00353790"/>
    <w:rsid w:val="003864DC"/>
    <w:rsid w:val="00555D14"/>
    <w:rsid w:val="00601FEF"/>
    <w:rsid w:val="006A6B5A"/>
    <w:rsid w:val="006D2D8E"/>
    <w:rsid w:val="0072658E"/>
    <w:rsid w:val="008525FB"/>
    <w:rsid w:val="008A2CB4"/>
    <w:rsid w:val="008D54F1"/>
    <w:rsid w:val="008F179E"/>
    <w:rsid w:val="00982CF7"/>
    <w:rsid w:val="009C7DCF"/>
    <w:rsid w:val="00AE293F"/>
    <w:rsid w:val="00B16A01"/>
    <w:rsid w:val="00D337D9"/>
    <w:rsid w:val="00D76293"/>
    <w:rsid w:val="00E5192C"/>
    <w:rsid w:val="00FA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0D5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58E"/>
    <w:pPr>
      <w:spacing w:after="160" w:line="259" w:lineRule="auto"/>
    </w:pPr>
    <w:rPr>
      <w:rFonts w:eastAsiaTheme="minorEastAsia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6D2D8E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58E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26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658E"/>
    <w:rPr>
      <w:rFonts w:ascii="Tahoma" w:eastAsiaTheme="minorEastAsia" w:hAnsi="Tahoma" w:cs="Tahoma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6D2D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58E"/>
    <w:pPr>
      <w:spacing w:after="160" w:line="259" w:lineRule="auto"/>
    </w:pPr>
    <w:rPr>
      <w:rFonts w:eastAsiaTheme="minorEastAsia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6D2D8E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58E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26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658E"/>
    <w:rPr>
      <w:rFonts w:ascii="Tahoma" w:eastAsiaTheme="minorEastAsia" w:hAnsi="Tahoma" w:cs="Tahoma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6D2D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2024-01-26T10:27:00Z</cp:lastPrinted>
  <dcterms:created xsi:type="dcterms:W3CDTF">2023-02-06T11:40:00Z</dcterms:created>
  <dcterms:modified xsi:type="dcterms:W3CDTF">2025-07-10T13:19:00Z</dcterms:modified>
</cp:coreProperties>
</file>