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D0DCAB" w14:textId="77777777" w:rsidR="00673A1C" w:rsidRPr="00673A1C" w:rsidRDefault="00673A1C" w:rsidP="00673A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lang w:val="uk-UA" w:eastAsia="ru-RU"/>
        </w:rPr>
      </w:pPr>
      <w:bookmarkStart w:id="0" w:name="_Hlk201831051"/>
      <w:r w:rsidRPr="00673A1C">
        <w:rPr>
          <w:rFonts w:ascii="Times New Roman" w:eastAsia="Times New Roman" w:hAnsi="Times New Roman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 wp14:anchorId="2F677037" wp14:editId="2E48B9BC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E8940" w14:textId="77777777" w:rsidR="00673A1C" w:rsidRPr="00673A1C" w:rsidRDefault="00673A1C" w:rsidP="00673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73A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14:paraId="2FD44347" w14:textId="77777777" w:rsidR="00673A1C" w:rsidRPr="00673A1C" w:rsidRDefault="00673A1C" w:rsidP="00673A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73A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ВИШГОРОДСЬКОГО РАЙОНУ КИЇВСЬКОЇ ОБЛАСТІ</w:t>
      </w:r>
    </w:p>
    <w:p w14:paraId="7D25CB43" w14:textId="77777777" w:rsidR="00673A1C" w:rsidRPr="00673A1C" w:rsidRDefault="00673A1C" w:rsidP="00673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73A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Сімдесят третя сесія восьмого скликання</w:t>
      </w:r>
    </w:p>
    <w:p w14:paraId="2DF3CCB1" w14:textId="77777777" w:rsidR="00673A1C" w:rsidRPr="00673A1C" w:rsidRDefault="00673A1C" w:rsidP="00673A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73A1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673A1C" w:rsidRPr="00673A1C" w14:paraId="4BC155B9" w14:textId="77777777" w:rsidTr="0047099D">
        <w:tc>
          <w:tcPr>
            <w:tcW w:w="4786" w:type="dxa"/>
          </w:tcPr>
          <w:p w14:paraId="7D0065CF" w14:textId="77777777" w:rsidR="00673A1C" w:rsidRPr="00673A1C" w:rsidRDefault="00673A1C" w:rsidP="00673A1C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73A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673A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«07»</w:t>
            </w:r>
            <w:r w:rsidRPr="00673A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липня </w:t>
            </w:r>
            <w:r w:rsidRPr="00673A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</w:t>
            </w:r>
            <w:r w:rsidRPr="00673A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25 </w:t>
            </w:r>
            <w:r w:rsidRPr="00673A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14:paraId="134EA94B" w14:textId="0CC4D463" w:rsidR="00673A1C" w:rsidRPr="00673A1C" w:rsidRDefault="00673A1C" w:rsidP="00673A1C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673A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                         №</w:t>
            </w:r>
            <w:r w:rsidR="007854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2778</w:t>
            </w:r>
            <w:r w:rsidRPr="00673A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</w:t>
            </w:r>
          </w:p>
        </w:tc>
      </w:tr>
      <w:tr w:rsidR="00673A1C" w:rsidRPr="00673A1C" w14:paraId="1EF17021" w14:textId="77777777" w:rsidTr="0047099D">
        <w:tc>
          <w:tcPr>
            <w:tcW w:w="9571" w:type="dxa"/>
            <w:gridSpan w:val="2"/>
          </w:tcPr>
          <w:p w14:paraId="53026BE1" w14:textId="77777777" w:rsidR="00673A1C" w:rsidRPr="00673A1C" w:rsidRDefault="00673A1C" w:rsidP="00673A1C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proofErr w:type="gramStart"/>
            <w:r w:rsidRPr="00673A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</w:t>
            </w:r>
            <w:proofErr w:type="gramEnd"/>
            <w:r w:rsidRPr="00673A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ІШЕННЯ</w:t>
            </w:r>
          </w:p>
        </w:tc>
      </w:tr>
    </w:tbl>
    <w:p w14:paraId="7D7C9EF9" w14:textId="77777777" w:rsidR="00281B53" w:rsidRDefault="00281B53" w:rsidP="00A8603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0EBA07B" w14:textId="5BAE5512" w:rsidR="00A86032" w:rsidRPr="00673A1C" w:rsidRDefault="00A86032" w:rsidP="00A8603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</w:pPr>
      <w:r w:rsidRPr="00673A1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Про </w:t>
      </w:r>
      <w:r w:rsidR="00A27E8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затвердження</w:t>
      </w:r>
      <w:r w:rsidR="00B27401" w:rsidRPr="00673A1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Положення про </w:t>
      </w:r>
      <w:r w:rsidRPr="00673A1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служб</w:t>
      </w:r>
      <w:r w:rsidR="00B27401" w:rsidRPr="00673A1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у</w:t>
      </w:r>
      <w:r w:rsidRPr="00673A1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у </w:t>
      </w:r>
    </w:p>
    <w:p w14:paraId="5A78696C" w14:textId="4A02801C" w:rsidR="00A86032" w:rsidRDefault="00A86032" w:rsidP="00D024A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</w:pPr>
      <w:r w:rsidRPr="00673A1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справах дітей </w:t>
      </w:r>
      <w:r w:rsidR="00B27401" w:rsidRPr="00673A1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та сім’ї </w:t>
      </w:r>
      <w:r w:rsidR="00D024AA" w:rsidRPr="00673A1C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Петрівської сільської ради</w:t>
      </w:r>
    </w:p>
    <w:p w14:paraId="5CF99F0B" w14:textId="6A96DD38" w:rsidR="00A27E8E" w:rsidRPr="00673A1C" w:rsidRDefault="00A27E8E" w:rsidP="00D024A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>у новій редакції</w:t>
      </w:r>
    </w:p>
    <w:bookmarkEnd w:id="0"/>
    <w:p w14:paraId="58712CCC" w14:textId="77777777" w:rsidR="00A86032" w:rsidRPr="00A86032" w:rsidRDefault="00A86032" w:rsidP="00A8603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2450AF2" w14:textId="4706E46F" w:rsidR="00673A1C" w:rsidRDefault="00A50C50" w:rsidP="00A86032">
      <w:pPr>
        <w:shd w:val="clear" w:color="auto" w:fill="FCFCFC"/>
        <w:tabs>
          <w:tab w:val="left" w:pos="993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Розглянувши подання служби у справах дітей </w:t>
      </w:r>
      <w:r w:rsid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та сім’ї </w:t>
      </w:r>
      <w:r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Петрівської сільської ради, </w:t>
      </w:r>
      <w:r w:rsidR="00B27401" w:rsidRP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на виконання листа Київської обласної державної (військової) адміністрації від 21.05.2025 року № 3501/06/47.03/2025 (вх. від 22.05.2025 № 03-09/1746)</w:t>
      </w:r>
      <w:r w:rsid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 </w:t>
      </w:r>
      <w:r w:rsidR="00B27401" w:rsidRP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у зв’язку із розширенням повноважень служб у справах дітей сільських та селищних рад, </w:t>
      </w:r>
      <w:r w:rsid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керуючись</w:t>
      </w:r>
      <w:r w:rsidR="00B27401" w:rsidRP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Сімейн</w:t>
      </w:r>
      <w:r w:rsid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им</w:t>
      </w:r>
      <w:r w:rsidR="00B27401" w:rsidRP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кодекс</w:t>
      </w:r>
      <w:r w:rsid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ом</w:t>
      </w:r>
      <w:r w:rsidR="00B27401" w:rsidRP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України, Закон</w:t>
      </w:r>
      <w:r w:rsid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ом</w:t>
      </w:r>
      <w:r w:rsidR="00B27401" w:rsidRP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піклування», </w:t>
      </w:r>
      <w:r w:rsid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Законом України </w:t>
      </w:r>
      <w:r w:rsidR="00B27401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«Про місцеве самоврядування в Україні»</w:t>
      </w:r>
      <w:r w:rsid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, відповідно до </w:t>
      </w:r>
      <w:r w:rsidR="00B27401" w:rsidRPr="00B274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Порядку провадження діяльності з усиновлення та здійснення нагляду за дотриманням прав усиновлених дітей, затвердженого постановою Кабінету Міністрів України від 08.10.2008 року № 905 (зі змінами), Порядку провадження органами опіки та піклування діяльності, пов’язаної із захистом прав дитини, затвердженою постановою Кабінету Міністрів України від 24.09.2008 № 866, 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враховуючи висновки і рекомендації постійн</w:t>
      </w:r>
      <w:r w:rsidR="00753114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ої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комісі</w:t>
      </w:r>
      <w:r w:rsidR="00753114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ї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753114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сільської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ради 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uk-UA" w:eastAsia="ru-RU"/>
        </w:rPr>
        <w:t xml:space="preserve">з питань </w:t>
      </w:r>
      <w:r w:rsidR="00691A87" w:rsidRPr="007819B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 питань регламенту, депутатської етики, забезпечення діяльності депутатів, законності, правопорядку, взаємодії з правоохоронними о</w:t>
      </w:r>
      <w:r w:rsidR="00691A8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рганами та запобігання корупції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uk-UA" w:eastAsia="ru-RU"/>
        </w:rPr>
        <w:t>,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с</w:t>
      </w:r>
      <w:r w:rsidR="00753114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ільська </w:t>
      </w:r>
      <w:r w:rsidR="00A86032" w:rsidRPr="006105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рада </w:t>
      </w:r>
    </w:p>
    <w:p w14:paraId="4235B8A7" w14:textId="0376FF42" w:rsidR="00B27401" w:rsidRDefault="00673A1C" w:rsidP="00673A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</w:pPr>
      <w:r w:rsidRPr="00673A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ВИРІШИЛА:</w:t>
      </w:r>
    </w:p>
    <w:p w14:paraId="09440C8E" w14:textId="77777777" w:rsidR="0078548F" w:rsidRPr="00673A1C" w:rsidRDefault="0078548F" w:rsidP="00673A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21F9A687" w14:textId="1E5743E0" w:rsidR="00A86032" w:rsidRPr="00A86032" w:rsidRDefault="00A86032" w:rsidP="00A50C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105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1. </w:t>
      </w:r>
      <w:r w:rsid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Затвердити </w:t>
      </w:r>
      <w:r w:rsidR="00B2740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Положення про службу у справах дітей та сім’ї Петрівської сільської ради, затвердженого рішенням Петрівської сільської ради від 22.12.2023 року № 1743, </w:t>
      </w:r>
      <w:r w:rsid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новій редакції, що додається</w:t>
      </w:r>
      <w:r w:rsidR="00B2740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17643F1" w14:textId="77777777" w:rsidR="00A86032" w:rsidRPr="00A86032" w:rsidRDefault="00A86032" w:rsidP="00B27401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860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</w:t>
      </w:r>
      <w:r w:rsidR="00B2740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Pr="00A860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Начальнику служби у справах дітей </w:t>
      </w:r>
      <w:r w:rsidR="00A741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сім’ї </w:t>
      </w:r>
      <w:r w:rsidR="00895B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 сільської</w:t>
      </w:r>
      <w:r w:rsidRPr="00A860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</w:t>
      </w:r>
      <w:r w:rsidR="00895B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Мельник О.В.</w:t>
      </w:r>
      <w:r w:rsidRPr="00A860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здійснити необхідні заходи щодо державної реєстрації змін до установчих документів, затверджених цим рішенням, у порядку та строки, визначені чинним законодавством.</w:t>
      </w:r>
    </w:p>
    <w:p w14:paraId="31191F30" w14:textId="77777777" w:rsidR="00A86032" w:rsidRPr="00A86032" w:rsidRDefault="00A741FB" w:rsidP="00A50C5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3</w:t>
      </w:r>
      <w:r w:rsidR="00A86032" w:rsidRPr="00A86032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. Організацію виконання рішення покласти на службу у справах дітей</w:t>
      </w:r>
      <w:r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та сім’ї </w:t>
      </w:r>
      <w:r w:rsidR="00A86032" w:rsidRPr="00A86032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</w:t>
      </w:r>
      <w:r w:rsidR="00895B81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Петрівської сільської</w:t>
      </w:r>
      <w:r w:rsidR="00A86032" w:rsidRPr="00A86032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ради (</w:t>
      </w:r>
      <w:r w:rsidR="00895B81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>Мельник О.В</w:t>
      </w:r>
      <w:r w:rsidR="00A86032" w:rsidRPr="00A86032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.). </w:t>
      </w:r>
    </w:p>
    <w:p w14:paraId="2BCE357A" w14:textId="1D46A2CB" w:rsidR="00895B81" w:rsidRDefault="00A741FB" w:rsidP="00A50C50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4</w:t>
      </w:r>
      <w:r w:rsidR="00A86032" w:rsidRPr="00A860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Контроль за виконанням даного рішення покласти на </w:t>
      </w:r>
      <w:r w:rsidR="00691A87" w:rsidRPr="007819B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14:paraId="20E661C6" w14:textId="146D3748" w:rsidR="00895B81" w:rsidRDefault="00691A87" w:rsidP="00691A87">
      <w:pPr>
        <w:keepNext/>
        <w:keepLines/>
        <w:tabs>
          <w:tab w:val="left" w:pos="168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4141BFF6" w14:textId="77777777" w:rsidR="00895B81" w:rsidRDefault="00895B81" w:rsidP="00895B81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26E0617" w14:textId="60BF8A49" w:rsidR="00A86032" w:rsidRPr="00895B81" w:rsidRDefault="00895B81" w:rsidP="00895B81">
      <w:pPr>
        <w:keepNext/>
        <w:keepLine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Сільський голова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  <w:t xml:space="preserve">         </w:t>
      </w:r>
      <w:proofErr w:type="spellStart"/>
      <w:r w:rsidRPr="00895B8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895B8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  <w:r w:rsidR="00A86032" w:rsidRPr="00895B8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14:paraId="21EC67B0" w14:textId="35AB039A" w:rsidR="003149CF" w:rsidRDefault="003149CF" w:rsidP="00A50C50">
      <w:pPr>
        <w:spacing w:line="240" w:lineRule="auto"/>
        <w:rPr>
          <w:lang w:val="uk-UA"/>
        </w:rPr>
      </w:pPr>
    </w:p>
    <w:p w14:paraId="1D560D2C" w14:textId="77777777" w:rsidR="0078548F" w:rsidRDefault="0078548F" w:rsidP="00A50C50">
      <w:pPr>
        <w:spacing w:line="240" w:lineRule="auto"/>
        <w:rPr>
          <w:lang w:val="uk-UA"/>
        </w:rPr>
      </w:pPr>
    </w:p>
    <w:p w14:paraId="12A26693" w14:textId="77777777" w:rsidR="0078548F" w:rsidRDefault="0078548F" w:rsidP="00A50C50">
      <w:pPr>
        <w:spacing w:line="240" w:lineRule="auto"/>
        <w:rPr>
          <w:lang w:val="uk-UA"/>
        </w:rPr>
      </w:pPr>
    </w:p>
    <w:p w14:paraId="7B45D7B6" w14:textId="77777777" w:rsidR="0078548F" w:rsidRDefault="0078548F" w:rsidP="00A50C50">
      <w:pPr>
        <w:spacing w:line="240" w:lineRule="auto"/>
        <w:rPr>
          <w:lang w:val="uk-UA"/>
        </w:rPr>
      </w:pPr>
    </w:p>
    <w:p w14:paraId="417157CE" w14:textId="77777777" w:rsidR="0078548F" w:rsidRDefault="0078548F" w:rsidP="00A50C50">
      <w:pPr>
        <w:spacing w:line="240" w:lineRule="auto"/>
        <w:rPr>
          <w:lang w:val="uk-UA"/>
        </w:rPr>
      </w:pPr>
    </w:p>
    <w:p w14:paraId="344248E3" w14:textId="77777777" w:rsidR="0078548F" w:rsidRDefault="0078548F" w:rsidP="00A50C50">
      <w:pPr>
        <w:spacing w:line="240" w:lineRule="auto"/>
        <w:rPr>
          <w:lang w:val="uk-UA"/>
        </w:rPr>
      </w:pPr>
    </w:p>
    <w:p w14:paraId="6DF2F824" w14:textId="77777777" w:rsidR="0078548F" w:rsidRDefault="0078548F" w:rsidP="00A50C50">
      <w:pPr>
        <w:spacing w:line="240" w:lineRule="auto"/>
        <w:rPr>
          <w:lang w:val="uk-UA"/>
        </w:rPr>
      </w:pPr>
    </w:p>
    <w:p w14:paraId="1D266874" w14:textId="77777777" w:rsidR="0078548F" w:rsidRDefault="0078548F" w:rsidP="00A50C50">
      <w:pPr>
        <w:spacing w:line="240" w:lineRule="auto"/>
        <w:rPr>
          <w:lang w:val="uk-UA"/>
        </w:rPr>
      </w:pPr>
    </w:p>
    <w:p w14:paraId="6581E8DB" w14:textId="77777777" w:rsidR="0078548F" w:rsidRDefault="0078548F" w:rsidP="00A50C50">
      <w:pPr>
        <w:spacing w:line="240" w:lineRule="auto"/>
        <w:rPr>
          <w:lang w:val="uk-UA"/>
        </w:rPr>
      </w:pPr>
    </w:p>
    <w:p w14:paraId="43CEF4AC" w14:textId="77777777" w:rsidR="0078548F" w:rsidRDefault="0078548F" w:rsidP="00A50C50">
      <w:pPr>
        <w:spacing w:line="240" w:lineRule="auto"/>
        <w:rPr>
          <w:lang w:val="uk-UA"/>
        </w:rPr>
      </w:pPr>
    </w:p>
    <w:p w14:paraId="758D3F86" w14:textId="77777777" w:rsidR="0078548F" w:rsidRDefault="0078548F" w:rsidP="00A50C50">
      <w:pPr>
        <w:spacing w:line="240" w:lineRule="auto"/>
        <w:rPr>
          <w:lang w:val="uk-UA"/>
        </w:rPr>
      </w:pPr>
    </w:p>
    <w:p w14:paraId="46CAFE1A" w14:textId="77777777" w:rsidR="0078548F" w:rsidRDefault="0078548F" w:rsidP="00A50C50">
      <w:pPr>
        <w:spacing w:line="240" w:lineRule="auto"/>
        <w:rPr>
          <w:lang w:val="uk-UA"/>
        </w:rPr>
      </w:pPr>
    </w:p>
    <w:p w14:paraId="74830009" w14:textId="77777777" w:rsidR="0078548F" w:rsidRDefault="0078548F" w:rsidP="00A50C50">
      <w:pPr>
        <w:spacing w:line="240" w:lineRule="auto"/>
        <w:rPr>
          <w:lang w:val="uk-UA"/>
        </w:rPr>
      </w:pPr>
    </w:p>
    <w:p w14:paraId="60A55C3E" w14:textId="77777777" w:rsidR="0078548F" w:rsidRDefault="0078548F" w:rsidP="00A50C50">
      <w:pPr>
        <w:spacing w:line="240" w:lineRule="auto"/>
        <w:rPr>
          <w:lang w:val="uk-UA"/>
        </w:rPr>
      </w:pPr>
    </w:p>
    <w:p w14:paraId="42D0A3D8" w14:textId="77777777" w:rsidR="0078548F" w:rsidRDefault="0078548F" w:rsidP="00A50C50">
      <w:pPr>
        <w:spacing w:line="240" w:lineRule="auto"/>
        <w:rPr>
          <w:lang w:val="uk-UA"/>
        </w:rPr>
      </w:pPr>
    </w:p>
    <w:p w14:paraId="592A6FD5" w14:textId="77777777" w:rsidR="0078548F" w:rsidRDefault="0078548F" w:rsidP="00A50C50">
      <w:pPr>
        <w:spacing w:line="240" w:lineRule="auto"/>
        <w:rPr>
          <w:lang w:val="uk-UA"/>
        </w:rPr>
      </w:pPr>
    </w:p>
    <w:p w14:paraId="4C111A77" w14:textId="77777777" w:rsidR="0078548F" w:rsidRDefault="0078548F" w:rsidP="00A50C50">
      <w:pPr>
        <w:spacing w:line="240" w:lineRule="auto"/>
        <w:rPr>
          <w:lang w:val="uk-UA"/>
        </w:rPr>
      </w:pPr>
    </w:p>
    <w:p w14:paraId="47312A23" w14:textId="77777777" w:rsidR="0078548F" w:rsidRDefault="0078548F" w:rsidP="00A50C50">
      <w:pPr>
        <w:spacing w:line="240" w:lineRule="auto"/>
        <w:rPr>
          <w:lang w:val="uk-UA"/>
        </w:rPr>
      </w:pPr>
    </w:p>
    <w:p w14:paraId="442A5190" w14:textId="77777777" w:rsidR="0078548F" w:rsidRDefault="0078548F" w:rsidP="00A50C50">
      <w:pPr>
        <w:spacing w:line="240" w:lineRule="auto"/>
        <w:rPr>
          <w:lang w:val="uk-UA"/>
        </w:rPr>
      </w:pPr>
    </w:p>
    <w:p w14:paraId="2687DAC7" w14:textId="77777777" w:rsidR="0078548F" w:rsidRDefault="0078548F" w:rsidP="00A50C50">
      <w:pPr>
        <w:spacing w:line="240" w:lineRule="auto"/>
        <w:rPr>
          <w:lang w:val="uk-UA"/>
        </w:rPr>
      </w:pPr>
    </w:p>
    <w:p w14:paraId="44E0D97D" w14:textId="77777777" w:rsidR="0078548F" w:rsidRDefault="0078548F" w:rsidP="00A50C50">
      <w:pPr>
        <w:spacing w:line="240" w:lineRule="auto"/>
        <w:rPr>
          <w:lang w:val="uk-UA"/>
        </w:rPr>
      </w:pPr>
    </w:p>
    <w:p w14:paraId="0104580C" w14:textId="77777777" w:rsidR="0078548F" w:rsidRDefault="0078548F" w:rsidP="00A50C50">
      <w:pPr>
        <w:spacing w:line="240" w:lineRule="auto"/>
        <w:rPr>
          <w:lang w:val="uk-UA"/>
        </w:rPr>
      </w:pPr>
    </w:p>
    <w:p w14:paraId="1EB26A5A" w14:textId="77777777" w:rsidR="0078548F" w:rsidRDefault="0078548F" w:rsidP="00A50C50">
      <w:pPr>
        <w:spacing w:line="240" w:lineRule="auto"/>
        <w:rPr>
          <w:lang w:val="uk-UA"/>
        </w:rPr>
      </w:pPr>
    </w:p>
    <w:p w14:paraId="3DA6B5B2" w14:textId="77777777" w:rsidR="0078548F" w:rsidRDefault="0078548F" w:rsidP="00A50C50">
      <w:pPr>
        <w:spacing w:line="240" w:lineRule="auto"/>
        <w:rPr>
          <w:lang w:val="uk-UA"/>
        </w:rPr>
      </w:pPr>
    </w:p>
    <w:p w14:paraId="3F953914" w14:textId="77777777" w:rsidR="0078548F" w:rsidRDefault="0078548F" w:rsidP="00A50C50">
      <w:pPr>
        <w:spacing w:line="240" w:lineRule="auto"/>
        <w:rPr>
          <w:lang w:val="uk-UA"/>
        </w:rPr>
      </w:pPr>
    </w:p>
    <w:p w14:paraId="5ABB9A77" w14:textId="77777777" w:rsidR="0078548F" w:rsidRDefault="0078548F" w:rsidP="00A50C50">
      <w:pPr>
        <w:spacing w:line="240" w:lineRule="auto"/>
        <w:rPr>
          <w:lang w:val="uk-UA"/>
        </w:rPr>
      </w:pPr>
    </w:p>
    <w:p w14:paraId="6A21BE24" w14:textId="77777777" w:rsidR="0078548F" w:rsidRDefault="0078548F" w:rsidP="00A50C50">
      <w:pPr>
        <w:spacing w:line="240" w:lineRule="auto"/>
        <w:rPr>
          <w:lang w:val="uk-UA"/>
        </w:rPr>
      </w:pPr>
    </w:p>
    <w:p w14:paraId="2B884F09" w14:textId="77777777" w:rsidR="0078548F" w:rsidRDefault="0078548F" w:rsidP="00A50C50">
      <w:pPr>
        <w:spacing w:line="240" w:lineRule="auto"/>
        <w:rPr>
          <w:lang w:val="uk-UA"/>
        </w:rPr>
      </w:pPr>
    </w:p>
    <w:p w14:paraId="274CCB96" w14:textId="77777777" w:rsidR="0078548F" w:rsidRDefault="0078548F" w:rsidP="00A50C50">
      <w:pPr>
        <w:spacing w:line="240" w:lineRule="auto"/>
        <w:rPr>
          <w:lang w:val="uk-UA"/>
        </w:rPr>
      </w:pPr>
    </w:p>
    <w:p w14:paraId="482AFFA0" w14:textId="77777777" w:rsidR="0078548F" w:rsidRDefault="0078548F" w:rsidP="00A50C50">
      <w:pPr>
        <w:spacing w:line="240" w:lineRule="auto"/>
        <w:rPr>
          <w:lang w:val="uk-UA"/>
        </w:rPr>
      </w:pPr>
    </w:p>
    <w:p w14:paraId="349D7791" w14:textId="77777777" w:rsidR="0078548F" w:rsidRDefault="0078548F" w:rsidP="00A50C50">
      <w:pPr>
        <w:spacing w:line="240" w:lineRule="auto"/>
        <w:rPr>
          <w:lang w:val="uk-UA"/>
        </w:rPr>
      </w:pPr>
      <w:bookmarkStart w:id="1" w:name="_GoBack"/>
      <w:bookmarkEnd w:id="1"/>
    </w:p>
    <w:p w14:paraId="50D90923" w14:textId="77777777" w:rsidR="00A27E8E" w:rsidRPr="00A27E8E" w:rsidRDefault="00A27E8E" w:rsidP="00A27E8E">
      <w:pPr>
        <w:shd w:val="clear" w:color="auto" w:fill="FFFFFF"/>
        <w:spacing w:after="0" w:line="240" w:lineRule="auto"/>
        <w:ind w:left="5664" w:right="-8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ЗАТВЕРДЖЕНО</w:t>
      </w:r>
    </w:p>
    <w:p w14:paraId="0ED8D0AC" w14:textId="08BEDDF7" w:rsidR="00A27E8E" w:rsidRPr="0078548F" w:rsidRDefault="00A27E8E" w:rsidP="00A27E8E">
      <w:pPr>
        <w:shd w:val="clear" w:color="auto" w:fill="FFFFFF"/>
        <w:spacing w:after="0" w:line="240" w:lineRule="auto"/>
        <w:ind w:left="5664" w:right="-8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рішення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м</w:t>
      </w:r>
      <w:r w:rsidRPr="00A27E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Петрівської сільської </w:t>
      </w:r>
      <w:r w:rsidRPr="007854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ради від</w:t>
      </w:r>
      <w:r w:rsidR="0078548F" w:rsidRPr="007854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07.07.2025</w:t>
      </w:r>
      <w:r w:rsidRPr="007854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№</w:t>
      </w:r>
      <w:r w:rsidR="0078548F" w:rsidRPr="007854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2778</w:t>
      </w:r>
    </w:p>
    <w:p w14:paraId="2ECA187F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1A1A9AF4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09B73BD1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ПОЛОЖЕННЯ</w:t>
      </w:r>
    </w:p>
    <w:p w14:paraId="557E64BE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про Службу у справах дітей та сім’ї Петрівської сільської ради</w:t>
      </w:r>
      <w:r w:rsidRPr="00A27E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</w:t>
      </w:r>
    </w:p>
    <w:p w14:paraId="6CEBA01E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14:paraId="266A8999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І. Загальні положення</w:t>
      </w:r>
    </w:p>
    <w:p w14:paraId="602D7F3B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4C76F3AB" w14:textId="77777777" w:rsidR="00A27E8E" w:rsidRPr="00A27E8E" w:rsidRDefault="00A27E8E" w:rsidP="00A27E8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1. Служба у справах дітей та сім’ї Петрівської сільської ради (далі - Служба) утворюється Петрівською сільською радою та є підзвітною, підконтрольною та підпорядкованою сільській раді та сільському голові.</w:t>
      </w:r>
      <w:bookmarkStart w:id="2" w:name="n131"/>
      <w:bookmarkStart w:id="3" w:name="n132"/>
      <w:bookmarkEnd w:id="2"/>
      <w:bookmarkEnd w:id="3"/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Служба у своїй діяльності </w:t>
      </w:r>
      <w:proofErr w:type="spellStart"/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керується </w:t>
      </w:r>
      <w:hyperlink r:id="rId6" w:tgtFrame="_blank" w:history="1">
        <w:r w:rsidRPr="00A27E8E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uk-UA"/>
          </w:rPr>
          <w:t>Конс</w:t>
        </w:r>
        <w:proofErr w:type="spellEnd"/>
        <w:r w:rsidRPr="00A27E8E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uk-UA"/>
          </w:rPr>
          <w:t>титуцією</w:t>
        </w:r>
      </w:hyperlink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 і законами України, актами Президента України, Верховної Ради України та Кабінету Міністрів України, наказами Міністерства соціальної політики України, наказами начальника служби у справах дітей та сім’ї Київської обласної державної адміністрації, рішеннями сільської ради та її виконавчого комітету, розпорядженнями сільського голови, іншими нормативними актами органів виконавчої влади та місцевого самоврядування.</w:t>
      </w:r>
    </w:p>
    <w:p w14:paraId="0A6EBCEB" w14:textId="77777777" w:rsidR="00A27E8E" w:rsidRPr="00A27E8E" w:rsidRDefault="00A27E8E" w:rsidP="00A27E8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Служба </w:t>
      </w: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має статус юридичної особи, має свій самостійний баланс, рахунки в органах Казначейства, свій бланк та печатку із зображенням Державного Герба України та своїм найменуванням, веде діловодство відповідно до Інструкції з діловодства. Посадові особи Служби мають службові посвідчення відповідного зразка.</w:t>
      </w:r>
    </w:p>
    <w:p w14:paraId="55523606" w14:textId="77777777" w:rsidR="00A27E8E" w:rsidRPr="00A27E8E" w:rsidRDefault="00A27E8E" w:rsidP="00A27E8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 Служба забезпечує виконання повноважень, встановлених законодавством України, у сфері соціального захисту прав та законних інтересів дітей, соціальної підтримки дітей, зокрема, дітей-сиріт, дітей, позбавлених батьківського піклування, дітей, які перебувають у складних життєвих обставинах, питання поліпшення становища сімей з дітьми, багатодітних сімей, сімей АТО/ЗСУ та ВПО, оздоровлення та відпочинку дітей, профілактики дитячої бездоглядності, безпритульності та правопорушень дітей, які проживають в населених пунктах громади, ведення питань функціонування прийомних сімей та дитячих будників сімейного типу, питань опіки, піклування, усиновлення, попередження домашнього насильства, забезпечення рівних прав і можливостей чоловіків та жінок, протидії торгівлі людьми. </w:t>
      </w:r>
    </w:p>
    <w:p w14:paraId="4DEF55ED" w14:textId="77777777" w:rsidR="00A27E8E" w:rsidRPr="00A27E8E" w:rsidRDefault="00A27E8E" w:rsidP="00A27E8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4. Працівники Служби є посадовими особами місцевого самоврядування, відповідно до цього Положення мають посадові повноваження щодо здійснення організаційно-розпорядчих та консультативно-дорадчих функцій і отримують заробітну плату за рахунок сільського бюджету.</w:t>
      </w:r>
    </w:p>
    <w:p w14:paraId="71C04574" w14:textId="77777777" w:rsidR="00A27E8E" w:rsidRPr="00A27E8E" w:rsidRDefault="00A27E8E" w:rsidP="00A27E8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 Положення про Службу, с</w:t>
      </w: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труктура, штатна чисельність та фонд оплати праці спеціалістів Служби затверджуються рішенням Петрівської сільської ради.</w:t>
      </w:r>
    </w:p>
    <w:p w14:paraId="7835639B" w14:textId="77777777" w:rsidR="00A27E8E" w:rsidRPr="00A27E8E" w:rsidRDefault="00A27E8E" w:rsidP="00A27E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 Утримання служби здійснюється відповідно до законодавства. </w:t>
      </w:r>
      <w:bookmarkStart w:id="4" w:name="o177"/>
      <w:bookmarkEnd w:id="4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Гранична чисельність, фонд оплати праці працівників служби затверджуються сільським головою.</w:t>
      </w:r>
      <w:bookmarkStart w:id="5" w:name="o178"/>
      <w:bookmarkEnd w:id="5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Матеріально-технічне забезпечення служби здійснює сільська рада.</w:t>
      </w:r>
    </w:p>
    <w:p w14:paraId="333B23E0" w14:textId="77777777" w:rsidR="00A27E8E" w:rsidRPr="00A27E8E" w:rsidRDefault="00A27E8E" w:rsidP="00A27E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7. Майно, яке знаходиться на балансі Служби є комунальною власністю Петрівської сільської ради та перебуває в оперативному управління Служби.</w:t>
      </w:r>
    </w:p>
    <w:p w14:paraId="7EDC17DF" w14:textId="77777777" w:rsidR="00A27E8E" w:rsidRPr="00A27E8E" w:rsidRDefault="00A27E8E" w:rsidP="00A27E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 Служба є бюджетною неприбутковою  установою.</w:t>
      </w:r>
    </w:p>
    <w:p w14:paraId="5C8CBB7F" w14:textId="77777777" w:rsidR="00A27E8E" w:rsidRPr="00A27E8E" w:rsidRDefault="00A27E8E" w:rsidP="00A27E8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8. Повне найменування юридичної особи: Служба у справах дітей та сім’ї Петрівської сільської ради.</w:t>
      </w:r>
    </w:p>
    <w:p w14:paraId="1E01F026" w14:textId="77777777" w:rsidR="00A27E8E" w:rsidRPr="00A27E8E" w:rsidRDefault="00A27E8E" w:rsidP="00A27E8E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Скорочена назва: ССДС Петрівської сільської ради.</w:t>
      </w:r>
    </w:p>
    <w:p w14:paraId="4B66A2B1" w14:textId="77777777" w:rsidR="00A27E8E" w:rsidRPr="00A27E8E" w:rsidRDefault="00A27E8E" w:rsidP="00A27E8E">
      <w:pPr>
        <w:widowControl w:val="0"/>
        <w:tabs>
          <w:tab w:val="left" w:pos="567"/>
          <w:tab w:val="left" w:pos="96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Юридична адреса Служби: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/>
        </w:rPr>
        <w:t>вул. Свято-Покровська, 171, с. Нові Петрівці, Вишгородський район, Київська область, 07354.</w:t>
      </w:r>
    </w:p>
    <w:p w14:paraId="3B7C45AE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989F4D6" w14:textId="77777777" w:rsidR="00A27E8E" w:rsidRPr="00A27E8E" w:rsidRDefault="00A27E8E" w:rsidP="00A27E8E">
      <w:pPr>
        <w:spacing w:after="0" w:line="240" w:lineRule="auto"/>
        <w:ind w:right="-82"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ІІ. Мета діяльності Служби</w:t>
      </w:r>
    </w:p>
    <w:p w14:paraId="2C827A4E" w14:textId="77777777" w:rsidR="00A27E8E" w:rsidRPr="00A27E8E" w:rsidRDefault="00A27E8E" w:rsidP="00A27E8E">
      <w:pPr>
        <w:spacing w:after="0" w:line="240" w:lineRule="auto"/>
        <w:ind w:right="-82"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49ABD88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Метою діяльності Служби є забезпечення в межах визначених законодавством прав членів територіальної громади в сфері захисту прав, свобод і законних інтересів дітей об’єднаної територіальної громади шляхом виконання відповідних державних і місцевих програм, надання населенню якісних послуг. </w:t>
      </w:r>
    </w:p>
    <w:p w14:paraId="5F65D0EA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600C77EC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ІІІ. Основні завдання Служби</w:t>
      </w:r>
    </w:p>
    <w:p w14:paraId="59618D8C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0E801485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Основними завданнями Служби є:</w:t>
      </w:r>
    </w:p>
    <w:p w14:paraId="629FF1EE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Реалізація державної політики у сфері соціального захисту дітей-сиріт, дітей, залишених без батьківського піклування, дітей, позбавлених батьківського піклування, на виховання в сімейному середовищі або в середовищі, максимально наближеному до нього; запобігання дитячій бездоглядності та безпритульності, вчиненню дітьми правопорушень.</w:t>
      </w:r>
    </w:p>
    <w:p w14:paraId="2D111978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Розроблення і здійснення самостійно або разом з відповідними органами виконавчої влади, органами місцевого самоврядування, підприємствами, установами та організаціями незалежно від форм власності, громадськими організаціями заходів щодо захисту прав, свобод і законних інтересів дітей.</w:t>
      </w:r>
    </w:p>
    <w:p w14:paraId="040ADA8D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Здійснення повноважень щодо функціонування прийомних сімей та дитячих будинків сімейного типу, патронатних сімей, щодо опіки та піклування над дітьми-сиротами та дітьми, позбавленими батьківського піклування, усиновлення. </w:t>
      </w: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Надання пропозицій на розгляд виконавчого комітету </w:t>
      </w:r>
      <w:r w:rsidRPr="00A27E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Петрівської сільської ради</w:t>
      </w: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щодо встановлення опіки та піклування над малолітніми і неповнолітніми дітьми, які цього потребують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влаштування дітей в прийомні сім’ї та дитячі будинки сімейного типу, патронатні сім’ї. </w:t>
      </w:r>
    </w:p>
    <w:p w14:paraId="2F6F116A" w14:textId="77777777" w:rsidR="00A27E8E" w:rsidRPr="00A27E8E" w:rsidRDefault="00A27E8E" w:rsidP="00A27E8E">
      <w:pPr>
        <w:spacing w:after="0" w:line="240" w:lineRule="auto"/>
        <w:ind w:right="-82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Здійснення контролю за умовами утримання і виховання дітей у закладах для дітей-сиріт та дітей, позбавлених батьківського піклування, в спеціальних установах і закладах соціального захисту для дітей усіх форм власності, які розташовані на території громади.</w:t>
      </w:r>
    </w:p>
    <w:p w14:paraId="52FBE034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 В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едення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державної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статистики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3D51CC9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 Виявлення та ведення обліку дітей, які перебувають у складних життєвих обставинах, дітей-сиріт та дітей, позбавлених батьківського піклування, влаштованих в прийомні сім’ї, дитячі будинки сімейного типу, під опіку, піклування, усиновлення, в патронатні сім’ї та  соціально-реабілітаційних центрів (дитячих містечок).</w:t>
      </w:r>
    </w:p>
    <w:p w14:paraId="41BE0218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7. Соціальна підтримка сімей та дітей, які перебувають у складних життєвих обставинах, у тому числі осіб, які постраждали від домашнього насильства, насильства за ознакою статі та торгівлі людьми.</w:t>
      </w:r>
    </w:p>
    <w:p w14:paraId="3163199A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 Соціальна підтримка сімей та дітей військовослужбовців (АТО/ЗСУ/ТРО) та дітей із числа  внутрішньо переміщених осіб.</w:t>
      </w:r>
    </w:p>
    <w:p w14:paraId="41D9FC57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9. Здійснення заходів щодо виявлення та надання статусу дітям, які постраждали внаслідок воєнних дій та збройних конфліктів.</w:t>
      </w:r>
    </w:p>
    <w:p w14:paraId="62B275D0" w14:textId="77777777" w:rsidR="00A27E8E" w:rsidRPr="00A27E8E" w:rsidRDefault="00A27E8E" w:rsidP="00A27E8E">
      <w:pPr>
        <w:spacing w:after="0" w:line="240" w:lineRule="auto"/>
        <w:ind w:right="-8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10. Здійснення ведення обліку дітей, які постраждали внаслідок воєнних дій та збройних конфліктів, із занесенням відомостей до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Єдиної інформаційно-аналітичної системи «Діти» (ЄІАС «Діти»).</w:t>
      </w:r>
    </w:p>
    <w:p w14:paraId="735E8F17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11. Здійснення ведення Єдиної інформаційно-аналітичної системи «Діти» (ЄІАС «Діти»).</w:t>
      </w:r>
    </w:p>
    <w:p w14:paraId="0DA46017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12. Здійснення підготовки інформаційно-аналітичних і статистичних матеріалів,  організація дослідження стану соціального захисту дітей, запобігання дитячій бездоглядності та безпритульності, вчиненню дітьми правопорушень.</w:t>
      </w:r>
    </w:p>
    <w:p w14:paraId="76071A35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13. Участь у втіленні державної політики стосовно профілактики бездоглядності та безпритульності серед дітей: організація та здійснення з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уповноваженими підрозділами органів Національної поліції </w:t>
      </w: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заходів щодо соціального захисту дітей, їх прав та інтересів, виявлення причин та умов, що спричиняють дитячу бездоглядність і профілактику правопорушень серед дітей. </w:t>
      </w:r>
    </w:p>
    <w:p w14:paraId="09856AE1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14. Здійснення заходів щодо пропагування здорового способу життя серед дітей, попередження вживання алкогольних напоїв, тютюнопаління та наркоманії.</w:t>
      </w:r>
    </w:p>
    <w:p w14:paraId="5E61E485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15. Визначення пріоритетних напрямів поліпшення становища дітей, їх соціального захисту, сприяння фізичному, духовному та інтелектуальному розвитку, запобігання дитячій бездоглядності та безпритульності, вчиненню дітьми правопорушень.</w:t>
      </w:r>
    </w:p>
    <w:p w14:paraId="6C88B7A7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16. Реєстрація в органах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ДРАЦСу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народження підкинутої, знайденої дитини або покинутої в пологовому будинку, іншому закладі охорони здоров’я.</w:t>
      </w:r>
    </w:p>
    <w:p w14:paraId="53FA6CBD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17. Оздоровлення та відпочинок дітей, насамперед дітей, які потребують особливої соціальної уваги та підтримки.</w:t>
      </w:r>
    </w:p>
    <w:p w14:paraId="492A7E3A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18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Здійсн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повноважен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покладен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лужбу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згідно з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чинн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им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законодавств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E3962AA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14:paraId="7A8B0DAA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IV</w:t>
      </w:r>
      <w:r w:rsidRPr="00A27E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. Ф</w:t>
      </w:r>
      <w:r w:rsidRPr="00A27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ункції Служби</w:t>
      </w:r>
    </w:p>
    <w:p w14:paraId="439820FA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14:paraId="3E35F827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 Організація засідання Комісії з питань захисту прав дитини з метою координації зусиль спеціалістів виконавчого комітету сільської ради, підприємств, установ та організацій незалежно від форм власності, громадських організацій у вирішенні питань щодо </w:t>
      </w:r>
      <w:r w:rsidRPr="00A27E8E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  <w:lang w:val="uk-UA" w:eastAsia="ru-RU"/>
        </w:rPr>
        <w:t>сприяння забезпеченню реалізації прав дитини на життя, охорону здоров’я, освіту, соціальний захист, сімейне виховання та всебічний розвиток</w:t>
      </w: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 </w:t>
      </w:r>
    </w:p>
    <w:p w14:paraId="377DC822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 Розроблення і здійснення самостійно або разом з відповідними відділами виконавчого комітету сільської ради заходів щодо забезпечення прав, свобод і законних інтересів дітей та  контролює виконання цих заходів. </w:t>
      </w:r>
    </w:p>
    <w:p w14:paraId="6F73A3A1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3. Контроль за умовами утримання та виховання дітей у спеціальних установах,  за організацією виховної роботи у закладах освіти. </w:t>
      </w:r>
    </w:p>
    <w:p w14:paraId="42594B2E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4. Сприяння влаштуванню дітей-сиріт та дітей, позбавлених батьківського піклування, під опіку, піклування, прийомні сім’ї, дитячі будинку сімейного типу, патронатні сім’ї, усиновлення.</w:t>
      </w:r>
    </w:p>
    <w:p w14:paraId="76A5E891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5. Порушення питання про накладення дисциплінарних стягнень на посадових осіб у разі невиконання ними законодавства щодо дітей. </w:t>
      </w:r>
    </w:p>
    <w:p w14:paraId="55D8001B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6. Надання допомоги дитячим та молодіжним громадським організаціям з питань, що входять до компетенції Служби. </w:t>
      </w:r>
    </w:p>
    <w:p w14:paraId="5A88E858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7.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ода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пропозиці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проектів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рограм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планів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прогнозів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соціального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захисту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прав, свобод і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законних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інтересів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1465E52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8. Представлення у межах своєї компетенції прав дитини в суді. </w:t>
      </w:r>
    </w:p>
    <w:p w14:paraId="139D4E47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9. Вжиття заходів щодо захисту особистих, майнових та житлових прав дітей.</w:t>
      </w:r>
    </w:p>
    <w:p w14:paraId="14D0AF25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10.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абезпеч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межах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своїх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повноважень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здійснення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контролю за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додержанням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законодавства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соціального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захисту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запобігання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вчиненню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ними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правопорушень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4DBDE82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11. Ведення обліків: дітей, які перебувають у складних життєвих обставинах; дітей-сиріт; дітей, позбавлених батьківського піклування; дітей, залишених без батьківського піклування; дітей, які можуть бути усиновлені; усиновлених дітей, за умовами проживання і виховання яких здійснюється нагляд; потенційних опікунів, піклувальників, прийомних батьків, батьків-вихователів, патронатних вихователів; кандидатів в </w:t>
      </w:r>
      <w:proofErr w:type="spellStart"/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усиновлювачі</w:t>
      </w:r>
      <w:proofErr w:type="spellEnd"/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 </w:t>
      </w:r>
    </w:p>
    <w:p w14:paraId="21F3E051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12. Забезпечення ведення Єдиного електронного банку даних про дітей, які перебувають у складних життєвих обставинах; дітей-сиріт; дітей, позбавлених батьківського піклування; дітей, залишених без батьківського піклування; дітей, які можуть бути усиновлені; потенційних опікунів, піклувальників, прийомних батьків, батьків-вихователів, патронатних вихователів; кандидатів в </w:t>
      </w:r>
      <w:proofErr w:type="spellStart"/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усиновлювачі</w:t>
      </w:r>
      <w:proofErr w:type="spellEnd"/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 Єдиній інформаційно-аналітичній системі «Діти» (далі – ЄІАС «Діти»).</w:t>
      </w:r>
    </w:p>
    <w:p w14:paraId="23F15B05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13. Забезпечення створення, впровадження, керування комплексною системою захисту інформації (далі – КСЗІ), що обробляється в ЄІАС «Діти».</w:t>
      </w:r>
    </w:p>
    <w:p w14:paraId="7D3D8F40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14. Здійснення моніторингу та контролю за достовірністю і своєчасністю внесення змін до ЄІАС «Діти».</w:t>
      </w:r>
    </w:p>
    <w:p w14:paraId="3DAD928C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15. Надання потенційним опікунам, піклувальникам, прийомним батькам, батькам-вихователям, кандидатам в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усиновлювачі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інформації про дітей, які перебувають на обліку Служби, і видача направлень з метою налагодження психологічного контакту з дитиною.</w:t>
      </w:r>
    </w:p>
    <w:p w14:paraId="46DBC7EC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16. Здійснення контролю за умовами утримання і виховання дітей-сиріт та дітей, позбавлених батьківського піклування, у сім'ях опікунів, піклувальників, в прийомних сім’ях, дитячих будинках сімейного типу, дітей, які перебувають у складних життєвих обставинах; та здійснення нагляду за умовами проживання та виховання усиновлених дітей.</w:t>
      </w:r>
    </w:p>
    <w:p w14:paraId="78917203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17. Вжиття вичерпних заходів для влаштування дітей-сиріт, дітей, позбавлених батьківського піклування, в сім’ї громадян України із дотриманням пріоритету сімейного виховання (усиновлення, опіка, піклування, влаштування у прийомні сім’ї  та дитячі будинки сімейного типу), у тому числі:</w:t>
      </w:r>
    </w:p>
    <w:p w14:paraId="7ECFCFA7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підготовка та видання висновків про можливість бути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усиновлювачами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особам, які бажають усиновити дитину;</w:t>
      </w:r>
    </w:p>
    <w:p w14:paraId="055E2F89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- підготовка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висновків рішень органу опіки та піклування про доцільність усиновлення;</w:t>
      </w:r>
    </w:p>
    <w:p w14:paraId="0952439C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підготовка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рішень органу опіки та піклування про утворення прийомної сім’ї, дитячого будинку сімейного типу, про влаштування дітей-сиріт та дітей, позбавлених батьківського піклування, до прийомних сімей та дитячих будинків сімейного типу.</w:t>
      </w:r>
    </w:p>
    <w:p w14:paraId="33F86AED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18. Здійснення у межах компетенції контролю за дотриманням законодавства з питань соціального захисту дітей і запобігання вчиненню ними правопорушень, у тому числі щодо умов утримання і виховання:</w:t>
      </w:r>
    </w:p>
    <w:p w14:paraId="5C2AC2DD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дітей-сиріт та дітей, позбавлених батьківського піклування, у дитячих будинках сімейного типу, прийомних сім’ях. </w:t>
      </w:r>
    </w:p>
    <w:p w14:paraId="6F827E09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19. Підготовка висновків і звітів про стан виховання, утримання і розвитку дітей у прийомних сім’ях та дитячих будинках сімейного типу, усиновлених дітей.</w:t>
      </w:r>
    </w:p>
    <w:p w14:paraId="7C2A12BB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20. Подання сільському голові клопотання про необхідність звернення до суду з метою захисту майнових та житлових прав дитини, якщо прийомні батьки, батьки-вихователі не виконують рішення виконавчого органу сільської ради.</w:t>
      </w:r>
    </w:p>
    <w:p w14:paraId="751D8CB0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21. Організація і проведення разом з іншими структурними підрозділами Петрівської сільської ради, уповноваженими підрозділами органів Національної поліції заходів щодо соціального захисту дітей, виявлення  причин, що зумовлюють дитячу бездоглядність та безпритульність, запобігання вчиненню дітьми правопорушень.</w:t>
      </w:r>
    </w:p>
    <w:p w14:paraId="09AB266A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22. Здійснення інформаційно-роз'яснювальної роботи в межах своєї компетенції.</w:t>
      </w:r>
    </w:p>
    <w:p w14:paraId="05ED6855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23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Підготовка проектів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розпорядчих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її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виконавчих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сільського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т.ч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gram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нормативного</w:t>
      </w:r>
      <w:proofErr w:type="gram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характеру.</w:t>
      </w:r>
    </w:p>
    <w:p w14:paraId="7FC844B7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24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Здійсн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розгляд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звернень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прийом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громадян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відносяться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компетенції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лужби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1011764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25.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формування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публікаці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proofErr w:type="gram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ідтримк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актуальному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стані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відносяться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компетенції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лужби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сайті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ради. </w:t>
      </w:r>
    </w:p>
    <w:p w14:paraId="61EB3B5B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ація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засідань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координаційних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нарад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заходів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належать до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компетенції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лужби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850FEB5" w14:textId="77777777" w:rsidR="00A27E8E" w:rsidRPr="00A27E8E" w:rsidRDefault="00A27E8E" w:rsidP="00A27E8E">
      <w:pPr>
        <w:shd w:val="clear" w:color="auto" w:fill="FFFFFF"/>
        <w:tabs>
          <w:tab w:val="left" w:pos="0"/>
          <w:tab w:val="left" w:pos="916"/>
          <w:tab w:val="left" w:pos="1832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27. Забезпечення реалізації заходів із запобігання та протидії домашньому насильству та ефективної взаємодії усіх суб’єктів, які реалізують такі заходи.</w:t>
      </w:r>
    </w:p>
    <w:p w14:paraId="764827C3" w14:textId="77777777" w:rsidR="00A27E8E" w:rsidRPr="00A27E8E" w:rsidRDefault="00A27E8E" w:rsidP="00A27E8E">
      <w:pPr>
        <w:shd w:val="clear" w:color="auto" w:fill="FFFFFF"/>
        <w:tabs>
          <w:tab w:val="left" w:pos="0"/>
          <w:tab w:val="left" w:pos="916"/>
          <w:tab w:val="left" w:pos="1832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28. Реалізація передбачених законодавством заходів, спрямованих на протидію торгівлі людьми.</w:t>
      </w:r>
    </w:p>
    <w:p w14:paraId="492A6504" w14:textId="77777777" w:rsidR="00A27E8E" w:rsidRPr="00A27E8E" w:rsidRDefault="00A27E8E" w:rsidP="00A27E8E">
      <w:pPr>
        <w:shd w:val="clear" w:color="auto" w:fill="FFFFFF"/>
        <w:tabs>
          <w:tab w:val="left" w:pos="0"/>
          <w:tab w:val="left" w:pos="916"/>
          <w:tab w:val="left" w:pos="1832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29. Реалізація державної політики та забезпечення заходів у сфері оздоровлення та відпочинку дітей, </w:t>
      </w: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розроблення і виконання відповідної місцевої програми.</w:t>
      </w:r>
    </w:p>
    <w:p w14:paraId="7A7229FC" w14:textId="77777777" w:rsidR="00A27E8E" w:rsidRPr="00A27E8E" w:rsidRDefault="00A27E8E" w:rsidP="00A27E8E">
      <w:pPr>
        <w:shd w:val="clear" w:color="auto" w:fill="FFFFFF"/>
        <w:tabs>
          <w:tab w:val="left" w:pos="0"/>
          <w:tab w:val="left" w:pos="916"/>
          <w:tab w:val="left" w:pos="1832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30. Здійснення контролю за діяльністю дитячих закладів оздоровлення та відпочинку, розташованих на території громади незалежно від форми власності та підпорядкування.</w:t>
      </w:r>
    </w:p>
    <w:p w14:paraId="08C19918" w14:textId="77777777" w:rsidR="00A27E8E" w:rsidRPr="00A27E8E" w:rsidRDefault="00A27E8E" w:rsidP="00A27E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31. Здійснення в межах своїх повноважень заходів щодо соціального захисту дітей з багатодітних сімей.</w:t>
      </w:r>
    </w:p>
    <w:p w14:paraId="061ADA9B" w14:textId="77777777" w:rsidR="00A27E8E" w:rsidRPr="00A27E8E" w:rsidRDefault="00A27E8E" w:rsidP="00A27E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32. Організація та забезпечення видачі посвідчень батьків багатодітної сім’ї та дитини з багатодітної сім’ї та своєчасне внесення достовірних даних до </w:t>
      </w: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lastRenderedPageBreak/>
        <w:t>Системи «Реєстр посвідчень батьків багатодітної сім’ї та дитини з багатодітної сім’ї».</w:t>
      </w:r>
    </w:p>
    <w:p w14:paraId="4F411837" w14:textId="77777777" w:rsidR="00A27E8E" w:rsidRPr="00A27E8E" w:rsidRDefault="00A27E8E" w:rsidP="00A27E8E">
      <w:pPr>
        <w:shd w:val="clear" w:color="auto" w:fill="FFFFFF"/>
        <w:tabs>
          <w:tab w:val="left" w:pos="0"/>
          <w:tab w:val="left" w:pos="916"/>
          <w:tab w:val="left" w:pos="1832"/>
          <w:tab w:val="left" w:pos="2127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33. Здійснення інших функцій, які випливають з покладених на неї завдань, відповідно до законодавства.</w:t>
      </w:r>
    </w:p>
    <w:p w14:paraId="0F4AE0C2" w14:textId="77777777" w:rsidR="00A27E8E" w:rsidRPr="00A27E8E" w:rsidRDefault="00A27E8E" w:rsidP="00A27E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14:paraId="469D1FBC" w14:textId="77777777" w:rsidR="00A27E8E" w:rsidRPr="00A27E8E" w:rsidRDefault="00A27E8E" w:rsidP="00A27E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V</w:t>
      </w:r>
      <w:r w:rsidRPr="00A27E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. Організація діяльності Служби</w:t>
      </w:r>
    </w:p>
    <w:p w14:paraId="14D73E0D" w14:textId="77777777" w:rsidR="00A27E8E" w:rsidRPr="00A27E8E" w:rsidRDefault="00A27E8E" w:rsidP="00A27E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14:paraId="20742887" w14:textId="77777777" w:rsidR="00A27E8E" w:rsidRPr="00A27E8E" w:rsidRDefault="00A27E8E" w:rsidP="00A27E8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   В установленому законодавством порядку та у межах повноважень Служба взаємодіє з іншими структурними підрозділами Петрівської сільської ради, а також підприємствами, установами та організаціями, об’єднаннями громадян з метою створення умов для провадження послідовної та узгодженої діяльності щодо строків, періодичності одержання і передачі інформації, необхідної для належного виконання покладених на неї завдань та здійснення запланованих заходів.</w:t>
      </w:r>
    </w:p>
    <w:p w14:paraId="2343988A" w14:textId="77777777" w:rsidR="00A27E8E" w:rsidRPr="00A27E8E" w:rsidRDefault="00A27E8E" w:rsidP="00A27E8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   Службу очолює начальник, який призначається на посаду та  звільняється з посади Петрівським сільським головою  згідно із законодавством про службу в органах місцевого самоврядування.</w:t>
      </w:r>
    </w:p>
    <w:p w14:paraId="733FA346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B6796A9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proofErr w:type="gramStart"/>
      <w:r w:rsidRPr="00A2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</w:t>
      </w:r>
      <w:r w:rsidRPr="00A27E8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A27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.</w:t>
      </w:r>
      <w:proofErr w:type="gramEnd"/>
      <w:r w:rsidRPr="00A27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Права Служби</w:t>
      </w:r>
    </w:p>
    <w:p w14:paraId="000BB055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5B7865C0" w14:textId="77777777" w:rsidR="00A27E8E" w:rsidRPr="00A27E8E" w:rsidRDefault="00A27E8E" w:rsidP="00A27E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Служба має право: </w:t>
      </w:r>
    </w:p>
    <w:p w14:paraId="34E44B6C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Одержувати у встановленому порядку від посадових осіб виконавчих органів сільської ради, керівників підприємств, установ і організацій незалежно від форми власності документи, довідки, інші матеріали, необхідні для виконання покладених на Службу завдань.</w:t>
      </w:r>
    </w:p>
    <w:p w14:paraId="352E3917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Інформувати сільського голову у разі покладання на Службу виконання роботи, що не відноситься до функцій Служби чи виходить за її межі, а також у випадках, коли відповідні виконавчі органи сільської ради чи посадові особи не надають документи, інші матеріали, необхідні для вирішення покладених завдань з метою вжиття відповідних заходів.</w:t>
      </w:r>
    </w:p>
    <w:p w14:paraId="4950EC70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Залучати за узгодженням голови сільської ради відповідних спеціалістів для підготовки нормативних та інших документів, а також для розробки і здійснення заходів, які проводяться Службою, відповідно до покладених на неї завдань.</w:t>
      </w:r>
    </w:p>
    <w:p w14:paraId="408B70A9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Брати участь у пленарних засіданнях сесій сільської ради, засіданнях постійних комісій сільської ради та виконавчого комітету, нарадах, комісіях, робочих групах, утворених сільською радою, її виконавчими органами, сільським головою.</w:t>
      </w:r>
    </w:p>
    <w:p w14:paraId="406DD36B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 Звертатися у разі порушення прав та законних інтересів дітей, а також з питань надання їм допомоги, до органів місцевого самоврядування, підприємств, установ та організацій не залежно від форм власності.</w:t>
      </w:r>
    </w:p>
    <w:p w14:paraId="50548969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Проводити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роботу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серед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метою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запобігання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правопорушен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56285D4E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7.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Розглядати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направлення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спеціальних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освіти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незалежно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власності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перебувають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життєвих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обставинах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влаштування дітей-сиріт та дітей, позбавлених батьківського піклування, в сім’ю патронатного вихователя, під опіку, піклування, в прийомну сім’ю, дитячий будинок сімейного типу.</w:t>
      </w:r>
    </w:p>
    <w:p w14:paraId="65906335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8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еревіряти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стан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-правового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захисту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закладах для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дітей-сиріт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позбавлених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батьківського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піклування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стан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виховної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дітьми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закладах, за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місцем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проживання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також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необхідності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умови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працівників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молодше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18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років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підприємствах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установах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організаціях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усіх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власності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F3ADB57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Представляти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необхідності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інтереси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судах, у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відносинах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proofErr w:type="gram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ідприємствами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установами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організаціями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незалежно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власності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FFD98CF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Запрошувати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бесіди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батьків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опікунів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proofErr w:type="gram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іклувальників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прийомних батьків, батьків-вихователів,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посадових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осіб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метою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з’ясування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причин та умов,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призвели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порушення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бездоглядності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вчинення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правопорушень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вживати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заходи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усунення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EDC0EF1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Порушувати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накладення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дисциплінарних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стягнень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посадових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осіб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невиконання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ними </w:t>
      </w:r>
      <w:proofErr w:type="spellStart"/>
      <w:proofErr w:type="gram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ішень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прийнятих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сільською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радою з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захисту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 та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інтересів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5B363A45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Визначати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потребу в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утворенні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спеціальних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proofErr w:type="gram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</w:t>
      </w:r>
      <w:proofErr w:type="gram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іального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захисту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A6659AF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Розробляти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реалізовувати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proofErr w:type="gram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ідтримувати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громадські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соціального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спрямування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метою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захисту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прав, свобод і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законних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інтересів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538B68A3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Порушувати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притягнення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</w:t>
      </w:r>
      <w:proofErr w:type="gram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відповідальності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згі</w:t>
      </w:r>
      <w:proofErr w:type="gram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дно</w:t>
      </w:r>
      <w:proofErr w:type="spellEnd"/>
      <w:proofErr w:type="gram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законом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фізичних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юридичних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осіб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допустили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порушення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прав, свобод і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законних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інтересів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63A1BCB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Відвідувати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перебуват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ь у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життєвих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обставинах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перебувають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proofErr w:type="gram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</w:t>
      </w:r>
      <w:proofErr w:type="gram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іку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служб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справах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за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місцем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проживання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вживати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заходів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соціального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захисту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E4907C6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Порушувати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клопотання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притягнення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відповідальності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proofErr w:type="gram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осіб</w:t>
      </w:r>
      <w:proofErr w:type="spellEnd"/>
      <w:proofErr w:type="gram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порушують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2BC0647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Узгоджувати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відрахування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незалежно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власності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249B958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18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Залучати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розгляду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належать до 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їх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компетенції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спеціалі</w:t>
      </w:r>
      <w:proofErr w:type="gram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</w:t>
      </w:r>
      <w:proofErr w:type="gram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структурних підрозділів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підприємств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усіх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власності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об’єднань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громадян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благодійних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організацій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(за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погодженням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керівниками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14:paraId="51584002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Скликати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установленому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порядку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наради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конференції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семінари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належать до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компетенції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лужби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19C5ACD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Укладати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установленому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порядку угоди про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співробітництво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науковими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установами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жіночими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молодіжними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дитячими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іншими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об’єднаннями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громадян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благодійними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організаціями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6544EA7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</w:t>
      </w:r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Вносити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пропозиції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удосконалення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gram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ЄІАС «</w:t>
      </w:r>
      <w:proofErr w:type="spellStart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Діти</w:t>
      </w:r>
      <w:proofErr w:type="spellEnd"/>
      <w:r w:rsidRPr="00A27E8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».</w:t>
      </w:r>
    </w:p>
    <w:p w14:paraId="0B5A30E4" w14:textId="77777777" w:rsidR="00A27E8E" w:rsidRPr="00A27E8E" w:rsidRDefault="00A27E8E" w:rsidP="00A27E8E">
      <w:pPr>
        <w:shd w:val="clear" w:color="auto" w:fill="FFFFFF"/>
        <w:tabs>
          <w:tab w:val="left" w:pos="0"/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22. Проводити особистий прийом дітей, а також їх батьків, опікунів чи піклувальників, прийомних батьків, батьків-вихователів, розглядати їх скарги та заяви з питань, що належать до її компетенції. </w:t>
      </w:r>
    </w:p>
    <w:p w14:paraId="1E12549A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0444D25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proofErr w:type="gramStart"/>
      <w:r w:rsidRPr="00A2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</w:t>
      </w:r>
      <w:r w:rsidRPr="00A27E8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A27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І.</w:t>
      </w:r>
      <w:proofErr w:type="gramEnd"/>
      <w:r w:rsidRPr="00A27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Керівництво Службою</w:t>
      </w:r>
    </w:p>
    <w:p w14:paraId="17505CEF" w14:textId="77777777" w:rsidR="00A27E8E" w:rsidRPr="00A27E8E" w:rsidRDefault="00A27E8E" w:rsidP="00A27E8E">
      <w:pPr>
        <w:shd w:val="clear" w:color="auto" w:fill="FFFFFF"/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14:paraId="010A0429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Начальник</w:t>
      </w: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A27E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Служби:</w:t>
      </w:r>
    </w:p>
    <w:p w14:paraId="784E495F" w14:textId="77777777" w:rsidR="00A27E8E" w:rsidRPr="00A27E8E" w:rsidRDefault="00A27E8E" w:rsidP="00A27E8E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1. Здійснює керівництво діяльністю Служби, несе персональну відповідальність за виконання покладених на неї завдань, а також за роботу підпорядкованих службі закладів. </w:t>
      </w:r>
    </w:p>
    <w:p w14:paraId="6E61AF5B" w14:textId="77777777" w:rsidR="00A27E8E" w:rsidRPr="00A27E8E" w:rsidRDefault="00A27E8E" w:rsidP="00A27E8E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Призначає на посаду і звільняє з посади працівників Служби. </w:t>
      </w:r>
    </w:p>
    <w:p w14:paraId="34912661" w14:textId="77777777" w:rsidR="00A27E8E" w:rsidRPr="00A27E8E" w:rsidRDefault="00A27E8E" w:rsidP="00A27E8E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Видає у межах своєї компетенції накази, організовує і контролює їх виконання.</w:t>
      </w:r>
    </w:p>
    <w:p w14:paraId="3F7A1581" w14:textId="77777777" w:rsidR="00A27E8E" w:rsidRPr="00A27E8E" w:rsidRDefault="00A27E8E" w:rsidP="00A27E8E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Подає на затвердження сільському голові кошторис та штатний розпис Служби в межах граничної чисельності та фонду оплати праці працівників.</w:t>
      </w:r>
    </w:p>
    <w:p w14:paraId="4997CD87" w14:textId="77777777" w:rsidR="00A27E8E" w:rsidRPr="00A27E8E" w:rsidRDefault="00A27E8E" w:rsidP="00A27E8E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Затверджує положення про структурні підрозділи (у разі їх наявності) і функціональні обов'язки працівників Служби. </w:t>
      </w:r>
    </w:p>
    <w:p w14:paraId="5FB4A1D0" w14:textId="77777777" w:rsidR="00A27E8E" w:rsidRPr="00A27E8E" w:rsidRDefault="00A27E8E" w:rsidP="00A27E8E">
      <w:pPr>
        <w:shd w:val="clear" w:color="auto" w:fill="FFFFFF"/>
        <w:tabs>
          <w:tab w:val="left" w:pos="91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 Розпоряджається коштами у межах затвердженого кошторису Служби. </w:t>
      </w:r>
    </w:p>
    <w:p w14:paraId="2FB08660" w14:textId="77777777" w:rsidR="00A27E8E" w:rsidRPr="00A27E8E" w:rsidRDefault="00A27E8E" w:rsidP="00A27E8E">
      <w:pPr>
        <w:shd w:val="clear" w:color="auto" w:fill="FFFFFF"/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7. Здійснює інші повноваження відповідно до Положення про Службу, а також покладених на неї завдань окремими рішеннями </w:t>
      </w:r>
      <w:r w:rsidRPr="00A27E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Петрівської сільської ради</w:t>
      </w: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її виконавчого комітету, розпорядженнями та дорученнями сільського голови, чинним законодавством України.</w:t>
      </w:r>
    </w:p>
    <w:p w14:paraId="221FD43D" w14:textId="77777777" w:rsidR="00A27E8E" w:rsidRPr="00A27E8E" w:rsidRDefault="00A27E8E" w:rsidP="00A27E8E">
      <w:pPr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A1DE6F3" w14:textId="77777777" w:rsidR="00A27E8E" w:rsidRPr="00A27E8E" w:rsidRDefault="00A27E8E" w:rsidP="00A27E8E">
      <w:pPr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gramStart"/>
      <w:r w:rsidRPr="00A27E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</w:t>
      </w:r>
      <w:r w:rsidRPr="00A27E8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A27E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ІІ.</w:t>
      </w:r>
      <w:proofErr w:type="gramEnd"/>
      <w:r w:rsidRPr="00A27E8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Заключні положення</w:t>
      </w:r>
    </w:p>
    <w:p w14:paraId="2831DA5C" w14:textId="77777777" w:rsidR="00A27E8E" w:rsidRPr="00A27E8E" w:rsidRDefault="00A27E8E" w:rsidP="00A27E8E">
      <w:pPr>
        <w:spacing w:after="0" w:line="240" w:lineRule="auto"/>
        <w:ind w:right="-8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B92CC59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Це Положення вступає в силу з дня його державної реєстрації. </w:t>
      </w:r>
    </w:p>
    <w:p w14:paraId="69B62C66" w14:textId="77777777" w:rsidR="00A27E8E" w:rsidRPr="00A27E8E" w:rsidRDefault="00A27E8E" w:rsidP="00A27E8E">
      <w:pPr>
        <w:spacing w:after="0" w:line="240" w:lineRule="auto"/>
        <w:ind w:right="-8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Зміни  і доповнення до цього Положення вносяться сесією Петрівської сільської ради. </w:t>
      </w:r>
    </w:p>
    <w:p w14:paraId="0CD23C7E" w14:textId="77777777" w:rsidR="00A27E8E" w:rsidRPr="0078548F" w:rsidRDefault="00A27E8E" w:rsidP="00A27E8E">
      <w:pPr>
        <w:widowControl w:val="0"/>
        <w:tabs>
          <w:tab w:val="left" w:pos="567"/>
          <w:tab w:val="left" w:pos="96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</w:pP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3. Порядок ліквідації і реорганізації Служби визначається сільською радою</w:t>
      </w:r>
      <w:r w:rsidRPr="00A27E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 </w:t>
      </w:r>
      <w:r w:rsidRPr="0078548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і проводиться у тому ж порядку, що і його утворення.</w:t>
      </w:r>
    </w:p>
    <w:p w14:paraId="786775C7" w14:textId="77777777" w:rsidR="00A27E8E" w:rsidRPr="0078548F" w:rsidRDefault="00A27E8E" w:rsidP="00A27E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41E427D" w14:textId="77777777" w:rsidR="00A27E8E" w:rsidRPr="0078548F" w:rsidRDefault="00A27E8E" w:rsidP="00A27E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7E97E2B" w14:textId="77777777" w:rsidR="00A27E8E" w:rsidRPr="0078548F" w:rsidRDefault="00A27E8E" w:rsidP="00A27E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399F969" w14:textId="71A6CC23" w:rsidR="00A27E8E" w:rsidRPr="00A27E8E" w:rsidRDefault="00A27E8E" w:rsidP="00A27E8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A27E8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Сільський голова</w:t>
      </w:r>
      <w:r w:rsidRPr="00A27E8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Pr="00A27E8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Pr="00A27E8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Pr="00A27E8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Pr="00A27E8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r w:rsidRPr="00A27E8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ab/>
      </w:r>
      <w:proofErr w:type="spellStart"/>
      <w:r w:rsidRPr="00A27E8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A27E8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p w14:paraId="7CB60B73" w14:textId="77777777" w:rsidR="00A27E8E" w:rsidRPr="00A86032" w:rsidRDefault="00A27E8E" w:rsidP="00A50C50">
      <w:pPr>
        <w:spacing w:line="240" w:lineRule="auto"/>
        <w:rPr>
          <w:lang w:val="uk-UA"/>
        </w:rPr>
      </w:pPr>
    </w:p>
    <w:sectPr w:rsidR="00A27E8E" w:rsidRPr="00A86032" w:rsidSect="00673A1C">
      <w:pgSz w:w="12240" w:h="15840"/>
      <w:pgMar w:top="567" w:right="61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69A"/>
    <w:rsid w:val="00281B53"/>
    <w:rsid w:val="003149CF"/>
    <w:rsid w:val="003401CE"/>
    <w:rsid w:val="003B0D54"/>
    <w:rsid w:val="004D2639"/>
    <w:rsid w:val="00610564"/>
    <w:rsid w:val="00673A1C"/>
    <w:rsid w:val="00691A87"/>
    <w:rsid w:val="006E169A"/>
    <w:rsid w:val="00753114"/>
    <w:rsid w:val="0078548F"/>
    <w:rsid w:val="007E15B7"/>
    <w:rsid w:val="00895B81"/>
    <w:rsid w:val="00A27E8E"/>
    <w:rsid w:val="00A50C50"/>
    <w:rsid w:val="00A741FB"/>
    <w:rsid w:val="00A86032"/>
    <w:rsid w:val="00B27401"/>
    <w:rsid w:val="00D0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53D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1B5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1B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254%D0%BA/96-%D0%B2%D1%8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14395</Words>
  <Characters>8206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2025-06-12T09:46:00Z</cp:lastPrinted>
  <dcterms:created xsi:type="dcterms:W3CDTF">2025-06-12T09:47:00Z</dcterms:created>
  <dcterms:modified xsi:type="dcterms:W3CDTF">2025-07-09T07:39:00Z</dcterms:modified>
</cp:coreProperties>
</file>