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CDC" w:rsidRPr="009B3EDB" w:rsidRDefault="00635CDC" w:rsidP="00635CDC">
      <w:pPr>
        <w:spacing w:after="0" w:line="240" w:lineRule="auto"/>
        <w:jc w:val="center"/>
        <w:rPr>
          <w:rFonts w:ascii="Times New Roman" w:hAnsi="Times New Roman" w:cs="Times New Roman"/>
          <w:snapToGrid w:val="0"/>
          <w:color w:val="00FF00"/>
          <w:sz w:val="28"/>
          <w:szCs w:val="28"/>
        </w:rPr>
      </w:pPr>
      <w:r w:rsidRPr="009B3EDB">
        <w:rPr>
          <w:rFonts w:ascii="Times New Roman" w:hAnsi="Times New Roman" w:cs="Times New Roman"/>
          <w:sz w:val="28"/>
          <w:szCs w:val="28"/>
        </w:rPr>
        <w:t xml:space="preserve">   </w:t>
      </w:r>
      <w:r w:rsidRPr="009B3EDB">
        <w:rPr>
          <w:rFonts w:ascii="Times New Roman" w:hAnsi="Times New Roman" w:cs="Times New Roman"/>
          <w:noProof/>
          <w:color w:val="00FF00"/>
          <w:sz w:val="28"/>
          <w:szCs w:val="28"/>
          <w:lang w:val="en-US"/>
        </w:rPr>
        <w:drawing>
          <wp:inline distT="0" distB="0" distL="0" distR="0" wp14:anchorId="3D02719D" wp14:editId="21CD597F">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635CDC" w:rsidRPr="009B3EDB" w:rsidRDefault="00635CDC" w:rsidP="00635CDC">
      <w:pPr>
        <w:spacing w:after="0" w:line="240" w:lineRule="auto"/>
        <w:jc w:val="center"/>
        <w:rPr>
          <w:rFonts w:ascii="Times New Roman" w:hAnsi="Times New Roman" w:cs="Times New Roman"/>
          <w:b/>
          <w:sz w:val="28"/>
          <w:szCs w:val="28"/>
        </w:rPr>
      </w:pPr>
      <w:r w:rsidRPr="009B3EDB">
        <w:rPr>
          <w:rFonts w:ascii="Times New Roman" w:hAnsi="Times New Roman" w:cs="Times New Roman"/>
          <w:b/>
          <w:sz w:val="28"/>
          <w:szCs w:val="28"/>
        </w:rPr>
        <w:t>ПЕТРІВСЬКА СІЛЬСЬКА РАДА</w:t>
      </w:r>
    </w:p>
    <w:p w:rsidR="00635CDC" w:rsidRPr="009B3EDB" w:rsidRDefault="00635CDC" w:rsidP="00635CDC">
      <w:pPr>
        <w:spacing w:after="0" w:line="240" w:lineRule="auto"/>
        <w:rPr>
          <w:rFonts w:ascii="Times New Roman" w:hAnsi="Times New Roman" w:cs="Times New Roman"/>
          <w:b/>
          <w:sz w:val="28"/>
          <w:szCs w:val="28"/>
        </w:rPr>
      </w:pPr>
      <w:r w:rsidRPr="009B3EDB">
        <w:rPr>
          <w:rFonts w:ascii="Times New Roman" w:hAnsi="Times New Roman" w:cs="Times New Roman"/>
          <w:b/>
          <w:sz w:val="28"/>
          <w:szCs w:val="28"/>
        </w:rPr>
        <w:t xml:space="preserve">                  ВИШГОРОДСЬКОГО РАЙОНУ КИЇВСЬКОЇ ОБЛАСТІ</w:t>
      </w:r>
    </w:p>
    <w:p w:rsidR="008B29B8" w:rsidRPr="009B3EDB" w:rsidRDefault="008B29B8" w:rsidP="008B29B8">
      <w:pPr>
        <w:spacing w:after="0" w:line="240" w:lineRule="auto"/>
        <w:jc w:val="center"/>
        <w:rPr>
          <w:rFonts w:ascii="Times New Roman" w:hAnsi="Times New Roman" w:cs="Times New Roman"/>
          <w:b/>
          <w:sz w:val="28"/>
          <w:szCs w:val="28"/>
        </w:rPr>
      </w:pPr>
      <w:r w:rsidRPr="009B3EDB">
        <w:rPr>
          <w:rFonts w:ascii="Times New Roman" w:hAnsi="Times New Roman" w:cs="Times New Roman"/>
          <w:b/>
          <w:sz w:val="28"/>
          <w:szCs w:val="28"/>
        </w:rPr>
        <w:t>Двадцять шоста сесія восьмого скликання</w:t>
      </w:r>
    </w:p>
    <w:p w:rsidR="008B29B8" w:rsidRPr="009B3EDB" w:rsidRDefault="008B29B8" w:rsidP="008B29B8">
      <w:pPr>
        <w:spacing w:after="0" w:line="240" w:lineRule="auto"/>
        <w:jc w:val="center"/>
        <w:rPr>
          <w:rFonts w:ascii="Times New Roman" w:hAnsi="Times New Roman" w:cs="Times New Roman"/>
          <w:b/>
          <w:sz w:val="28"/>
          <w:szCs w:val="28"/>
        </w:rPr>
      </w:pPr>
      <w:r w:rsidRPr="009B3EDB">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8B29B8" w:rsidRPr="009B3EDB" w:rsidTr="00630F79">
        <w:tc>
          <w:tcPr>
            <w:tcW w:w="4790" w:type="dxa"/>
            <w:hideMark/>
          </w:tcPr>
          <w:p w:rsidR="008B29B8" w:rsidRPr="009B3EDB" w:rsidRDefault="00A152DD" w:rsidP="00630F79">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«28» </w:t>
            </w:r>
            <w:r w:rsidR="008B29B8" w:rsidRPr="009B3EDB">
              <w:rPr>
                <w:rFonts w:ascii="Times New Roman" w:hAnsi="Times New Roman" w:cs="Times New Roman"/>
                <w:b/>
                <w:sz w:val="28"/>
                <w:szCs w:val="28"/>
              </w:rPr>
              <w:t>липня 2022 року</w:t>
            </w:r>
          </w:p>
        </w:tc>
        <w:tc>
          <w:tcPr>
            <w:tcW w:w="4781" w:type="dxa"/>
            <w:hideMark/>
          </w:tcPr>
          <w:p w:rsidR="008B29B8" w:rsidRPr="009B3EDB" w:rsidRDefault="008B29B8" w:rsidP="00630F79">
            <w:pPr>
              <w:tabs>
                <w:tab w:val="left" w:pos="6750"/>
              </w:tabs>
              <w:spacing w:after="0" w:line="240" w:lineRule="auto"/>
              <w:jc w:val="center"/>
              <w:rPr>
                <w:rFonts w:ascii="Times New Roman" w:hAnsi="Times New Roman" w:cs="Times New Roman"/>
                <w:b/>
                <w:sz w:val="28"/>
                <w:szCs w:val="28"/>
              </w:rPr>
            </w:pPr>
            <w:r w:rsidRPr="009B3EDB">
              <w:rPr>
                <w:rFonts w:ascii="Times New Roman" w:hAnsi="Times New Roman" w:cs="Times New Roman"/>
                <w:b/>
                <w:sz w:val="28"/>
                <w:szCs w:val="28"/>
              </w:rPr>
              <w:t xml:space="preserve">                           </w:t>
            </w:r>
            <w:r w:rsidR="00A152DD">
              <w:rPr>
                <w:rFonts w:ascii="Times New Roman" w:hAnsi="Times New Roman" w:cs="Times New Roman"/>
                <w:b/>
                <w:sz w:val="28"/>
                <w:szCs w:val="28"/>
              </w:rPr>
              <w:t xml:space="preserve">                 </w:t>
            </w:r>
            <w:r w:rsidRPr="009B3EDB">
              <w:rPr>
                <w:rFonts w:ascii="Times New Roman" w:hAnsi="Times New Roman" w:cs="Times New Roman"/>
                <w:b/>
                <w:sz w:val="28"/>
                <w:szCs w:val="28"/>
              </w:rPr>
              <w:t xml:space="preserve">  № </w:t>
            </w:r>
            <w:r w:rsidR="00A152DD">
              <w:rPr>
                <w:rFonts w:ascii="Times New Roman" w:hAnsi="Times New Roman" w:cs="Times New Roman"/>
                <w:b/>
                <w:sz w:val="28"/>
                <w:szCs w:val="28"/>
              </w:rPr>
              <w:t>1164</w:t>
            </w:r>
            <w:r w:rsidRPr="009B3EDB">
              <w:rPr>
                <w:rFonts w:ascii="Times New Roman" w:hAnsi="Times New Roman" w:cs="Times New Roman"/>
                <w:b/>
                <w:sz w:val="28"/>
                <w:szCs w:val="28"/>
              </w:rPr>
              <w:t xml:space="preserve"> </w:t>
            </w:r>
          </w:p>
        </w:tc>
      </w:tr>
      <w:tr w:rsidR="008B29B8" w:rsidRPr="009B3EDB" w:rsidTr="00630F79">
        <w:tc>
          <w:tcPr>
            <w:tcW w:w="9571" w:type="dxa"/>
            <w:gridSpan w:val="2"/>
            <w:hideMark/>
          </w:tcPr>
          <w:p w:rsidR="008B29B8" w:rsidRPr="009B3EDB" w:rsidRDefault="008B29B8" w:rsidP="00630F79">
            <w:pPr>
              <w:tabs>
                <w:tab w:val="left" w:pos="6750"/>
              </w:tabs>
              <w:spacing w:after="0" w:line="240" w:lineRule="auto"/>
              <w:jc w:val="center"/>
              <w:rPr>
                <w:rFonts w:ascii="Times New Roman" w:hAnsi="Times New Roman" w:cs="Times New Roman"/>
                <w:b/>
                <w:sz w:val="28"/>
                <w:szCs w:val="28"/>
              </w:rPr>
            </w:pPr>
            <w:r w:rsidRPr="009B3EDB">
              <w:rPr>
                <w:rFonts w:ascii="Times New Roman" w:hAnsi="Times New Roman" w:cs="Times New Roman"/>
                <w:b/>
                <w:sz w:val="28"/>
                <w:szCs w:val="28"/>
              </w:rPr>
              <w:t>РІШЕННЯ</w:t>
            </w:r>
          </w:p>
        </w:tc>
      </w:tr>
    </w:tbl>
    <w:p w:rsidR="00635CDC" w:rsidRPr="009B3EDB" w:rsidRDefault="00635CDC" w:rsidP="00635CDC">
      <w:pPr>
        <w:spacing w:after="0" w:line="240" w:lineRule="auto"/>
        <w:rPr>
          <w:rFonts w:ascii="Times New Roman" w:hAnsi="Times New Roman" w:cs="Times New Roman"/>
          <w:b/>
          <w:i/>
          <w:sz w:val="28"/>
          <w:szCs w:val="28"/>
        </w:rPr>
      </w:pPr>
    </w:p>
    <w:p w:rsidR="00635CDC" w:rsidRPr="009B3EDB" w:rsidRDefault="00635CDC" w:rsidP="00635CDC">
      <w:pPr>
        <w:spacing w:after="0" w:line="240" w:lineRule="auto"/>
        <w:rPr>
          <w:rFonts w:ascii="Times New Roman" w:hAnsi="Times New Roman" w:cs="Times New Roman"/>
          <w:b/>
          <w:i/>
          <w:sz w:val="28"/>
          <w:szCs w:val="28"/>
        </w:rPr>
      </w:pPr>
      <w:r w:rsidRPr="009B3EDB">
        <w:rPr>
          <w:rFonts w:ascii="Times New Roman" w:hAnsi="Times New Roman" w:cs="Times New Roman"/>
          <w:b/>
          <w:i/>
          <w:sz w:val="28"/>
          <w:szCs w:val="28"/>
        </w:rPr>
        <w:t>Про затвердження проєкту землеустрою</w:t>
      </w:r>
    </w:p>
    <w:p w:rsidR="00635CDC" w:rsidRPr="009B3EDB" w:rsidRDefault="00635CDC" w:rsidP="00635CDC">
      <w:pPr>
        <w:spacing w:after="0" w:line="240" w:lineRule="auto"/>
        <w:jc w:val="both"/>
        <w:rPr>
          <w:rFonts w:ascii="Times New Roman" w:hAnsi="Times New Roman" w:cs="Times New Roman"/>
          <w:b/>
          <w:i/>
          <w:sz w:val="28"/>
          <w:szCs w:val="28"/>
        </w:rPr>
      </w:pPr>
      <w:r w:rsidRPr="009B3EDB">
        <w:rPr>
          <w:rFonts w:ascii="Times New Roman" w:hAnsi="Times New Roman" w:cs="Times New Roman"/>
          <w:b/>
          <w:i/>
          <w:sz w:val="28"/>
          <w:szCs w:val="28"/>
        </w:rPr>
        <w:t>щодо відведення земельної ділянки</w:t>
      </w:r>
    </w:p>
    <w:p w:rsidR="00635CDC" w:rsidRPr="009B3EDB" w:rsidRDefault="00635CDC" w:rsidP="00635CDC">
      <w:pPr>
        <w:spacing w:after="0" w:line="240" w:lineRule="auto"/>
        <w:jc w:val="both"/>
        <w:rPr>
          <w:rFonts w:ascii="Times New Roman" w:hAnsi="Times New Roman" w:cs="Times New Roman"/>
          <w:b/>
          <w:i/>
          <w:sz w:val="28"/>
          <w:szCs w:val="28"/>
        </w:rPr>
      </w:pPr>
      <w:r w:rsidRPr="009B3EDB">
        <w:rPr>
          <w:rFonts w:ascii="Times New Roman" w:hAnsi="Times New Roman" w:cs="Times New Roman"/>
          <w:b/>
          <w:i/>
          <w:sz w:val="28"/>
          <w:szCs w:val="28"/>
        </w:rPr>
        <w:t>приватної власності цільове призначення</w:t>
      </w:r>
    </w:p>
    <w:p w:rsidR="00635CDC" w:rsidRPr="009B3EDB" w:rsidRDefault="00635CDC" w:rsidP="00635CDC">
      <w:pPr>
        <w:spacing w:after="0" w:line="240" w:lineRule="auto"/>
        <w:jc w:val="both"/>
        <w:rPr>
          <w:rFonts w:ascii="Times New Roman" w:hAnsi="Times New Roman" w:cs="Times New Roman"/>
          <w:b/>
          <w:i/>
          <w:sz w:val="28"/>
          <w:szCs w:val="28"/>
        </w:rPr>
      </w:pPr>
      <w:r w:rsidRPr="009B3EDB">
        <w:rPr>
          <w:rFonts w:ascii="Times New Roman" w:hAnsi="Times New Roman" w:cs="Times New Roman"/>
          <w:b/>
          <w:i/>
          <w:sz w:val="28"/>
          <w:szCs w:val="28"/>
        </w:rPr>
        <w:t xml:space="preserve">якої змінюється </w:t>
      </w:r>
    </w:p>
    <w:p w:rsidR="00635CDC" w:rsidRPr="009B3EDB" w:rsidRDefault="00635CDC" w:rsidP="00635CDC">
      <w:pPr>
        <w:spacing w:after="0" w:line="240" w:lineRule="auto"/>
        <w:jc w:val="both"/>
        <w:rPr>
          <w:rFonts w:ascii="Times New Roman" w:hAnsi="Times New Roman" w:cs="Times New Roman"/>
          <w:b/>
          <w:i/>
          <w:sz w:val="28"/>
          <w:szCs w:val="28"/>
        </w:rPr>
      </w:pPr>
      <w:r w:rsidRPr="009B3EDB">
        <w:rPr>
          <w:rFonts w:ascii="Times New Roman" w:hAnsi="Times New Roman" w:cs="Times New Roman"/>
          <w:b/>
          <w:i/>
          <w:sz w:val="28"/>
          <w:szCs w:val="28"/>
        </w:rPr>
        <w:t xml:space="preserve"> </w:t>
      </w:r>
    </w:p>
    <w:p w:rsidR="00635CDC" w:rsidRPr="009B3EDB" w:rsidRDefault="00635CDC" w:rsidP="00635CDC">
      <w:pPr>
        <w:spacing w:after="0" w:line="240" w:lineRule="auto"/>
        <w:ind w:firstLine="708"/>
        <w:jc w:val="both"/>
        <w:rPr>
          <w:rFonts w:ascii="Times New Roman" w:hAnsi="Times New Roman" w:cs="Times New Roman"/>
          <w:sz w:val="28"/>
          <w:szCs w:val="28"/>
        </w:rPr>
      </w:pPr>
      <w:r w:rsidRPr="009B3EDB">
        <w:rPr>
          <w:rFonts w:ascii="Times New Roman" w:hAnsi="Times New Roman" w:cs="Times New Roman"/>
          <w:sz w:val="28"/>
          <w:szCs w:val="28"/>
        </w:rPr>
        <w:t xml:space="preserve">Розглянувши заяву </w:t>
      </w:r>
      <w:r w:rsidRPr="009B3EDB">
        <w:rPr>
          <w:rFonts w:ascii="Times New Roman" w:hAnsi="Times New Roman" w:cs="Times New Roman"/>
          <w:b/>
          <w:sz w:val="28"/>
          <w:szCs w:val="28"/>
        </w:rPr>
        <w:t xml:space="preserve">гр. </w:t>
      </w:r>
      <w:proofErr w:type="spellStart"/>
      <w:r w:rsidRPr="009B3EDB">
        <w:rPr>
          <w:rFonts w:ascii="Times New Roman" w:hAnsi="Times New Roman" w:cs="Times New Roman"/>
          <w:b/>
          <w:sz w:val="28"/>
          <w:szCs w:val="28"/>
        </w:rPr>
        <w:t>Пастушенко</w:t>
      </w:r>
      <w:proofErr w:type="spellEnd"/>
      <w:r w:rsidRPr="009B3EDB">
        <w:rPr>
          <w:rFonts w:ascii="Times New Roman" w:hAnsi="Times New Roman" w:cs="Times New Roman"/>
          <w:b/>
          <w:sz w:val="28"/>
          <w:szCs w:val="28"/>
        </w:rPr>
        <w:t xml:space="preserve"> Ірини Сергіївни</w:t>
      </w:r>
      <w:r w:rsidRPr="009B3EDB">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w:t>
      </w:r>
      <w:r w:rsidR="009B3EDB" w:rsidRPr="009B3EDB">
        <w:rPr>
          <w:rFonts w:ascii="Times New Roman" w:hAnsi="Times New Roman" w:cs="Times New Roman"/>
          <w:sz w:val="28"/>
          <w:szCs w:val="28"/>
        </w:rPr>
        <w:t>проєкт землеустрою, розроблений</w:t>
      </w:r>
      <w:r w:rsidRPr="009B3EDB">
        <w:rPr>
          <w:rFonts w:ascii="Times New Roman" w:hAnsi="Times New Roman" w:cs="Times New Roman"/>
          <w:sz w:val="28"/>
          <w:szCs w:val="28"/>
        </w:rPr>
        <w:t xml:space="preserve"> ФОП </w:t>
      </w:r>
      <w:proofErr w:type="spellStart"/>
      <w:r w:rsidRPr="009B3EDB">
        <w:rPr>
          <w:rFonts w:ascii="Times New Roman" w:hAnsi="Times New Roman" w:cs="Times New Roman"/>
          <w:sz w:val="28"/>
          <w:szCs w:val="28"/>
        </w:rPr>
        <w:t>Нагалюк</w:t>
      </w:r>
      <w:proofErr w:type="spellEnd"/>
      <w:r w:rsidRPr="009B3EDB">
        <w:rPr>
          <w:rFonts w:ascii="Times New Roman" w:hAnsi="Times New Roman" w:cs="Times New Roman"/>
          <w:sz w:val="28"/>
          <w:szCs w:val="28"/>
        </w:rPr>
        <w:t xml:space="preserve"> О.</w:t>
      </w:r>
      <w:r w:rsidR="005D401F" w:rsidRPr="009B3EDB">
        <w:rPr>
          <w:rFonts w:ascii="Times New Roman" w:hAnsi="Times New Roman" w:cs="Times New Roman"/>
          <w:sz w:val="28"/>
          <w:szCs w:val="28"/>
        </w:rPr>
        <w:t>О</w:t>
      </w:r>
      <w:r w:rsidRPr="009B3EDB">
        <w:rPr>
          <w:rFonts w:ascii="Times New Roman" w:hAnsi="Times New Roman" w:cs="Times New Roman"/>
          <w:sz w:val="28"/>
          <w:szCs w:val="28"/>
        </w:rPr>
        <w:t>.,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635CDC" w:rsidRPr="009B3EDB" w:rsidRDefault="00635CDC" w:rsidP="00635CDC">
      <w:pPr>
        <w:spacing w:after="0" w:line="240" w:lineRule="auto"/>
        <w:jc w:val="both"/>
        <w:rPr>
          <w:rFonts w:ascii="Times New Roman" w:hAnsi="Times New Roman" w:cs="Times New Roman"/>
          <w:b/>
          <w:bCs/>
          <w:iCs/>
          <w:sz w:val="28"/>
          <w:szCs w:val="28"/>
        </w:rPr>
      </w:pPr>
      <w:r w:rsidRPr="009B3EDB">
        <w:rPr>
          <w:rFonts w:ascii="Times New Roman" w:hAnsi="Times New Roman" w:cs="Times New Roman"/>
          <w:sz w:val="28"/>
          <w:szCs w:val="28"/>
        </w:rPr>
        <w:t xml:space="preserve"> </w:t>
      </w:r>
      <w:r w:rsidRPr="009B3EDB">
        <w:rPr>
          <w:rFonts w:ascii="Times New Roman" w:hAnsi="Times New Roman" w:cs="Times New Roman"/>
          <w:b/>
          <w:bCs/>
          <w:i/>
          <w:iCs/>
          <w:sz w:val="28"/>
          <w:szCs w:val="28"/>
        </w:rPr>
        <w:t xml:space="preserve">сільська рада </w:t>
      </w:r>
    </w:p>
    <w:p w:rsidR="00635CDC" w:rsidRPr="009B3EDB" w:rsidRDefault="00635CDC" w:rsidP="00635CDC">
      <w:pPr>
        <w:spacing w:after="0" w:line="240" w:lineRule="auto"/>
        <w:jc w:val="center"/>
        <w:rPr>
          <w:rFonts w:ascii="Times New Roman" w:hAnsi="Times New Roman" w:cs="Times New Roman"/>
          <w:b/>
          <w:bCs/>
          <w:iCs/>
          <w:sz w:val="28"/>
          <w:szCs w:val="28"/>
        </w:rPr>
      </w:pPr>
      <w:r w:rsidRPr="009B3EDB">
        <w:rPr>
          <w:rFonts w:ascii="Times New Roman" w:hAnsi="Times New Roman" w:cs="Times New Roman"/>
          <w:b/>
          <w:bCs/>
          <w:iCs/>
          <w:sz w:val="28"/>
          <w:szCs w:val="28"/>
        </w:rPr>
        <w:t>ВИРІШИЛА:</w:t>
      </w:r>
    </w:p>
    <w:p w:rsidR="00635CDC" w:rsidRPr="009B3EDB" w:rsidRDefault="00635CDC" w:rsidP="00A152DD">
      <w:pPr>
        <w:spacing w:before="240" w:after="0" w:line="240" w:lineRule="auto"/>
        <w:ind w:firstLine="708"/>
        <w:jc w:val="both"/>
        <w:rPr>
          <w:rFonts w:ascii="Times New Roman" w:hAnsi="Times New Roman" w:cs="Times New Roman"/>
          <w:sz w:val="28"/>
          <w:szCs w:val="28"/>
        </w:rPr>
      </w:pPr>
      <w:r w:rsidRPr="009B3EDB">
        <w:rPr>
          <w:rFonts w:ascii="Times New Roman" w:hAnsi="Times New Roman" w:cs="Times New Roman"/>
          <w:sz w:val="28"/>
          <w:szCs w:val="28"/>
        </w:rPr>
        <w:t xml:space="preserve">1. Затвердити </w:t>
      </w:r>
      <w:r w:rsidRPr="009B3EDB">
        <w:rPr>
          <w:rFonts w:ascii="Times New Roman" w:hAnsi="Times New Roman" w:cs="Times New Roman"/>
          <w:b/>
          <w:sz w:val="28"/>
          <w:szCs w:val="28"/>
        </w:rPr>
        <w:t xml:space="preserve">гр. </w:t>
      </w:r>
      <w:proofErr w:type="spellStart"/>
      <w:r w:rsidRPr="009B3EDB">
        <w:rPr>
          <w:rFonts w:ascii="Times New Roman" w:hAnsi="Times New Roman" w:cs="Times New Roman"/>
          <w:b/>
          <w:sz w:val="28"/>
          <w:szCs w:val="28"/>
        </w:rPr>
        <w:t>Пастушенко</w:t>
      </w:r>
      <w:proofErr w:type="spellEnd"/>
      <w:r w:rsidRPr="009B3EDB">
        <w:rPr>
          <w:rFonts w:ascii="Times New Roman" w:hAnsi="Times New Roman" w:cs="Times New Roman"/>
          <w:b/>
          <w:sz w:val="28"/>
          <w:szCs w:val="28"/>
        </w:rPr>
        <w:t xml:space="preserve"> Ірині Сергіївні </w:t>
      </w:r>
      <w:proofErr w:type="spellStart"/>
      <w:r w:rsidRPr="009B3EDB">
        <w:rPr>
          <w:rFonts w:ascii="Times New Roman" w:hAnsi="Times New Roman" w:cs="Times New Roman"/>
          <w:sz w:val="28"/>
          <w:szCs w:val="28"/>
        </w:rPr>
        <w:t>проєкт</w:t>
      </w:r>
      <w:proofErr w:type="spellEnd"/>
      <w:r w:rsidRPr="009B3EDB">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3221886000:03:1</w:t>
      </w:r>
      <w:r w:rsidR="005D401F" w:rsidRPr="009B3EDB">
        <w:rPr>
          <w:rFonts w:ascii="Times New Roman" w:hAnsi="Times New Roman" w:cs="Times New Roman"/>
          <w:sz w:val="28"/>
          <w:szCs w:val="28"/>
        </w:rPr>
        <w:t>16</w:t>
      </w:r>
      <w:r w:rsidRPr="009B3EDB">
        <w:rPr>
          <w:rFonts w:ascii="Times New Roman" w:hAnsi="Times New Roman" w:cs="Times New Roman"/>
          <w:sz w:val="28"/>
          <w:szCs w:val="28"/>
        </w:rPr>
        <w:t>:</w:t>
      </w:r>
      <w:r w:rsidR="005D401F" w:rsidRPr="009B3EDB">
        <w:rPr>
          <w:rFonts w:ascii="Times New Roman" w:hAnsi="Times New Roman" w:cs="Times New Roman"/>
          <w:sz w:val="28"/>
          <w:szCs w:val="28"/>
        </w:rPr>
        <w:t>6060</w:t>
      </w:r>
      <w:r w:rsidRPr="009B3EDB">
        <w:rPr>
          <w:rFonts w:ascii="Times New Roman" w:hAnsi="Times New Roman" w:cs="Times New Roman"/>
          <w:sz w:val="28"/>
          <w:szCs w:val="28"/>
        </w:rPr>
        <w:t xml:space="preserve"> площею 0,</w:t>
      </w:r>
      <w:r w:rsidR="005D401F" w:rsidRPr="009B3EDB">
        <w:rPr>
          <w:rFonts w:ascii="Times New Roman" w:hAnsi="Times New Roman" w:cs="Times New Roman"/>
          <w:sz w:val="28"/>
          <w:szCs w:val="28"/>
        </w:rPr>
        <w:t>05</w:t>
      </w:r>
      <w:r w:rsidR="00A152DD">
        <w:rPr>
          <w:rFonts w:ascii="Times New Roman" w:hAnsi="Times New Roman" w:cs="Times New Roman"/>
          <w:sz w:val="28"/>
          <w:szCs w:val="28"/>
        </w:rPr>
        <w:t>00</w:t>
      </w:r>
      <w:bookmarkStart w:id="0" w:name="_GoBack"/>
      <w:bookmarkEnd w:id="0"/>
      <w:r w:rsidR="00A152DD">
        <w:rPr>
          <w:rFonts w:ascii="Times New Roman" w:hAnsi="Times New Roman" w:cs="Times New Roman"/>
          <w:sz w:val="28"/>
          <w:szCs w:val="28"/>
        </w:rPr>
        <w:t xml:space="preserve"> </w:t>
      </w:r>
      <w:r w:rsidRPr="009B3EDB">
        <w:rPr>
          <w:rFonts w:ascii="Times New Roman" w:hAnsi="Times New Roman" w:cs="Times New Roman"/>
          <w:sz w:val="28"/>
          <w:szCs w:val="28"/>
        </w:rPr>
        <w:t>га, яка розташована в селі Нові Петрівці Вишгородського району Київської області.</w:t>
      </w:r>
    </w:p>
    <w:p w:rsidR="00635CDC" w:rsidRPr="009B3EDB" w:rsidRDefault="00635CDC" w:rsidP="00A152DD">
      <w:pPr>
        <w:spacing w:before="240" w:after="0" w:line="240" w:lineRule="auto"/>
        <w:ind w:firstLine="708"/>
        <w:jc w:val="both"/>
        <w:rPr>
          <w:rFonts w:ascii="Times New Roman" w:hAnsi="Times New Roman" w:cs="Times New Roman"/>
          <w:sz w:val="28"/>
          <w:szCs w:val="28"/>
        </w:rPr>
      </w:pPr>
      <w:r w:rsidRPr="009B3EDB">
        <w:rPr>
          <w:rStyle w:val="panel-body1"/>
          <w:rFonts w:ascii="Times New Roman" w:hAnsi="Times New Roman" w:cs="Times New Roman"/>
          <w:bCs/>
          <w:i/>
          <w:iCs/>
          <w:sz w:val="28"/>
          <w:szCs w:val="28"/>
        </w:rPr>
        <w:t xml:space="preserve"> </w:t>
      </w:r>
      <w:r w:rsidRPr="009B3EDB">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635CDC" w:rsidRPr="009B3EDB" w:rsidRDefault="00635CDC" w:rsidP="00A152DD">
      <w:pPr>
        <w:spacing w:before="240" w:after="0" w:line="240" w:lineRule="auto"/>
        <w:ind w:firstLine="708"/>
        <w:jc w:val="both"/>
        <w:rPr>
          <w:rFonts w:ascii="Times New Roman" w:hAnsi="Times New Roman" w:cs="Times New Roman"/>
          <w:sz w:val="28"/>
          <w:szCs w:val="28"/>
        </w:rPr>
      </w:pPr>
      <w:r w:rsidRPr="009B3EDB">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635CDC" w:rsidRPr="009B3EDB" w:rsidRDefault="00635CDC" w:rsidP="00635CDC">
      <w:pPr>
        <w:spacing w:after="0" w:line="240" w:lineRule="auto"/>
        <w:rPr>
          <w:rStyle w:val="panel-body1"/>
          <w:rFonts w:ascii="Times New Roman" w:hAnsi="Times New Roman" w:cs="Times New Roman"/>
          <w:b/>
          <w:bCs/>
          <w:iCs/>
          <w:sz w:val="28"/>
          <w:szCs w:val="28"/>
        </w:rPr>
      </w:pPr>
    </w:p>
    <w:p w:rsidR="00635CDC" w:rsidRPr="009B3EDB" w:rsidRDefault="00635CDC" w:rsidP="00635CDC">
      <w:pPr>
        <w:spacing w:after="0" w:line="240" w:lineRule="auto"/>
        <w:rPr>
          <w:rStyle w:val="panel-body1"/>
          <w:rFonts w:ascii="Times New Roman" w:hAnsi="Times New Roman" w:cs="Times New Roman"/>
          <w:b/>
          <w:bCs/>
          <w:iCs/>
          <w:sz w:val="28"/>
          <w:szCs w:val="28"/>
        </w:rPr>
      </w:pPr>
    </w:p>
    <w:p w:rsidR="00F00C5F" w:rsidRPr="00A152DD" w:rsidRDefault="00635CDC" w:rsidP="009B3EDB">
      <w:pPr>
        <w:jc w:val="both"/>
        <w:rPr>
          <w:i/>
          <w:sz w:val="28"/>
          <w:szCs w:val="28"/>
        </w:rPr>
      </w:pPr>
      <w:r w:rsidRPr="00A152DD">
        <w:rPr>
          <w:rStyle w:val="panel-body1"/>
          <w:rFonts w:ascii="Times New Roman" w:hAnsi="Times New Roman" w:cs="Times New Roman"/>
          <w:b/>
          <w:bCs/>
          <w:i/>
          <w:iCs/>
          <w:sz w:val="28"/>
          <w:szCs w:val="28"/>
        </w:rPr>
        <w:t>Сільський голова                                                       Радіон СТАРЕНЬКИЙ</w:t>
      </w:r>
    </w:p>
    <w:sectPr w:rsidR="00F00C5F" w:rsidRPr="00A152DD" w:rsidSect="009B3E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706"/>
    <w:rsid w:val="00121D6C"/>
    <w:rsid w:val="0038154F"/>
    <w:rsid w:val="005D401F"/>
    <w:rsid w:val="005E30A8"/>
    <w:rsid w:val="00635CDC"/>
    <w:rsid w:val="00773638"/>
    <w:rsid w:val="00845706"/>
    <w:rsid w:val="008800F8"/>
    <w:rsid w:val="008A2A15"/>
    <w:rsid w:val="008B29B8"/>
    <w:rsid w:val="009B3EDB"/>
    <w:rsid w:val="00A152DD"/>
    <w:rsid w:val="00B06704"/>
    <w:rsid w:val="00B26AE1"/>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3C2D6"/>
  <w15:docId w15:val="{97E01D59-4A92-4540-92E9-EA5681BCA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5C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635CDC"/>
    <w:rPr>
      <w:rFonts w:ascii="Arial" w:hAnsi="Arial" w:cs="Arial" w:hint="default"/>
      <w:sz w:val="16"/>
      <w:szCs w:val="16"/>
    </w:rPr>
  </w:style>
  <w:style w:type="paragraph" w:styleId="a3">
    <w:name w:val="Balloon Text"/>
    <w:basedOn w:val="a"/>
    <w:link w:val="a4"/>
    <w:uiPriority w:val="99"/>
    <w:semiHidden/>
    <w:unhideWhenUsed/>
    <w:rsid w:val="00635CDC"/>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635C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261</Words>
  <Characters>1492</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dcterms:created xsi:type="dcterms:W3CDTF">2022-06-22T08:25:00Z</dcterms:created>
  <dcterms:modified xsi:type="dcterms:W3CDTF">2022-08-01T09:41:00Z</dcterms:modified>
</cp:coreProperties>
</file>