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val="en-US"/>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B15BEA"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Двадцять шоста</w:t>
      </w:r>
      <w:r w:rsidR="00CB2253">
        <w:rPr>
          <w:rFonts w:ascii="Times New Roman" w:hAnsi="Times New Roman" w:cs="Times New Roman"/>
          <w:b/>
          <w:sz w:val="28"/>
          <w:szCs w:val="28"/>
        </w:rPr>
        <w:t xml:space="preserve">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B15BEA">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B15BEA" w:rsidRPr="00216DB1">
              <w:rPr>
                <w:rFonts w:ascii="Times New Roman" w:hAnsi="Times New Roman" w:cs="Times New Roman"/>
                <w:b/>
                <w:sz w:val="28"/>
                <w:szCs w:val="28"/>
              </w:rPr>
              <w:t>28</w:t>
            </w:r>
            <w:r w:rsidRPr="00216DB1">
              <w:rPr>
                <w:rFonts w:ascii="Times New Roman" w:hAnsi="Times New Roman" w:cs="Times New Roman"/>
                <w:b/>
                <w:sz w:val="28"/>
                <w:szCs w:val="28"/>
              </w:rPr>
              <w:t xml:space="preserve">» </w:t>
            </w:r>
            <w:r w:rsidR="00B15BEA" w:rsidRPr="00216DB1">
              <w:rPr>
                <w:rFonts w:ascii="Times New Roman" w:hAnsi="Times New Roman" w:cs="Times New Roman"/>
                <w:b/>
                <w:sz w:val="28"/>
                <w:szCs w:val="28"/>
              </w:rPr>
              <w:t xml:space="preserve">липня </w:t>
            </w:r>
            <w:r w:rsidRPr="00216DB1">
              <w:rPr>
                <w:rFonts w:ascii="Times New Roman" w:hAnsi="Times New Roman" w:cs="Times New Roman"/>
                <w:b/>
                <w:sz w:val="28"/>
                <w:szCs w:val="28"/>
              </w:rPr>
              <w:t>2022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CB2253">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CB2253">
              <w:rPr>
                <w:rFonts w:ascii="Times New Roman" w:hAnsi="Times New Roman" w:cs="Times New Roman"/>
                <w:b/>
                <w:sz w:val="28"/>
                <w:szCs w:val="28"/>
              </w:rPr>
              <w:t>1165</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Pr="00216DB1">
        <w:rPr>
          <w:rFonts w:ascii="Times New Roman" w:hAnsi="Times New Roman" w:cs="Times New Roman"/>
          <w:b/>
          <w:sz w:val="28"/>
          <w:szCs w:val="28"/>
        </w:rPr>
        <w:t xml:space="preserve">гр. </w:t>
      </w:r>
      <w:proofErr w:type="spellStart"/>
      <w:r w:rsidRPr="00216DB1">
        <w:rPr>
          <w:rFonts w:ascii="Times New Roman" w:hAnsi="Times New Roman" w:cs="Times New Roman"/>
          <w:b/>
          <w:sz w:val="28"/>
          <w:szCs w:val="28"/>
        </w:rPr>
        <w:t>Суско</w:t>
      </w:r>
      <w:proofErr w:type="spellEnd"/>
      <w:r w:rsidRPr="00216DB1">
        <w:rPr>
          <w:rFonts w:ascii="Times New Roman" w:hAnsi="Times New Roman" w:cs="Times New Roman"/>
          <w:b/>
          <w:sz w:val="28"/>
          <w:szCs w:val="28"/>
        </w:rPr>
        <w:t xml:space="preserve"> Наталії Володимирівни</w:t>
      </w:r>
      <w:r w:rsidRPr="00216DB1">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 xml:space="preserve">проєкт землеустрою, розроблений </w:t>
      </w:r>
      <w:r w:rsidRPr="00216DB1">
        <w:rPr>
          <w:rFonts w:ascii="Times New Roman" w:hAnsi="Times New Roman" w:cs="Times New Roman"/>
          <w:sz w:val="28"/>
          <w:szCs w:val="28"/>
        </w:rPr>
        <w:t>ТОВ «</w:t>
      </w:r>
      <w:proofErr w:type="spellStart"/>
      <w:r w:rsidRPr="00216DB1">
        <w:rPr>
          <w:rFonts w:ascii="Times New Roman" w:hAnsi="Times New Roman" w:cs="Times New Roman"/>
          <w:sz w:val="28"/>
          <w:szCs w:val="28"/>
        </w:rPr>
        <w:t>Тетіс</w:t>
      </w:r>
      <w:proofErr w:type="spellEnd"/>
      <w:r w:rsidRPr="00216DB1">
        <w:rPr>
          <w:rFonts w:ascii="Times New Roman" w:hAnsi="Times New Roman" w:cs="Times New Roman"/>
          <w:sz w:val="28"/>
          <w:szCs w:val="28"/>
        </w:rPr>
        <w:t xml:space="preserve"> 2007»,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CB2253">
      <w:pPr>
        <w:spacing w:before="240" w:after="0" w:line="240" w:lineRule="auto"/>
        <w:ind w:firstLine="708"/>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5706AC" w:rsidRPr="00216DB1">
        <w:rPr>
          <w:rFonts w:ascii="Times New Roman" w:hAnsi="Times New Roman" w:cs="Times New Roman"/>
          <w:b/>
          <w:sz w:val="28"/>
          <w:szCs w:val="28"/>
        </w:rPr>
        <w:t>Суско</w:t>
      </w:r>
      <w:proofErr w:type="spellEnd"/>
      <w:r w:rsidR="005706AC" w:rsidRPr="00216DB1">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Наталії Володимирівні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0421ED" w:rsidRPr="00216DB1">
        <w:rPr>
          <w:rFonts w:ascii="Times New Roman" w:hAnsi="Times New Roman" w:cs="Times New Roman"/>
          <w:sz w:val="28"/>
          <w:szCs w:val="28"/>
        </w:rPr>
        <w:t>1</w:t>
      </w:r>
      <w:r w:rsidRPr="00216DB1">
        <w:rPr>
          <w:rFonts w:ascii="Times New Roman" w:hAnsi="Times New Roman" w:cs="Times New Roman"/>
          <w:sz w:val="28"/>
          <w:szCs w:val="28"/>
        </w:rPr>
        <w:t>:03:167:</w:t>
      </w:r>
      <w:r w:rsidR="000421ED" w:rsidRPr="00216DB1">
        <w:rPr>
          <w:rFonts w:ascii="Times New Roman" w:hAnsi="Times New Roman" w:cs="Times New Roman"/>
          <w:sz w:val="28"/>
          <w:szCs w:val="28"/>
        </w:rPr>
        <w:t>6045</w:t>
      </w:r>
      <w:r w:rsidRPr="00216DB1">
        <w:rPr>
          <w:rFonts w:ascii="Times New Roman" w:hAnsi="Times New Roman" w:cs="Times New Roman"/>
          <w:sz w:val="28"/>
          <w:szCs w:val="28"/>
        </w:rPr>
        <w:t xml:space="preserve"> </w:t>
      </w:r>
      <w:bookmarkStart w:id="0" w:name="_GoBack"/>
      <w:bookmarkEnd w:id="0"/>
      <w:r w:rsidRPr="00216DB1">
        <w:rPr>
          <w:rFonts w:ascii="Times New Roman" w:hAnsi="Times New Roman" w:cs="Times New Roman"/>
          <w:sz w:val="28"/>
          <w:szCs w:val="28"/>
        </w:rPr>
        <w:t>площею 0,</w:t>
      </w:r>
      <w:r w:rsidR="000421ED" w:rsidRPr="00216DB1">
        <w:rPr>
          <w:rFonts w:ascii="Times New Roman" w:hAnsi="Times New Roman" w:cs="Times New Roman"/>
          <w:sz w:val="28"/>
          <w:szCs w:val="28"/>
        </w:rPr>
        <w:t>1722</w:t>
      </w:r>
      <w:r w:rsidRPr="00216DB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5A5FA4" w:rsidRPr="00216DB1" w:rsidRDefault="005A5FA4" w:rsidP="00CB2253">
      <w:pPr>
        <w:spacing w:before="240" w:after="0" w:line="240" w:lineRule="auto"/>
        <w:ind w:firstLine="708"/>
        <w:jc w:val="both"/>
        <w:rPr>
          <w:rFonts w:ascii="Times New Roman" w:hAnsi="Times New Roman" w:cs="Times New Roman"/>
          <w:sz w:val="28"/>
          <w:szCs w:val="28"/>
        </w:rPr>
      </w:pP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CB2253">
      <w:pPr>
        <w:spacing w:before="240" w:after="0" w:line="240" w:lineRule="auto"/>
        <w:ind w:firstLine="708"/>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216DB1" w:rsidRDefault="005A5FA4" w:rsidP="00216DB1">
      <w:pPr>
        <w:jc w:val="both"/>
        <w:rPr>
          <w:sz w:val="28"/>
          <w:szCs w:val="28"/>
        </w:rPr>
      </w:pPr>
      <w:r w:rsidRPr="00CB2253">
        <w:rPr>
          <w:rStyle w:val="panel-body1"/>
          <w:rFonts w:ascii="Times New Roman" w:hAnsi="Times New Roman" w:cs="Times New Roman"/>
          <w:b/>
          <w:bCs/>
          <w:i/>
          <w:iCs/>
          <w:sz w:val="28"/>
          <w:szCs w:val="28"/>
        </w:rPr>
        <w:t xml:space="preserve">Сільський голова                              </w:t>
      </w:r>
      <w:r w:rsidR="00CB2253">
        <w:rPr>
          <w:rStyle w:val="panel-body1"/>
          <w:rFonts w:ascii="Times New Roman" w:hAnsi="Times New Roman" w:cs="Times New Roman"/>
          <w:b/>
          <w:bCs/>
          <w:i/>
          <w:iCs/>
          <w:sz w:val="28"/>
          <w:szCs w:val="28"/>
        </w:rPr>
        <w:t xml:space="preserve">  </w:t>
      </w:r>
      <w:r w:rsidRPr="00CB2253">
        <w:rPr>
          <w:rStyle w:val="panel-body1"/>
          <w:rFonts w:ascii="Times New Roman" w:hAnsi="Times New Roman" w:cs="Times New Roman"/>
          <w:b/>
          <w:bCs/>
          <w:i/>
          <w:iCs/>
          <w:sz w:val="28"/>
          <w:szCs w:val="28"/>
        </w:rPr>
        <w:t xml:space="preserve">                         Радіон СТАРЕНЬКИЙ</w:t>
      </w:r>
    </w:p>
    <w:sectPr w:rsidR="00F00C5F" w:rsidRPr="00216DB1"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421ED"/>
    <w:rsid w:val="00121D6C"/>
    <w:rsid w:val="00216DB1"/>
    <w:rsid w:val="0038154F"/>
    <w:rsid w:val="005706AC"/>
    <w:rsid w:val="005A5FA4"/>
    <w:rsid w:val="005E30A8"/>
    <w:rsid w:val="00773638"/>
    <w:rsid w:val="007F4DC6"/>
    <w:rsid w:val="008800F8"/>
    <w:rsid w:val="008A2A15"/>
    <w:rsid w:val="00B15BEA"/>
    <w:rsid w:val="00B26AE1"/>
    <w:rsid w:val="00CB2253"/>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EFEC5"/>
  <w15:docId w15:val="{B8A6B3E9-9712-45E5-8D0B-92AC0B9F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262</Words>
  <Characters>1494</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2022-08-01T09:45:00Z</cp:lastPrinted>
  <dcterms:created xsi:type="dcterms:W3CDTF">2022-06-22T08:28:00Z</dcterms:created>
  <dcterms:modified xsi:type="dcterms:W3CDTF">2022-08-01T09:46:00Z</dcterms:modified>
</cp:coreProperties>
</file>