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99E4A" w14:textId="77777777" w:rsidR="006E08BD" w:rsidRPr="00335360" w:rsidRDefault="00F7508C" w:rsidP="004F4D93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en-US" w:eastAsia="en-US"/>
        </w:rPr>
        <w:drawing>
          <wp:inline distT="0" distB="0" distL="0" distR="0" wp14:anchorId="2BB3C54B" wp14:editId="2AA4991A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A57B1" w14:textId="77777777"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1C932733" w14:textId="77777777"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545399C8" w14:textId="77777777"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14:paraId="263F67B9" w14:textId="77777777"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697AE46B" w14:textId="77777777" w:rsidR="006E08BD" w:rsidRDefault="006E08BD" w:rsidP="005F5DE3">
      <w:pPr>
        <w:ind w:firstLine="567"/>
        <w:rPr>
          <w:bCs/>
        </w:rPr>
      </w:pPr>
    </w:p>
    <w:p w14:paraId="2A99D043" w14:textId="29AEF639" w:rsidR="006E08BD" w:rsidRPr="00366CF1" w:rsidRDefault="0025050A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2C1C05">
        <w:rPr>
          <w:b/>
          <w:bCs/>
          <w:i/>
          <w:sz w:val="28"/>
          <w:szCs w:val="28"/>
        </w:rPr>
        <w:t>17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622CBD">
        <w:rPr>
          <w:b/>
          <w:bCs/>
          <w:i/>
          <w:sz w:val="28"/>
          <w:szCs w:val="28"/>
        </w:rPr>
        <w:t>квітня</w:t>
      </w:r>
      <w:r w:rsidR="00493EBD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202</w:t>
      </w:r>
      <w:r w:rsidR="004A2E5B">
        <w:rPr>
          <w:b/>
          <w:bCs/>
          <w:i/>
          <w:sz w:val="28"/>
          <w:szCs w:val="28"/>
        </w:rPr>
        <w:t xml:space="preserve">5 </w:t>
      </w:r>
      <w:r w:rsidR="006E08BD" w:rsidRPr="00366CF1">
        <w:rPr>
          <w:b/>
          <w:bCs/>
          <w:i/>
          <w:sz w:val="28"/>
          <w:szCs w:val="28"/>
        </w:rPr>
        <w:t>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 w:rsidR="002C1C05">
        <w:rPr>
          <w:b/>
          <w:bCs/>
          <w:i/>
          <w:sz w:val="28"/>
          <w:szCs w:val="28"/>
        </w:rPr>
        <w:t xml:space="preserve">             </w:t>
      </w:r>
      <w:r>
        <w:rPr>
          <w:b/>
          <w:bCs/>
          <w:i/>
          <w:sz w:val="28"/>
          <w:szCs w:val="28"/>
        </w:rPr>
        <w:t xml:space="preserve">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 w:rsidR="002C1C05">
        <w:rPr>
          <w:b/>
          <w:bCs/>
          <w:i/>
          <w:sz w:val="28"/>
          <w:szCs w:val="28"/>
        </w:rPr>
        <w:t>374</w:t>
      </w:r>
    </w:p>
    <w:p w14:paraId="69D769B0" w14:textId="77777777"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14:paraId="4694D24C" w14:textId="77777777" w:rsidR="00E35347" w:rsidRDefault="00E35347" w:rsidP="00E35347">
      <w:pPr>
        <w:rPr>
          <w:b/>
          <w:bCs/>
          <w:i/>
          <w:color w:val="000000"/>
          <w:sz w:val="28"/>
          <w:szCs w:val="28"/>
        </w:rPr>
      </w:pPr>
    </w:p>
    <w:p w14:paraId="5654941C" w14:textId="77777777" w:rsidR="00622CBD" w:rsidRPr="00622CBD" w:rsidRDefault="00622CBD" w:rsidP="00622CBD">
      <w:pPr>
        <w:spacing w:after="200" w:line="276" w:lineRule="auto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622CBD">
        <w:rPr>
          <w:rFonts w:eastAsia="Calibri"/>
          <w:b/>
          <w:i/>
          <w:sz w:val="28"/>
          <w:szCs w:val="28"/>
          <w:lang w:eastAsia="en-US"/>
        </w:rPr>
        <w:t xml:space="preserve">Про утворення комісії  </w:t>
      </w:r>
    </w:p>
    <w:p w14:paraId="05C2E299" w14:textId="77777777" w:rsidR="00622CBD" w:rsidRPr="00622CBD" w:rsidRDefault="00622CBD" w:rsidP="00622CBD">
      <w:pPr>
        <w:spacing w:after="200" w:line="276" w:lineRule="auto"/>
        <w:ind w:firstLine="426"/>
        <w:jc w:val="both"/>
        <w:rPr>
          <w:rFonts w:eastAsia="Calibri"/>
          <w:b/>
          <w:sz w:val="28"/>
          <w:szCs w:val="28"/>
          <w:lang w:eastAsia="en-US"/>
        </w:rPr>
      </w:pPr>
      <w:r w:rsidRPr="00622CBD">
        <w:rPr>
          <w:rFonts w:eastAsia="Calibri"/>
          <w:sz w:val="28"/>
          <w:szCs w:val="28"/>
          <w:lang w:eastAsia="en-US"/>
        </w:rPr>
        <w:t>Відповідно до</w:t>
      </w:r>
      <w:r w:rsidR="00E53587">
        <w:rPr>
          <w:rFonts w:eastAsia="Calibri"/>
          <w:sz w:val="28"/>
          <w:szCs w:val="28"/>
          <w:lang w:eastAsia="en-US"/>
        </w:rPr>
        <w:t xml:space="preserve"> </w:t>
      </w:r>
      <w:r w:rsidRPr="00622CBD">
        <w:rPr>
          <w:rFonts w:eastAsia="Calibri"/>
          <w:sz w:val="28"/>
          <w:szCs w:val="28"/>
          <w:lang w:eastAsia="en-US"/>
        </w:rPr>
        <w:t xml:space="preserve"> Порядку та умов надання </w:t>
      </w:r>
      <w:r>
        <w:rPr>
          <w:rFonts w:eastAsia="Calibri"/>
          <w:sz w:val="28"/>
          <w:szCs w:val="28"/>
          <w:lang w:eastAsia="en-US"/>
        </w:rPr>
        <w:t xml:space="preserve">у 2025 році субвенції з державного бюджету </w:t>
      </w:r>
      <w:r w:rsidRPr="00622CBD">
        <w:rPr>
          <w:rFonts w:eastAsia="Calibri"/>
          <w:sz w:val="28"/>
          <w:szCs w:val="28"/>
          <w:lang w:eastAsia="en-US"/>
        </w:rPr>
        <w:t xml:space="preserve">місцевим бюджетам на </w:t>
      </w:r>
      <w:r>
        <w:rPr>
          <w:rFonts w:eastAsia="Calibri"/>
          <w:sz w:val="28"/>
          <w:szCs w:val="28"/>
          <w:lang w:eastAsia="en-US"/>
        </w:rPr>
        <w:t xml:space="preserve">реалізацію публічного інвестиційного проекту із забезпечення житлом дитячих будинків сімейного типу, </w:t>
      </w:r>
      <w:r w:rsidRPr="00622CBD">
        <w:rPr>
          <w:rFonts w:eastAsia="Calibri"/>
          <w:sz w:val="28"/>
          <w:szCs w:val="28"/>
          <w:lang w:eastAsia="en-US"/>
        </w:rPr>
        <w:t>дітей-сиріт та дітей, позбав</w:t>
      </w:r>
      <w:r>
        <w:rPr>
          <w:rFonts w:eastAsia="Calibri"/>
          <w:sz w:val="28"/>
          <w:szCs w:val="28"/>
          <w:lang w:eastAsia="en-US"/>
        </w:rPr>
        <w:t>лених батьківського піклування</w:t>
      </w:r>
      <w:r w:rsidRPr="00622CBD">
        <w:rPr>
          <w:rFonts w:eastAsia="Calibri"/>
          <w:sz w:val="28"/>
          <w:szCs w:val="28"/>
          <w:lang w:eastAsia="en-US"/>
        </w:rPr>
        <w:t xml:space="preserve">, затверджених постановою Кабінету Міністрів України від </w:t>
      </w:r>
      <w:r>
        <w:rPr>
          <w:rFonts w:eastAsia="Calibri"/>
          <w:sz w:val="28"/>
          <w:szCs w:val="28"/>
          <w:lang w:eastAsia="en-US"/>
        </w:rPr>
        <w:t>07</w:t>
      </w:r>
      <w:r w:rsidRPr="00622CB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березня</w:t>
      </w:r>
      <w:r w:rsidRPr="00622CBD">
        <w:rPr>
          <w:rFonts w:eastAsia="Calibri"/>
          <w:sz w:val="28"/>
          <w:szCs w:val="28"/>
          <w:lang w:eastAsia="en-US"/>
        </w:rPr>
        <w:t xml:space="preserve"> 202</w:t>
      </w:r>
      <w:r>
        <w:rPr>
          <w:rFonts w:eastAsia="Calibri"/>
          <w:sz w:val="28"/>
          <w:szCs w:val="28"/>
          <w:lang w:eastAsia="en-US"/>
        </w:rPr>
        <w:t>5</w:t>
      </w:r>
      <w:r w:rsidRPr="00622CBD">
        <w:rPr>
          <w:rFonts w:eastAsia="Calibri"/>
          <w:sz w:val="28"/>
          <w:szCs w:val="28"/>
          <w:lang w:eastAsia="en-US"/>
        </w:rPr>
        <w:t xml:space="preserve"> року № </w:t>
      </w:r>
      <w:r>
        <w:rPr>
          <w:rFonts w:eastAsia="Calibri"/>
          <w:sz w:val="28"/>
          <w:szCs w:val="28"/>
          <w:lang w:eastAsia="en-US"/>
        </w:rPr>
        <w:t>284</w:t>
      </w:r>
      <w:r w:rsidRPr="00622CBD">
        <w:rPr>
          <w:rFonts w:eastAsia="Calibri"/>
          <w:sz w:val="28"/>
          <w:szCs w:val="28"/>
          <w:lang w:eastAsia="en-US"/>
        </w:rPr>
        <w:t xml:space="preserve"> «Деякі питання </w:t>
      </w:r>
      <w:r>
        <w:rPr>
          <w:rFonts w:eastAsia="Calibri"/>
          <w:sz w:val="28"/>
          <w:szCs w:val="28"/>
          <w:lang w:eastAsia="en-US"/>
        </w:rPr>
        <w:t xml:space="preserve">надання субвенції з державного бюджету місцевим бюджетам на реалізацію публічного інвестиційного проекту із </w:t>
      </w:r>
      <w:r w:rsidRPr="00622CBD">
        <w:rPr>
          <w:rFonts w:eastAsia="Calibri"/>
          <w:sz w:val="28"/>
          <w:szCs w:val="28"/>
          <w:lang w:eastAsia="en-US"/>
        </w:rPr>
        <w:t xml:space="preserve">забезпечення </w:t>
      </w:r>
      <w:r>
        <w:rPr>
          <w:rFonts w:eastAsia="Calibri"/>
          <w:sz w:val="28"/>
          <w:szCs w:val="28"/>
          <w:lang w:eastAsia="en-US"/>
        </w:rPr>
        <w:t xml:space="preserve">житлом дитячих будинків сімейного типу, </w:t>
      </w:r>
      <w:r w:rsidRPr="00622CBD">
        <w:rPr>
          <w:rFonts w:eastAsia="Calibri"/>
          <w:sz w:val="28"/>
          <w:szCs w:val="28"/>
          <w:lang w:eastAsia="en-US"/>
        </w:rPr>
        <w:t>дітей-сиріт та дітей, позбав</w:t>
      </w:r>
      <w:r>
        <w:rPr>
          <w:rFonts w:eastAsia="Calibri"/>
          <w:sz w:val="28"/>
          <w:szCs w:val="28"/>
          <w:lang w:eastAsia="en-US"/>
        </w:rPr>
        <w:t xml:space="preserve">лених батьківського піклування», керуючись </w:t>
      </w:r>
      <w:r w:rsidRPr="00622CBD">
        <w:rPr>
          <w:rFonts w:eastAsia="Calibri"/>
          <w:sz w:val="28"/>
          <w:szCs w:val="28"/>
          <w:lang w:eastAsia="en-US"/>
        </w:rPr>
        <w:t>Закон</w:t>
      </w:r>
      <w:r>
        <w:rPr>
          <w:rFonts w:eastAsia="Calibri"/>
          <w:sz w:val="28"/>
          <w:szCs w:val="28"/>
          <w:lang w:eastAsia="en-US"/>
        </w:rPr>
        <w:t>ом</w:t>
      </w:r>
      <w:r w:rsidRPr="00622CBD">
        <w:rPr>
          <w:rFonts w:eastAsia="Calibri"/>
          <w:sz w:val="28"/>
          <w:szCs w:val="28"/>
          <w:lang w:eastAsia="en-US"/>
        </w:rPr>
        <w:t xml:space="preserve"> України «Про місцеве самоврядування в Україні»</w:t>
      </w:r>
      <w:r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b/>
          <w:sz w:val="28"/>
          <w:szCs w:val="28"/>
          <w:lang w:eastAsia="en-US"/>
        </w:rPr>
        <w:t>виконавчий комітет сільської ради</w:t>
      </w:r>
    </w:p>
    <w:p w14:paraId="207BB4B1" w14:textId="77777777" w:rsidR="00622CBD" w:rsidRPr="00622CBD" w:rsidRDefault="00622CBD" w:rsidP="00622CBD">
      <w:pPr>
        <w:spacing w:after="200" w:line="276" w:lineRule="auto"/>
        <w:ind w:firstLine="426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caps/>
          <w:sz w:val="28"/>
          <w:szCs w:val="28"/>
          <w:lang w:eastAsia="en-US"/>
        </w:rPr>
        <w:t>вирішиВ</w:t>
      </w:r>
      <w:r w:rsidRPr="00622CBD">
        <w:rPr>
          <w:rFonts w:eastAsia="Calibri"/>
          <w:sz w:val="28"/>
          <w:szCs w:val="28"/>
          <w:lang w:eastAsia="en-US"/>
        </w:rPr>
        <w:t>:</w:t>
      </w:r>
    </w:p>
    <w:p w14:paraId="44CFAB1D" w14:textId="77777777" w:rsidR="00622CBD" w:rsidRPr="00622CBD" w:rsidRDefault="00622CBD" w:rsidP="00622CBD">
      <w:pPr>
        <w:spacing w:line="276" w:lineRule="auto"/>
        <w:ind w:firstLine="426"/>
        <w:jc w:val="both"/>
        <w:rPr>
          <w:rFonts w:eastAsia="Calibri"/>
          <w:sz w:val="28"/>
          <w:szCs w:val="28"/>
          <w:lang w:eastAsia="en-US"/>
        </w:rPr>
      </w:pPr>
      <w:r w:rsidRPr="00622CBD">
        <w:rPr>
          <w:rFonts w:eastAsia="Calibri"/>
          <w:sz w:val="28"/>
          <w:szCs w:val="28"/>
          <w:lang w:eastAsia="en-US"/>
        </w:rPr>
        <w:t xml:space="preserve">1. Утворити комісію </w:t>
      </w:r>
      <w:r w:rsidR="00E53587">
        <w:rPr>
          <w:rFonts w:eastAsia="Calibri"/>
          <w:sz w:val="28"/>
          <w:szCs w:val="28"/>
          <w:lang w:eastAsia="en-US"/>
        </w:rPr>
        <w:t xml:space="preserve">при виконавчому комітеті </w:t>
      </w:r>
      <w:r w:rsidRPr="00622CBD">
        <w:rPr>
          <w:rFonts w:eastAsia="Calibri"/>
          <w:sz w:val="28"/>
          <w:szCs w:val="28"/>
          <w:lang w:eastAsia="en-US"/>
        </w:rPr>
        <w:t xml:space="preserve">Петрівської сільської ради з формування пропозицій щодо потреби в субвенції </w:t>
      </w:r>
      <w:r w:rsidR="00E53587">
        <w:rPr>
          <w:rFonts w:eastAsia="Calibri"/>
          <w:sz w:val="28"/>
          <w:szCs w:val="28"/>
          <w:lang w:eastAsia="en-US"/>
        </w:rPr>
        <w:t xml:space="preserve">з </w:t>
      </w:r>
      <w:r w:rsidRPr="00622CBD">
        <w:rPr>
          <w:rFonts w:eastAsia="Calibri"/>
          <w:sz w:val="28"/>
          <w:szCs w:val="28"/>
          <w:lang w:eastAsia="en-US"/>
        </w:rPr>
        <w:t xml:space="preserve">державного бюджету місцевим бюджетам на </w:t>
      </w:r>
      <w:r w:rsidR="00E53587">
        <w:rPr>
          <w:rFonts w:eastAsia="Calibri"/>
          <w:sz w:val="28"/>
          <w:szCs w:val="28"/>
          <w:lang w:eastAsia="en-US"/>
        </w:rPr>
        <w:t xml:space="preserve">реалізацію публічного інвестиційного проекту із забезпеченням житлом дитячих будинків сімейного типу, дітей-сиріт та </w:t>
      </w:r>
      <w:r w:rsidRPr="00622CBD">
        <w:rPr>
          <w:rFonts w:eastAsia="Calibri"/>
          <w:sz w:val="28"/>
          <w:szCs w:val="28"/>
          <w:lang w:eastAsia="en-US"/>
        </w:rPr>
        <w:t>дітей, позбавлених батьківського піклування</w:t>
      </w:r>
      <w:r w:rsidR="00DB41E3">
        <w:rPr>
          <w:rFonts w:eastAsia="Calibri"/>
          <w:sz w:val="28"/>
          <w:szCs w:val="28"/>
          <w:lang w:eastAsia="en-US"/>
        </w:rPr>
        <w:t>, та затвердити її  склад (</w:t>
      </w:r>
      <w:r w:rsidRPr="00622CBD">
        <w:rPr>
          <w:rFonts w:eastAsia="Calibri"/>
          <w:sz w:val="28"/>
          <w:szCs w:val="28"/>
          <w:lang w:eastAsia="en-US"/>
        </w:rPr>
        <w:t>додат</w:t>
      </w:r>
      <w:r w:rsidR="00DB41E3">
        <w:rPr>
          <w:rFonts w:eastAsia="Calibri"/>
          <w:sz w:val="28"/>
          <w:szCs w:val="28"/>
          <w:lang w:eastAsia="en-US"/>
        </w:rPr>
        <w:t xml:space="preserve">ок № </w:t>
      </w:r>
      <w:r w:rsidRPr="00622CBD">
        <w:rPr>
          <w:rFonts w:eastAsia="Calibri"/>
          <w:sz w:val="28"/>
          <w:szCs w:val="28"/>
          <w:lang w:eastAsia="en-US"/>
        </w:rPr>
        <w:t>1</w:t>
      </w:r>
      <w:r w:rsidR="00DB41E3">
        <w:rPr>
          <w:rFonts w:eastAsia="Calibri"/>
          <w:sz w:val="28"/>
          <w:szCs w:val="28"/>
          <w:lang w:eastAsia="en-US"/>
        </w:rPr>
        <w:t>)</w:t>
      </w:r>
      <w:r w:rsidRPr="00622CBD">
        <w:rPr>
          <w:rFonts w:eastAsia="Calibri"/>
          <w:sz w:val="28"/>
          <w:szCs w:val="28"/>
          <w:lang w:eastAsia="en-US"/>
        </w:rPr>
        <w:t>.</w:t>
      </w:r>
    </w:p>
    <w:p w14:paraId="6DE455F1" w14:textId="77777777" w:rsidR="00622CBD" w:rsidRPr="00622CBD" w:rsidRDefault="00622CBD" w:rsidP="00622CBD">
      <w:pPr>
        <w:spacing w:line="276" w:lineRule="auto"/>
        <w:ind w:firstLine="426"/>
        <w:jc w:val="both"/>
        <w:rPr>
          <w:rFonts w:eastAsia="Calibri"/>
          <w:sz w:val="28"/>
          <w:szCs w:val="28"/>
          <w:lang w:eastAsia="en-US"/>
        </w:rPr>
      </w:pPr>
      <w:r w:rsidRPr="00622CBD">
        <w:rPr>
          <w:rFonts w:eastAsia="Calibri"/>
          <w:sz w:val="28"/>
          <w:szCs w:val="28"/>
          <w:lang w:eastAsia="en-US"/>
        </w:rPr>
        <w:t xml:space="preserve">2. Затвердити Положення про комісію </w:t>
      </w:r>
      <w:r w:rsidR="00DB41E3" w:rsidRPr="00DB41E3">
        <w:rPr>
          <w:rFonts w:eastAsia="Calibri"/>
          <w:sz w:val="28"/>
          <w:szCs w:val="28"/>
          <w:lang w:eastAsia="en-US"/>
        </w:rPr>
        <w:t>при виконавчому комітеті Петрівської сільської ради з формування пропозицій щодо потреби в субвенції з державного бюджету місцевим бюджетам на реалізацію публічного інвестиційного проекту із забезпеченням житлом дитячих будинків сімейного типу, дітей-сиріт та дітей, позба</w:t>
      </w:r>
      <w:r w:rsidR="00DB41E3">
        <w:rPr>
          <w:rFonts w:eastAsia="Calibri"/>
          <w:sz w:val="28"/>
          <w:szCs w:val="28"/>
          <w:lang w:eastAsia="en-US"/>
        </w:rPr>
        <w:t>влених батьківського піклування (</w:t>
      </w:r>
      <w:r w:rsidRPr="00622CBD">
        <w:rPr>
          <w:rFonts w:eastAsia="Calibri"/>
          <w:sz w:val="28"/>
          <w:szCs w:val="28"/>
          <w:lang w:eastAsia="en-US"/>
        </w:rPr>
        <w:t>додат</w:t>
      </w:r>
      <w:r w:rsidR="00DB41E3">
        <w:rPr>
          <w:rFonts w:eastAsia="Calibri"/>
          <w:sz w:val="28"/>
          <w:szCs w:val="28"/>
          <w:lang w:eastAsia="en-US"/>
        </w:rPr>
        <w:t>ок №</w:t>
      </w:r>
      <w:r w:rsidRPr="00622CBD">
        <w:rPr>
          <w:rFonts w:eastAsia="Calibri"/>
          <w:sz w:val="28"/>
          <w:szCs w:val="28"/>
          <w:lang w:eastAsia="en-US"/>
        </w:rPr>
        <w:t xml:space="preserve"> 2</w:t>
      </w:r>
      <w:r w:rsidR="00DB41E3">
        <w:rPr>
          <w:rFonts w:eastAsia="Calibri"/>
          <w:sz w:val="28"/>
          <w:szCs w:val="28"/>
          <w:lang w:eastAsia="en-US"/>
        </w:rPr>
        <w:t>)</w:t>
      </w:r>
      <w:r w:rsidRPr="00622CBD">
        <w:rPr>
          <w:rFonts w:eastAsia="Calibri"/>
          <w:sz w:val="28"/>
          <w:szCs w:val="28"/>
          <w:lang w:eastAsia="en-US"/>
        </w:rPr>
        <w:t>.</w:t>
      </w:r>
    </w:p>
    <w:p w14:paraId="6BC1F9A8" w14:textId="5AA3D7A1" w:rsidR="00622CBD" w:rsidRPr="00622CBD" w:rsidRDefault="00622CBD" w:rsidP="00622CBD">
      <w:pPr>
        <w:spacing w:after="200" w:line="276" w:lineRule="auto"/>
        <w:ind w:firstLine="426"/>
        <w:jc w:val="both"/>
        <w:rPr>
          <w:rFonts w:eastAsia="Calibri"/>
          <w:sz w:val="28"/>
          <w:szCs w:val="28"/>
          <w:lang w:eastAsia="en-US"/>
        </w:rPr>
      </w:pPr>
      <w:r w:rsidRPr="00622CBD">
        <w:rPr>
          <w:rFonts w:eastAsia="Calibri"/>
          <w:sz w:val="28"/>
          <w:szCs w:val="28"/>
          <w:lang w:eastAsia="en-US"/>
        </w:rPr>
        <w:t xml:space="preserve">3. </w:t>
      </w:r>
      <w:r w:rsidR="002C1C05" w:rsidRPr="002C1C05">
        <w:rPr>
          <w:sz w:val="28"/>
          <w:szCs w:val="28"/>
          <w:lang w:eastAsia="uk-UA"/>
        </w:rPr>
        <w:t>Контроль за виконанням даного рішення покласти на заступника сільського голови з питань діяльності виконавчих органів ради Кристину БАСОК.</w:t>
      </w:r>
    </w:p>
    <w:p w14:paraId="0B938CA8" w14:textId="77777777" w:rsidR="00622CBD" w:rsidRPr="00622CBD" w:rsidRDefault="00622CBD" w:rsidP="00622CBD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3687CECA" w14:textId="77777777" w:rsidR="00622CBD" w:rsidRPr="00622CBD" w:rsidRDefault="00622CBD" w:rsidP="00622CBD">
      <w:pPr>
        <w:spacing w:line="276" w:lineRule="auto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622CBD">
        <w:rPr>
          <w:rFonts w:eastAsia="Calibri"/>
          <w:b/>
          <w:i/>
          <w:sz w:val="28"/>
          <w:szCs w:val="28"/>
          <w:lang w:eastAsia="en-US"/>
        </w:rPr>
        <w:t>Сільський голова</w:t>
      </w:r>
      <w:r w:rsidRPr="00622CBD">
        <w:rPr>
          <w:rFonts w:eastAsia="Calibri"/>
          <w:b/>
          <w:i/>
          <w:sz w:val="28"/>
          <w:szCs w:val="28"/>
          <w:lang w:eastAsia="en-US"/>
        </w:rPr>
        <w:tab/>
      </w:r>
      <w:r w:rsidRPr="00622CBD">
        <w:rPr>
          <w:rFonts w:eastAsia="Calibri"/>
          <w:b/>
          <w:i/>
          <w:sz w:val="28"/>
          <w:szCs w:val="28"/>
          <w:lang w:eastAsia="en-US"/>
        </w:rPr>
        <w:tab/>
      </w:r>
      <w:r w:rsidRPr="00622CBD">
        <w:rPr>
          <w:rFonts w:eastAsia="Calibri"/>
          <w:b/>
          <w:i/>
          <w:sz w:val="28"/>
          <w:szCs w:val="28"/>
          <w:lang w:eastAsia="en-US"/>
        </w:rPr>
        <w:tab/>
      </w:r>
      <w:r w:rsidRPr="00622CBD">
        <w:rPr>
          <w:rFonts w:eastAsia="Calibri"/>
          <w:b/>
          <w:i/>
          <w:sz w:val="28"/>
          <w:szCs w:val="28"/>
          <w:lang w:eastAsia="en-US"/>
        </w:rPr>
        <w:tab/>
      </w:r>
      <w:r w:rsidRPr="00622CBD">
        <w:rPr>
          <w:rFonts w:eastAsia="Calibri"/>
          <w:b/>
          <w:i/>
          <w:sz w:val="28"/>
          <w:szCs w:val="28"/>
          <w:lang w:eastAsia="en-US"/>
        </w:rPr>
        <w:tab/>
      </w:r>
      <w:r w:rsidRPr="00622CBD">
        <w:rPr>
          <w:rFonts w:eastAsia="Calibri"/>
          <w:b/>
          <w:i/>
          <w:sz w:val="28"/>
          <w:szCs w:val="28"/>
          <w:lang w:eastAsia="en-US"/>
        </w:rPr>
        <w:tab/>
      </w:r>
      <w:r w:rsidRPr="00622CBD">
        <w:rPr>
          <w:rFonts w:eastAsia="Calibri"/>
          <w:b/>
          <w:i/>
          <w:sz w:val="28"/>
          <w:szCs w:val="28"/>
          <w:lang w:eastAsia="en-US"/>
        </w:rPr>
        <w:tab/>
        <w:t>Радіон СТАРЕНЬКИЙ</w:t>
      </w:r>
    </w:p>
    <w:p w14:paraId="1314F959" w14:textId="77777777" w:rsidR="00622CBD" w:rsidRPr="00622CBD" w:rsidRDefault="00622CBD" w:rsidP="00622CBD">
      <w:pPr>
        <w:spacing w:line="276" w:lineRule="auto"/>
        <w:ind w:left="5664"/>
        <w:jc w:val="both"/>
        <w:rPr>
          <w:rFonts w:eastAsia="Calibri"/>
          <w:b/>
          <w:sz w:val="28"/>
          <w:szCs w:val="28"/>
          <w:lang w:eastAsia="en-US"/>
        </w:rPr>
      </w:pPr>
    </w:p>
    <w:p w14:paraId="26AE7645" w14:textId="77777777" w:rsidR="00622CBD" w:rsidRPr="00622CBD" w:rsidRDefault="00622CBD" w:rsidP="00622CBD">
      <w:pPr>
        <w:spacing w:line="276" w:lineRule="auto"/>
        <w:ind w:left="5664"/>
        <w:jc w:val="both"/>
        <w:rPr>
          <w:rFonts w:eastAsia="Calibri"/>
          <w:b/>
          <w:sz w:val="28"/>
          <w:szCs w:val="28"/>
          <w:lang w:eastAsia="en-US"/>
        </w:rPr>
      </w:pPr>
    </w:p>
    <w:p w14:paraId="0DFBEB9E" w14:textId="77777777" w:rsidR="00622CBD" w:rsidRPr="00622CBD" w:rsidRDefault="00622CBD" w:rsidP="00622CBD">
      <w:pPr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</w:p>
    <w:p w14:paraId="148AC8DE" w14:textId="77777777" w:rsidR="008072F5" w:rsidRDefault="008072F5" w:rsidP="008072F5">
      <w:pPr>
        <w:ind w:left="5664"/>
        <w:jc w:val="both"/>
        <w:rPr>
          <w:rFonts w:eastAsia="Calibri"/>
          <w:b/>
          <w:sz w:val="28"/>
          <w:szCs w:val="28"/>
          <w:lang w:eastAsia="en-US"/>
        </w:rPr>
      </w:pPr>
    </w:p>
    <w:p w14:paraId="2B48B688" w14:textId="77777777" w:rsidR="008072F5" w:rsidRPr="002C1C05" w:rsidRDefault="008072F5" w:rsidP="008072F5">
      <w:pPr>
        <w:ind w:left="5664"/>
        <w:jc w:val="both"/>
        <w:rPr>
          <w:rFonts w:eastAsia="Calibri"/>
          <w:bCs/>
          <w:sz w:val="28"/>
          <w:szCs w:val="28"/>
          <w:lang w:eastAsia="en-US"/>
        </w:rPr>
      </w:pPr>
      <w:r w:rsidRPr="002C1C05">
        <w:rPr>
          <w:rFonts w:eastAsia="Calibri"/>
          <w:bCs/>
          <w:sz w:val="28"/>
          <w:szCs w:val="28"/>
          <w:lang w:eastAsia="en-US"/>
        </w:rPr>
        <w:lastRenderedPageBreak/>
        <w:t>Додаток 1</w:t>
      </w:r>
    </w:p>
    <w:p w14:paraId="1F8F36A1" w14:textId="77777777" w:rsidR="00622CBD" w:rsidRPr="002C1C05" w:rsidRDefault="00622CBD" w:rsidP="008072F5">
      <w:pPr>
        <w:ind w:left="5664"/>
        <w:jc w:val="both"/>
        <w:rPr>
          <w:rFonts w:eastAsia="Calibri"/>
          <w:bCs/>
          <w:sz w:val="28"/>
          <w:szCs w:val="28"/>
          <w:lang w:eastAsia="en-US"/>
        </w:rPr>
      </w:pPr>
      <w:r w:rsidRPr="002C1C05">
        <w:rPr>
          <w:rFonts w:eastAsia="Calibri"/>
          <w:bCs/>
          <w:sz w:val="28"/>
          <w:szCs w:val="28"/>
          <w:lang w:eastAsia="en-US"/>
        </w:rPr>
        <w:t>ЗАТВЕРДЖЕНО</w:t>
      </w:r>
    </w:p>
    <w:p w14:paraId="542F934E" w14:textId="77777777" w:rsidR="00622CBD" w:rsidRPr="002C1C05" w:rsidRDefault="00622CBD" w:rsidP="008072F5">
      <w:pPr>
        <w:ind w:left="5664"/>
        <w:jc w:val="both"/>
        <w:rPr>
          <w:rFonts w:eastAsia="Calibri"/>
          <w:bCs/>
          <w:sz w:val="28"/>
          <w:szCs w:val="28"/>
          <w:lang w:eastAsia="en-US"/>
        </w:rPr>
      </w:pPr>
      <w:r w:rsidRPr="002C1C05">
        <w:rPr>
          <w:rFonts w:eastAsia="Calibri"/>
          <w:bCs/>
          <w:sz w:val="28"/>
          <w:szCs w:val="28"/>
          <w:lang w:eastAsia="en-US"/>
        </w:rPr>
        <w:t>Рішення</w:t>
      </w:r>
      <w:r w:rsidR="00DB41E3" w:rsidRPr="002C1C05">
        <w:rPr>
          <w:rFonts w:eastAsia="Calibri"/>
          <w:bCs/>
          <w:sz w:val="28"/>
          <w:szCs w:val="28"/>
          <w:lang w:eastAsia="en-US"/>
        </w:rPr>
        <w:t xml:space="preserve"> виконавчого комітету</w:t>
      </w:r>
    </w:p>
    <w:p w14:paraId="403308DA" w14:textId="77777777" w:rsidR="00622CBD" w:rsidRPr="002C1C05" w:rsidRDefault="00622CBD" w:rsidP="008072F5">
      <w:pPr>
        <w:ind w:left="5664"/>
        <w:jc w:val="both"/>
        <w:rPr>
          <w:rFonts w:eastAsia="Calibri"/>
          <w:bCs/>
          <w:sz w:val="28"/>
          <w:szCs w:val="28"/>
          <w:lang w:eastAsia="en-US"/>
        </w:rPr>
      </w:pPr>
      <w:r w:rsidRPr="002C1C05">
        <w:rPr>
          <w:rFonts w:eastAsia="Calibri"/>
          <w:bCs/>
          <w:sz w:val="28"/>
          <w:szCs w:val="28"/>
          <w:lang w:eastAsia="en-US"/>
        </w:rPr>
        <w:t>Петрівської сільської рали</w:t>
      </w:r>
    </w:p>
    <w:p w14:paraId="00E77428" w14:textId="198DC9AE" w:rsidR="00622CBD" w:rsidRPr="002C1C05" w:rsidRDefault="002C1C05" w:rsidP="008072F5">
      <w:pPr>
        <w:ind w:left="5664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17.04.2025</w:t>
      </w:r>
      <w:r w:rsidR="00DB41E3" w:rsidRPr="002C1C05">
        <w:rPr>
          <w:rFonts w:eastAsia="Calibri"/>
          <w:bCs/>
          <w:sz w:val="28"/>
          <w:szCs w:val="28"/>
          <w:lang w:eastAsia="en-US"/>
        </w:rPr>
        <w:t xml:space="preserve"> № </w:t>
      </w:r>
      <w:r>
        <w:rPr>
          <w:rFonts w:eastAsia="Calibri"/>
          <w:bCs/>
          <w:sz w:val="28"/>
          <w:szCs w:val="28"/>
          <w:lang w:eastAsia="en-US"/>
        </w:rPr>
        <w:t>374</w:t>
      </w:r>
    </w:p>
    <w:p w14:paraId="4A5FD7A8" w14:textId="77777777" w:rsidR="00A5073A" w:rsidRPr="00622CBD" w:rsidRDefault="00A5073A" w:rsidP="00622CBD">
      <w:pPr>
        <w:spacing w:line="276" w:lineRule="auto"/>
        <w:ind w:left="5664"/>
        <w:jc w:val="both"/>
        <w:rPr>
          <w:rFonts w:eastAsia="Calibri"/>
          <w:b/>
          <w:sz w:val="28"/>
          <w:szCs w:val="28"/>
          <w:lang w:eastAsia="en-US"/>
        </w:rPr>
      </w:pPr>
    </w:p>
    <w:p w14:paraId="59E1198E" w14:textId="77777777" w:rsidR="00622CBD" w:rsidRPr="00622CBD" w:rsidRDefault="00622CBD" w:rsidP="008072F5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22CBD">
        <w:rPr>
          <w:rFonts w:eastAsia="Calibri"/>
          <w:b/>
          <w:sz w:val="28"/>
          <w:szCs w:val="28"/>
          <w:lang w:eastAsia="en-US"/>
        </w:rPr>
        <w:t xml:space="preserve">  СКЛАД</w:t>
      </w:r>
    </w:p>
    <w:p w14:paraId="2B9E3381" w14:textId="77777777" w:rsidR="00DB41E3" w:rsidRDefault="00622CBD" w:rsidP="008072F5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22CBD">
        <w:rPr>
          <w:rFonts w:eastAsia="Calibri"/>
          <w:b/>
          <w:sz w:val="28"/>
          <w:szCs w:val="28"/>
          <w:lang w:eastAsia="en-US"/>
        </w:rPr>
        <w:t xml:space="preserve">комісії з </w:t>
      </w:r>
      <w:r w:rsidR="00DB41E3" w:rsidRPr="00DB41E3">
        <w:rPr>
          <w:rFonts w:eastAsia="Calibri"/>
          <w:b/>
          <w:sz w:val="28"/>
          <w:szCs w:val="28"/>
          <w:lang w:eastAsia="en-US"/>
        </w:rPr>
        <w:t xml:space="preserve">формування пропозицій щодо потреби в субвенції з державного бюджету місцевим бюджетам на реалізацію публічного інвестиційного проекту із забезпеченням житлом дитячих будинків сімейного типу, </w:t>
      </w:r>
    </w:p>
    <w:p w14:paraId="6F2AAA50" w14:textId="77777777" w:rsidR="00DB41E3" w:rsidRDefault="00DB41E3" w:rsidP="008072F5">
      <w:pPr>
        <w:spacing w:after="200"/>
        <w:jc w:val="center"/>
        <w:rPr>
          <w:rFonts w:eastAsia="Calibri"/>
          <w:b/>
          <w:sz w:val="28"/>
          <w:szCs w:val="28"/>
          <w:lang w:eastAsia="en-US"/>
        </w:rPr>
      </w:pPr>
      <w:r w:rsidRPr="00DB41E3">
        <w:rPr>
          <w:rFonts w:eastAsia="Calibri"/>
          <w:b/>
          <w:sz w:val="28"/>
          <w:szCs w:val="28"/>
          <w:lang w:eastAsia="en-US"/>
        </w:rPr>
        <w:t>дітей-сиріт та дітей, позбавлених батьківського піклування</w:t>
      </w:r>
    </w:p>
    <w:p w14:paraId="52D49FB8" w14:textId="77777777" w:rsidR="00622CBD" w:rsidRPr="00622CBD" w:rsidRDefault="00622CBD" w:rsidP="00DB41E3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622CBD">
        <w:rPr>
          <w:rFonts w:eastAsia="Calibri"/>
          <w:sz w:val="28"/>
          <w:szCs w:val="28"/>
          <w:lang w:eastAsia="en-US"/>
        </w:rPr>
        <w:t>Голова комісії – Петрівський сільський голова;</w:t>
      </w:r>
    </w:p>
    <w:p w14:paraId="42003BF9" w14:textId="77777777" w:rsidR="00622CBD" w:rsidRPr="00622CBD" w:rsidRDefault="00622CBD" w:rsidP="00622CBD">
      <w:p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622CBD">
        <w:rPr>
          <w:rFonts w:eastAsia="Calibri"/>
          <w:sz w:val="28"/>
          <w:szCs w:val="28"/>
          <w:lang w:eastAsia="en-US"/>
        </w:rPr>
        <w:t xml:space="preserve">Заступник голови комісії – начальник служби у справах дітей </w:t>
      </w:r>
      <w:r w:rsidR="00DB41E3">
        <w:rPr>
          <w:rFonts w:eastAsia="Calibri"/>
          <w:sz w:val="28"/>
          <w:szCs w:val="28"/>
          <w:lang w:eastAsia="en-US"/>
        </w:rPr>
        <w:t xml:space="preserve">та сім’ї </w:t>
      </w:r>
      <w:r w:rsidRPr="00622CBD">
        <w:rPr>
          <w:rFonts w:eastAsia="Calibri"/>
          <w:sz w:val="28"/>
          <w:szCs w:val="28"/>
          <w:lang w:eastAsia="en-US"/>
        </w:rPr>
        <w:t>Петрівської сільської ради;</w:t>
      </w:r>
    </w:p>
    <w:p w14:paraId="1E09890A" w14:textId="77777777" w:rsidR="00622CBD" w:rsidRPr="00622CBD" w:rsidRDefault="00622CBD" w:rsidP="00622CBD">
      <w:p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622CBD">
        <w:rPr>
          <w:rFonts w:eastAsia="Calibri"/>
          <w:sz w:val="28"/>
          <w:szCs w:val="28"/>
          <w:lang w:eastAsia="en-US"/>
        </w:rPr>
        <w:t xml:space="preserve">Секретар комісії – головний спеціаліст служби у справах дітей </w:t>
      </w:r>
      <w:r w:rsidR="00DB41E3">
        <w:rPr>
          <w:rFonts w:eastAsia="Calibri"/>
          <w:sz w:val="28"/>
          <w:szCs w:val="28"/>
          <w:lang w:eastAsia="en-US"/>
        </w:rPr>
        <w:t xml:space="preserve">та сім’ї </w:t>
      </w:r>
      <w:r w:rsidRPr="00622CBD">
        <w:rPr>
          <w:rFonts w:eastAsia="Calibri"/>
          <w:sz w:val="28"/>
          <w:szCs w:val="28"/>
          <w:lang w:eastAsia="en-US"/>
        </w:rPr>
        <w:t>Петрівської сільської ради.</w:t>
      </w:r>
    </w:p>
    <w:p w14:paraId="6EDB0658" w14:textId="77777777" w:rsidR="00622CBD" w:rsidRPr="00622CBD" w:rsidRDefault="00622CBD" w:rsidP="00622CBD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622CBD">
        <w:rPr>
          <w:rFonts w:eastAsia="Calibri"/>
          <w:b/>
          <w:sz w:val="28"/>
          <w:szCs w:val="28"/>
          <w:lang w:eastAsia="en-US"/>
        </w:rPr>
        <w:t>Члени комісії:</w:t>
      </w:r>
    </w:p>
    <w:p w14:paraId="638F4345" w14:textId="77777777" w:rsidR="00622CBD" w:rsidRPr="00622CBD" w:rsidRDefault="00622CBD" w:rsidP="00622CBD">
      <w:p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622CBD">
        <w:rPr>
          <w:rFonts w:eastAsia="Calibri"/>
          <w:sz w:val="28"/>
          <w:szCs w:val="28"/>
          <w:lang w:eastAsia="en-US"/>
        </w:rPr>
        <w:t>Начальник фінансового управління Петрівської сільської ради;</w:t>
      </w:r>
    </w:p>
    <w:p w14:paraId="0A149E16" w14:textId="77777777" w:rsidR="00622CBD" w:rsidRPr="00622CBD" w:rsidRDefault="00622CBD" w:rsidP="00622CBD">
      <w:p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622CBD">
        <w:rPr>
          <w:rFonts w:eastAsia="Calibri"/>
          <w:sz w:val="28"/>
          <w:szCs w:val="28"/>
          <w:lang w:eastAsia="en-US"/>
        </w:rPr>
        <w:t>Начальник відділу з питань соціального захисту населення Петрівської сільської ради;</w:t>
      </w:r>
    </w:p>
    <w:p w14:paraId="54017AAC" w14:textId="77777777" w:rsidR="00622CBD" w:rsidRDefault="00622CBD" w:rsidP="00622CBD">
      <w:p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622CBD">
        <w:rPr>
          <w:rFonts w:eastAsia="Calibri"/>
          <w:sz w:val="28"/>
          <w:szCs w:val="28"/>
          <w:lang w:eastAsia="en-US"/>
        </w:rPr>
        <w:t xml:space="preserve">Начальник відділу комунальної власності, будівництва та інвестицій Петрівської сільської ради; </w:t>
      </w:r>
    </w:p>
    <w:p w14:paraId="57CBF9AA" w14:textId="77777777" w:rsidR="00DB41E3" w:rsidRPr="00622CBD" w:rsidRDefault="00DB41E3" w:rsidP="00622CBD">
      <w:p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Начальник відділу з питань архітектури та земельних відносин Петрівської сільської ради;</w:t>
      </w:r>
    </w:p>
    <w:p w14:paraId="4735DF26" w14:textId="77777777" w:rsidR="00622CBD" w:rsidRPr="00622CBD" w:rsidRDefault="00622CBD" w:rsidP="00622CBD">
      <w:p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622CBD">
        <w:rPr>
          <w:rFonts w:eastAsia="Calibri"/>
          <w:sz w:val="28"/>
          <w:szCs w:val="28"/>
          <w:lang w:eastAsia="en-US"/>
        </w:rPr>
        <w:t>Начальник гуманітарного відділу Петрівської сільської ради;</w:t>
      </w:r>
    </w:p>
    <w:p w14:paraId="78BEA053" w14:textId="77777777" w:rsidR="00622CBD" w:rsidRPr="00622CBD" w:rsidRDefault="00622CBD" w:rsidP="00622CBD">
      <w:p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622CBD">
        <w:rPr>
          <w:rFonts w:eastAsia="Calibri"/>
          <w:sz w:val="28"/>
          <w:szCs w:val="28"/>
          <w:lang w:eastAsia="en-US"/>
        </w:rPr>
        <w:t>Головний спеціаліст відділу з питань соціального захисту населення Петрівської сільської ради;</w:t>
      </w:r>
    </w:p>
    <w:p w14:paraId="44198318" w14:textId="77777777" w:rsidR="00622CBD" w:rsidRDefault="00622CBD" w:rsidP="00622CBD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622CBD">
        <w:rPr>
          <w:rFonts w:eastAsia="Calibri"/>
          <w:sz w:val="28"/>
          <w:szCs w:val="28"/>
          <w:lang w:eastAsia="en-US"/>
        </w:rPr>
        <w:t>Начальник юридичного відділу Петрівської сільської ради;</w:t>
      </w:r>
    </w:p>
    <w:p w14:paraId="21C6FBC6" w14:textId="77777777" w:rsidR="00DB41E3" w:rsidRDefault="00DB41E3" w:rsidP="00622CBD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Начальник відділу реєстрації та посвідчень Петрівської сільської ради;</w:t>
      </w:r>
    </w:p>
    <w:p w14:paraId="69B59C6A" w14:textId="77777777" w:rsidR="008072F5" w:rsidRPr="00622CBD" w:rsidRDefault="008072F5" w:rsidP="00622CBD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Відповідальна особа з питань безпеки та запобігання корупції при виконавчому комітеті Петрівської сільської ради;</w:t>
      </w:r>
    </w:p>
    <w:p w14:paraId="773E8544" w14:textId="77777777" w:rsidR="00622CBD" w:rsidRDefault="00622CBD" w:rsidP="00622CBD">
      <w:p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622CBD">
        <w:rPr>
          <w:rFonts w:eastAsia="Calibri"/>
          <w:sz w:val="28"/>
          <w:szCs w:val="28"/>
          <w:lang w:eastAsia="en-US"/>
        </w:rPr>
        <w:t xml:space="preserve">Директор </w:t>
      </w:r>
      <w:r w:rsidR="00DB41E3">
        <w:rPr>
          <w:rFonts w:eastAsia="Calibri"/>
          <w:sz w:val="28"/>
          <w:szCs w:val="28"/>
          <w:lang w:eastAsia="en-US"/>
        </w:rPr>
        <w:t>Комунального закладу</w:t>
      </w:r>
      <w:r w:rsidRPr="00622CBD">
        <w:rPr>
          <w:rFonts w:eastAsia="Calibri"/>
          <w:sz w:val="28"/>
          <w:szCs w:val="28"/>
          <w:lang w:eastAsia="en-US"/>
        </w:rPr>
        <w:t xml:space="preserve"> Петрівської сільської ради «Центр надання соціальних послуг.</w:t>
      </w:r>
    </w:p>
    <w:p w14:paraId="348B7E16" w14:textId="77777777" w:rsidR="00622CBD" w:rsidRPr="00622CBD" w:rsidRDefault="00A5073A" w:rsidP="00622CBD">
      <w:pPr>
        <w:spacing w:line="276" w:lineRule="auto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A5073A">
        <w:rPr>
          <w:rFonts w:eastAsia="Calibri"/>
          <w:b/>
          <w:i/>
          <w:sz w:val="28"/>
          <w:szCs w:val="28"/>
          <w:lang w:eastAsia="en-US"/>
        </w:rPr>
        <w:t>Сільський голова</w:t>
      </w:r>
      <w:r w:rsidRPr="00A5073A">
        <w:rPr>
          <w:rFonts w:eastAsia="Calibri"/>
          <w:b/>
          <w:i/>
          <w:sz w:val="28"/>
          <w:szCs w:val="28"/>
          <w:lang w:eastAsia="en-US"/>
        </w:rPr>
        <w:tab/>
      </w:r>
      <w:r w:rsidRPr="00A5073A">
        <w:rPr>
          <w:rFonts w:eastAsia="Calibri"/>
          <w:b/>
          <w:i/>
          <w:sz w:val="28"/>
          <w:szCs w:val="28"/>
          <w:lang w:eastAsia="en-US"/>
        </w:rPr>
        <w:tab/>
      </w:r>
      <w:r w:rsidRPr="00A5073A">
        <w:rPr>
          <w:rFonts w:eastAsia="Calibri"/>
          <w:b/>
          <w:i/>
          <w:sz w:val="28"/>
          <w:szCs w:val="28"/>
          <w:lang w:eastAsia="en-US"/>
        </w:rPr>
        <w:tab/>
      </w:r>
      <w:r w:rsidRPr="00A5073A">
        <w:rPr>
          <w:rFonts w:eastAsia="Calibri"/>
          <w:b/>
          <w:i/>
          <w:sz w:val="28"/>
          <w:szCs w:val="28"/>
          <w:lang w:eastAsia="en-US"/>
        </w:rPr>
        <w:tab/>
      </w:r>
      <w:r w:rsidRPr="00A5073A">
        <w:rPr>
          <w:rFonts w:eastAsia="Calibri"/>
          <w:b/>
          <w:i/>
          <w:sz w:val="28"/>
          <w:szCs w:val="28"/>
          <w:lang w:eastAsia="en-US"/>
        </w:rPr>
        <w:tab/>
      </w:r>
      <w:r w:rsidRPr="00A5073A">
        <w:rPr>
          <w:rFonts w:eastAsia="Calibri"/>
          <w:b/>
          <w:i/>
          <w:sz w:val="28"/>
          <w:szCs w:val="28"/>
          <w:lang w:eastAsia="en-US"/>
        </w:rPr>
        <w:tab/>
      </w:r>
      <w:r>
        <w:rPr>
          <w:rFonts w:eastAsia="Calibri"/>
          <w:b/>
          <w:i/>
          <w:sz w:val="28"/>
          <w:szCs w:val="28"/>
          <w:lang w:eastAsia="en-US"/>
        </w:rPr>
        <w:tab/>
        <w:t xml:space="preserve">    </w:t>
      </w:r>
      <w:r w:rsidRPr="00A5073A">
        <w:rPr>
          <w:rFonts w:eastAsia="Calibri"/>
          <w:b/>
          <w:i/>
          <w:sz w:val="28"/>
          <w:szCs w:val="28"/>
          <w:lang w:eastAsia="en-US"/>
        </w:rPr>
        <w:t>Радіон СТАРЕНЬКИЙ</w:t>
      </w:r>
    </w:p>
    <w:p w14:paraId="6670D98C" w14:textId="77777777" w:rsidR="00622CBD" w:rsidRPr="002C1C05" w:rsidRDefault="00622CBD" w:rsidP="008072F5">
      <w:pPr>
        <w:spacing w:line="276" w:lineRule="auto"/>
        <w:jc w:val="both"/>
        <w:rPr>
          <w:rFonts w:eastAsia="Calibri"/>
          <w:bCs/>
          <w:sz w:val="28"/>
          <w:szCs w:val="28"/>
          <w:lang w:eastAsia="en-US"/>
        </w:rPr>
      </w:pPr>
      <w:r w:rsidRPr="00622CBD">
        <w:rPr>
          <w:rFonts w:eastAsia="Calibri"/>
          <w:b/>
          <w:sz w:val="28"/>
          <w:szCs w:val="28"/>
          <w:lang w:eastAsia="en-US"/>
        </w:rPr>
        <w:lastRenderedPageBreak/>
        <w:t xml:space="preserve"> </w:t>
      </w:r>
      <w:r w:rsidR="008072F5">
        <w:rPr>
          <w:rFonts w:eastAsia="Calibri"/>
          <w:b/>
          <w:sz w:val="28"/>
          <w:szCs w:val="28"/>
          <w:lang w:eastAsia="en-US"/>
        </w:rPr>
        <w:tab/>
      </w:r>
      <w:r w:rsidR="008072F5">
        <w:rPr>
          <w:rFonts w:eastAsia="Calibri"/>
          <w:b/>
          <w:sz w:val="28"/>
          <w:szCs w:val="28"/>
          <w:lang w:eastAsia="en-US"/>
        </w:rPr>
        <w:tab/>
      </w:r>
      <w:r w:rsidR="008072F5">
        <w:rPr>
          <w:rFonts w:eastAsia="Calibri"/>
          <w:b/>
          <w:sz w:val="28"/>
          <w:szCs w:val="28"/>
          <w:lang w:eastAsia="en-US"/>
        </w:rPr>
        <w:tab/>
      </w:r>
      <w:r w:rsidR="008072F5">
        <w:rPr>
          <w:rFonts w:eastAsia="Calibri"/>
          <w:b/>
          <w:sz w:val="28"/>
          <w:szCs w:val="28"/>
          <w:lang w:eastAsia="en-US"/>
        </w:rPr>
        <w:tab/>
      </w:r>
      <w:r w:rsidR="008072F5">
        <w:rPr>
          <w:rFonts w:eastAsia="Calibri"/>
          <w:b/>
          <w:sz w:val="28"/>
          <w:szCs w:val="28"/>
          <w:lang w:eastAsia="en-US"/>
        </w:rPr>
        <w:tab/>
      </w:r>
      <w:r w:rsidR="008072F5">
        <w:rPr>
          <w:rFonts w:eastAsia="Calibri"/>
          <w:b/>
          <w:sz w:val="28"/>
          <w:szCs w:val="28"/>
          <w:lang w:eastAsia="en-US"/>
        </w:rPr>
        <w:tab/>
      </w:r>
      <w:r w:rsidR="008072F5">
        <w:rPr>
          <w:rFonts w:eastAsia="Calibri"/>
          <w:b/>
          <w:sz w:val="28"/>
          <w:szCs w:val="28"/>
          <w:lang w:eastAsia="en-US"/>
        </w:rPr>
        <w:tab/>
      </w:r>
      <w:r w:rsidR="008072F5">
        <w:rPr>
          <w:rFonts w:eastAsia="Calibri"/>
          <w:b/>
          <w:sz w:val="28"/>
          <w:szCs w:val="28"/>
          <w:lang w:eastAsia="en-US"/>
        </w:rPr>
        <w:tab/>
      </w:r>
      <w:r w:rsidRPr="002C1C05">
        <w:rPr>
          <w:rFonts w:eastAsia="Calibri"/>
          <w:bCs/>
          <w:sz w:val="28"/>
          <w:szCs w:val="28"/>
          <w:lang w:eastAsia="en-US"/>
        </w:rPr>
        <w:t>Додаток 2</w:t>
      </w:r>
    </w:p>
    <w:p w14:paraId="1256BB9C" w14:textId="77777777" w:rsidR="00622CBD" w:rsidRPr="002C1C05" w:rsidRDefault="00622CBD" w:rsidP="00622CBD">
      <w:pPr>
        <w:spacing w:line="276" w:lineRule="auto"/>
        <w:ind w:left="5664"/>
        <w:rPr>
          <w:rFonts w:eastAsia="Calibri"/>
          <w:bCs/>
          <w:sz w:val="28"/>
          <w:szCs w:val="28"/>
          <w:lang w:eastAsia="en-US"/>
        </w:rPr>
      </w:pPr>
      <w:r w:rsidRPr="002C1C05">
        <w:rPr>
          <w:rFonts w:eastAsia="Calibri"/>
          <w:bCs/>
          <w:sz w:val="28"/>
          <w:szCs w:val="28"/>
          <w:lang w:eastAsia="en-US"/>
        </w:rPr>
        <w:t>ЗАТВЕРДЖЕНО</w:t>
      </w:r>
    </w:p>
    <w:p w14:paraId="24680ACB" w14:textId="77777777" w:rsidR="008072F5" w:rsidRPr="002C1C05" w:rsidRDefault="008072F5" w:rsidP="008072F5">
      <w:pPr>
        <w:spacing w:line="276" w:lineRule="auto"/>
        <w:ind w:left="4956" w:firstLine="708"/>
        <w:rPr>
          <w:rFonts w:eastAsia="Calibri"/>
          <w:bCs/>
          <w:sz w:val="28"/>
          <w:szCs w:val="28"/>
          <w:lang w:eastAsia="en-US"/>
        </w:rPr>
      </w:pPr>
      <w:r w:rsidRPr="002C1C05">
        <w:rPr>
          <w:rFonts w:eastAsia="Calibri"/>
          <w:bCs/>
          <w:sz w:val="28"/>
          <w:szCs w:val="28"/>
          <w:lang w:eastAsia="en-US"/>
        </w:rPr>
        <w:t>Рішення виконавчого комітету</w:t>
      </w:r>
    </w:p>
    <w:p w14:paraId="4672CD49" w14:textId="0B6386BD" w:rsidR="008072F5" w:rsidRPr="002C1C05" w:rsidRDefault="002C1C05" w:rsidP="002C1C05">
      <w:pPr>
        <w:spacing w:line="276" w:lineRule="auto"/>
        <w:ind w:left="4956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          </w:t>
      </w:r>
      <w:r w:rsidR="008072F5" w:rsidRPr="002C1C05">
        <w:rPr>
          <w:rFonts w:eastAsia="Calibri"/>
          <w:bCs/>
          <w:sz w:val="28"/>
          <w:szCs w:val="28"/>
          <w:lang w:eastAsia="en-US"/>
        </w:rPr>
        <w:t>Петрівської сільської рали</w:t>
      </w:r>
    </w:p>
    <w:p w14:paraId="3D3A448F" w14:textId="10F3A7CD" w:rsidR="00622CBD" w:rsidRPr="002C1C05" w:rsidRDefault="002C1C05" w:rsidP="002C1C05">
      <w:pPr>
        <w:spacing w:line="276" w:lineRule="auto"/>
        <w:ind w:left="4956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          17.04.2025</w:t>
      </w:r>
      <w:r w:rsidR="008072F5" w:rsidRPr="002C1C05">
        <w:rPr>
          <w:rFonts w:eastAsia="Calibri"/>
          <w:bCs/>
          <w:sz w:val="28"/>
          <w:szCs w:val="28"/>
          <w:lang w:eastAsia="en-US"/>
        </w:rPr>
        <w:t xml:space="preserve"> № </w:t>
      </w:r>
      <w:r>
        <w:rPr>
          <w:rFonts w:eastAsia="Calibri"/>
          <w:bCs/>
          <w:sz w:val="28"/>
          <w:szCs w:val="28"/>
          <w:lang w:eastAsia="en-US"/>
        </w:rPr>
        <w:t>374</w:t>
      </w:r>
      <w:r w:rsidR="008072F5" w:rsidRPr="002C1C05">
        <w:rPr>
          <w:rFonts w:eastAsia="Calibri"/>
          <w:bCs/>
          <w:sz w:val="28"/>
          <w:szCs w:val="28"/>
          <w:lang w:eastAsia="en-US"/>
        </w:rPr>
        <w:tab/>
      </w:r>
    </w:p>
    <w:p w14:paraId="7F64F005" w14:textId="77777777" w:rsidR="008072F5" w:rsidRDefault="008072F5" w:rsidP="008072F5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5E58FA5B" w14:textId="77777777" w:rsidR="00622CBD" w:rsidRPr="00622CBD" w:rsidRDefault="00622CBD" w:rsidP="00622CBD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622CBD">
        <w:rPr>
          <w:rFonts w:eastAsia="Calibri"/>
          <w:b/>
          <w:sz w:val="28"/>
          <w:szCs w:val="28"/>
          <w:lang w:eastAsia="en-US"/>
        </w:rPr>
        <w:t>ПОЛОЖЕННЯ</w:t>
      </w:r>
    </w:p>
    <w:p w14:paraId="16896FB8" w14:textId="77777777" w:rsidR="008072F5" w:rsidRDefault="008072F5" w:rsidP="008072F5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22CBD">
        <w:rPr>
          <w:rFonts w:eastAsia="Calibri"/>
          <w:b/>
          <w:sz w:val="28"/>
          <w:szCs w:val="28"/>
          <w:lang w:eastAsia="en-US"/>
        </w:rPr>
        <w:t xml:space="preserve">комісії з </w:t>
      </w:r>
      <w:r w:rsidRPr="00DB41E3">
        <w:rPr>
          <w:rFonts w:eastAsia="Calibri"/>
          <w:b/>
          <w:sz w:val="28"/>
          <w:szCs w:val="28"/>
          <w:lang w:eastAsia="en-US"/>
        </w:rPr>
        <w:t xml:space="preserve">формування пропозицій щодо потреби в субвенції </w:t>
      </w:r>
    </w:p>
    <w:p w14:paraId="318FA695" w14:textId="77777777" w:rsidR="008072F5" w:rsidRDefault="008072F5" w:rsidP="008072F5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B41E3">
        <w:rPr>
          <w:rFonts w:eastAsia="Calibri"/>
          <w:b/>
          <w:sz w:val="28"/>
          <w:szCs w:val="28"/>
          <w:lang w:eastAsia="en-US"/>
        </w:rPr>
        <w:t>з державного бюджету місцевим бюджетам на реалізацію публічного інвестиційного проекту із забезпеченням житлом дитячих будинків сімейного типу,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DB41E3">
        <w:rPr>
          <w:rFonts w:eastAsia="Calibri"/>
          <w:b/>
          <w:sz w:val="28"/>
          <w:szCs w:val="28"/>
          <w:lang w:eastAsia="en-US"/>
        </w:rPr>
        <w:t>дітей-сиріт та дітей, позбавлених батьківського піклування</w:t>
      </w:r>
    </w:p>
    <w:p w14:paraId="6EF67991" w14:textId="77777777" w:rsidR="008072F5" w:rsidRDefault="008072F5" w:rsidP="008072F5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0A2AEE9" w14:textId="77777777" w:rsidR="00622CBD" w:rsidRPr="00622CBD" w:rsidRDefault="00622CBD" w:rsidP="000B49E3">
      <w:pPr>
        <w:spacing w:after="200"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22CBD">
        <w:rPr>
          <w:rFonts w:eastAsia="Calibri"/>
          <w:sz w:val="28"/>
          <w:szCs w:val="28"/>
          <w:lang w:eastAsia="en-US"/>
        </w:rPr>
        <w:t xml:space="preserve">1. Це Положення регулює організаційні питання роботи комісії </w:t>
      </w:r>
      <w:r w:rsidR="000D5376">
        <w:rPr>
          <w:rFonts w:eastAsia="Calibri"/>
          <w:sz w:val="28"/>
          <w:szCs w:val="28"/>
          <w:lang w:eastAsia="en-US"/>
        </w:rPr>
        <w:t xml:space="preserve">при виконавчому комітеті </w:t>
      </w:r>
      <w:r w:rsidRPr="00622CBD">
        <w:rPr>
          <w:rFonts w:eastAsia="Calibri"/>
          <w:sz w:val="28"/>
          <w:szCs w:val="28"/>
          <w:lang w:eastAsia="en-US"/>
        </w:rPr>
        <w:t xml:space="preserve">Петрівської сільської ради з </w:t>
      </w:r>
      <w:r w:rsidR="000D5376" w:rsidRPr="000D5376">
        <w:rPr>
          <w:rFonts w:eastAsia="Calibri"/>
          <w:sz w:val="28"/>
          <w:szCs w:val="28"/>
          <w:lang w:eastAsia="en-US"/>
        </w:rPr>
        <w:t xml:space="preserve"> формування пропозицій щодо потреби в субвенції з державного бюджету місцевим бюджетам на реалізацію публічного інвестиційного проекту із забезпеченням житлом дитячих будинків сімейного типу, дітей-сиріт та дітей, позбавлених батьківського піклування </w:t>
      </w:r>
      <w:r w:rsidRPr="00622CBD">
        <w:rPr>
          <w:rFonts w:eastAsia="Calibri"/>
          <w:sz w:val="28"/>
          <w:szCs w:val="28"/>
          <w:lang w:eastAsia="en-US"/>
        </w:rPr>
        <w:t>(далі - Комісія).</w:t>
      </w:r>
    </w:p>
    <w:p w14:paraId="7C1CBE3D" w14:textId="77777777" w:rsidR="00622CBD" w:rsidRPr="00622CBD" w:rsidRDefault="00622CBD" w:rsidP="000B49E3">
      <w:pPr>
        <w:spacing w:after="200"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22CBD">
        <w:rPr>
          <w:rFonts w:eastAsia="Calibri"/>
          <w:sz w:val="28"/>
          <w:szCs w:val="28"/>
          <w:lang w:eastAsia="en-US"/>
        </w:rPr>
        <w:t xml:space="preserve">2. Комісія є консультативно-дорадчим органом, який утворюється Петрівським сільським головою </w:t>
      </w:r>
      <w:r w:rsidR="000D5376" w:rsidRPr="000D5376">
        <w:rPr>
          <w:rFonts w:eastAsia="Calibri"/>
          <w:sz w:val="28"/>
          <w:szCs w:val="28"/>
          <w:lang w:eastAsia="en-US"/>
        </w:rPr>
        <w:t xml:space="preserve">з  формування пропозицій щодо потреби в субвенції з державного бюджету місцевим бюджетам на реалізацію публічного інвестиційного проекту із забезпеченням житлом дитячих будинків сімейного типу, дітей-сиріт та дітей, позбавлених батьківського піклування </w:t>
      </w:r>
      <w:r w:rsidRPr="00622CBD">
        <w:rPr>
          <w:rFonts w:eastAsia="Calibri"/>
          <w:sz w:val="28"/>
          <w:szCs w:val="28"/>
          <w:lang w:eastAsia="en-US"/>
        </w:rPr>
        <w:t>(далі - субвенція).</w:t>
      </w:r>
    </w:p>
    <w:p w14:paraId="75BB20B2" w14:textId="77777777" w:rsidR="00622CBD" w:rsidRDefault="00622CBD" w:rsidP="000B49E3">
      <w:pPr>
        <w:spacing w:after="200"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22CBD">
        <w:rPr>
          <w:rFonts w:eastAsia="Calibri"/>
          <w:sz w:val="28"/>
          <w:szCs w:val="28"/>
          <w:lang w:eastAsia="en-US"/>
        </w:rPr>
        <w:t>3. У своїй діяльності Комісія керується Конституцією України, законами України, постановами Кабінету міністрів України, іншими нормативно-правовими актами України, розпорядженнями, дорученнями голови Київської обласної державної адміністрації та цим Положенням.</w:t>
      </w:r>
    </w:p>
    <w:p w14:paraId="26E23FAE" w14:textId="77777777" w:rsidR="003524EB" w:rsidRDefault="003524EB" w:rsidP="000B49E3">
      <w:pPr>
        <w:spacing w:after="200"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 </w:t>
      </w:r>
      <w:r w:rsidRPr="00622CBD">
        <w:rPr>
          <w:rFonts w:eastAsia="Calibri"/>
          <w:sz w:val="28"/>
          <w:szCs w:val="28"/>
          <w:lang w:eastAsia="en-US"/>
        </w:rPr>
        <w:t xml:space="preserve">Комісія утворюється у складі голови, заступника голови, секретаря та її членів. Кількісний та посадовий склад комісії затверджується рішенням </w:t>
      </w:r>
      <w:r>
        <w:rPr>
          <w:rFonts w:eastAsia="Calibri"/>
          <w:sz w:val="28"/>
          <w:szCs w:val="28"/>
          <w:lang w:eastAsia="en-US"/>
        </w:rPr>
        <w:t xml:space="preserve">виконавчого комітету </w:t>
      </w:r>
      <w:r w:rsidRPr="00622CBD">
        <w:rPr>
          <w:rFonts w:eastAsia="Calibri"/>
          <w:sz w:val="28"/>
          <w:szCs w:val="28"/>
          <w:lang w:eastAsia="en-US"/>
        </w:rPr>
        <w:t>Петрівської сільської ради</w:t>
      </w:r>
    </w:p>
    <w:p w14:paraId="50B1C928" w14:textId="77777777" w:rsidR="003524EB" w:rsidRPr="00622CBD" w:rsidRDefault="003524EB" w:rsidP="000B49E3">
      <w:pPr>
        <w:tabs>
          <w:tab w:val="left" w:pos="709"/>
          <w:tab w:val="left" w:pos="993"/>
        </w:tabs>
        <w:spacing w:after="200"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5. </w:t>
      </w:r>
      <w:r w:rsidRPr="00622CBD">
        <w:rPr>
          <w:rFonts w:eastAsia="Calibri"/>
          <w:sz w:val="28"/>
          <w:szCs w:val="28"/>
          <w:lang w:eastAsia="en-US"/>
        </w:rPr>
        <w:t xml:space="preserve">Головою комісії є Петрівський сільський голова, заступником голови комісії – начальник служби у справах дітей </w:t>
      </w:r>
      <w:r>
        <w:rPr>
          <w:rFonts w:eastAsia="Calibri"/>
          <w:sz w:val="28"/>
          <w:szCs w:val="28"/>
          <w:lang w:eastAsia="en-US"/>
        </w:rPr>
        <w:t xml:space="preserve">та сім’ї </w:t>
      </w:r>
      <w:r w:rsidRPr="00622CBD">
        <w:rPr>
          <w:rFonts w:eastAsia="Calibri"/>
          <w:sz w:val="28"/>
          <w:szCs w:val="28"/>
          <w:lang w:eastAsia="en-US"/>
        </w:rPr>
        <w:t>Петрівської сільської ради.</w:t>
      </w:r>
    </w:p>
    <w:p w14:paraId="4F7EE04B" w14:textId="77777777" w:rsidR="005E00F0" w:rsidRDefault="003524EB" w:rsidP="000B49E3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6. Формою засідання Комісії є засідання. У разі відсутності голови Комісії його обов’язки  тимчасово виконує заступник голови Комісії. </w:t>
      </w:r>
    </w:p>
    <w:p w14:paraId="516F7224" w14:textId="77777777" w:rsidR="005E00F0" w:rsidRDefault="003524EB" w:rsidP="000B49E3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Засідання Комісії є правоможним, якщо на ньому присутні не менше двох третин її складу. Рішення Комісії приймається більшістю голосів її членів, які беруть участь у засіданні. За умови рівного розподілу голосів вирішальним є голос голови Комісії. </w:t>
      </w:r>
    </w:p>
    <w:p w14:paraId="3B7AA133" w14:textId="77777777" w:rsidR="005E00F0" w:rsidRDefault="003524EB" w:rsidP="000B49E3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Усі прийняті рішення та результати голосування зазначаються у протоколі, який підписується всіма присутніми на її засіданні членами.</w:t>
      </w:r>
      <w:r w:rsidR="005E00F0">
        <w:rPr>
          <w:rFonts w:eastAsia="Calibri"/>
          <w:sz w:val="28"/>
          <w:szCs w:val="28"/>
          <w:lang w:eastAsia="en-US"/>
        </w:rPr>
        <w:t xml:space="preserve"> </w:t>
      </w:r>
    </w:p>
    <w:p w14:paraId="6A86FE5C" w14:textId="77777777" w:rsidR="003524EB" w:rsidRDefault="005E00F0" w:rsidP="000B49E3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Голова Комісії несе персональну відповідальність за організацію її роботи, прийняті Комісією рішення.</w:t>
      </w:r>
    </w:p>
    <w:p w14:paraId="57D911A5" w14:textId="77777777" w:rsidR="005E00F0" w:rsidRDefault="005E00F0" w:rsidP="000B49E3">
      <w:pPr>
        <w:spacing w:after="200"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Секретар Комісії готує необхідні матеріали для роботи Комісії, повідомляє членів про дату, час, місце проведення засідання, веде протокол засідання та зберігає відповідні матеріали про роботу Комісії.</w:t>
      </w:r>
    </w:p>
    <w:p w14:paraId="3D86DB4E" w14:textId="77777777" w:rsidR="00622CBD" w:rsidRPr="00622CBD" w:rsidRDefault="003524EB" w:rsidP="000B49E3">
      <w:pPr>
        <w:spacing w:after="200"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</w:t>
      </w:r>
      <w:r w:rsidR="00622CBD" w:rsidRPr="00622CBD">
        <w:rPr>
          <w:rFonts w:eastAsia="Calibri"/>
          <w:sz w:val="28"/>
          <w:szCs w:val="28"/>
          <w:lang w:eastAsia="en-US"/>
        </w:rPr>
        <w:t xml:space="preserve">. До повноважень Комісії належить: </w:t>
      </w:r>
    </w:p>
    <w:p w14:paraId="79981C8B" w14:textId="77777777" w:rsidR="001F4269" w:rsidRDefault="001F4269" w:rsidP="000B49E3">
      <w:pPr>
        <w:spacing w:after="200"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визначення</w:t>
      </w:r>
      <w:r w:rsidR="00622CBD" w:rsidRPr="00622CBD">
        <w:rPr>
          <w:rFonts w:eastAsia="Calibri"/>
          <w:sz w:val="28"/>
          <w:szCs w:val="28"/>
          <w:lang w:eastAsia="en-US"/>
        </w:rPr>
        <w:t xml:space="preserve"> потреби в субве</w:t>
      </w:r>
      <w:r>
        <w:rPr>
          <w:rFonts w:eastAsia="Calibri"/>
          <w:sz w:val="28"/>
          <w:szCs w:val="28"/>
          <w:lang w:eastAsia="en-US"/>
        </w:rPr>
        <w:t>нції за напрямами, передбаченим</w:t>
      </w:r>
      <w:r w:rsidR="00622CBD" w:rsidRPr="00622CBD">
        <w:rPr>
          <w:rFonts w:eastAsia="Calibri"/>
          <w:sz w:val="28"/>
          <w:szCs w:val="28"/>
          <w:lang w:eastAsia="en-US"/>
        </w:rPr>
        <w:t xml:space="preserve"> </w:t>
      </w:r>
      <w:r w:rsidR="00345A10">
        <w:rPr>
          <w:rFonts w:eastAsia="Calibri"/>
          <w:sz w:val="28"/>
          <w:szCs w:val="28"/>
          <w:lang w:eastAsia="en-US"/>
        </w:rPr>
        <w:t>підпунк</w:t>
      </w:r>
      <w:r>
        <w:rPr>
          <w:rFonts w:eastAsia="Calibri"/>
          <w:sz w:val="28"/>
          <w:szCs w:val="28"/>
          <w:lang w:eastAsia="en-US"/>
        </w:rPr>
        <w:t>том</w:t>
      </w:r>
      <w:r w:rsidR="00622CBD" w:rsidRPr="00622CBD">
        <w:rPr>
          <w:rFonts w:eastAsia="Calibri"/>
          <w:sz w:val="28"/>
          <w:szCs w:val="28"/>
          <w:lang w:eastAsia="en-US"/>
        </w:rPr>
        <w:t xml:space="preserve"> 4 </w:t>
      </w:r>
      <w:r w:rsidR="000D5376">
        <w:rPr>
          <w:rFonts w:eastAsia="Calibri"/>
          <w:sz w:val="28"/>
          <w:szCs w:val="28"/>
          <w:lang w:eastAsia="en-US"/>
        </w:rPr>
        <w:t>з урахуванням</w:t>
      </w:r>
      <w:r w:rsidR="00622CBD" w:rsidRPr="00622CBD">
        <w:rPr>
          <w:rFonts w:eastAsia="Calibri"/>
          <w:sz w:val="28"/>
          <w:szCs w:val="28"/>
          <w:lang w:eastAsia="en-US"/>
        </w:rPr>
        <w:t xml:space="preserve"> умов, визначених </w:t>
      </w:r>
      <w:r w:rsidR="00345A10">
        <w:rPr>
          <w:rFonts w:eastAsia="Calibri"/>
          <w:sz w:val="28"/>
          <w:szCs w:val="28"/>
          <w:lang w:eastAsia="en-US"/>
        </w:rPr>
        <w:t xml:space="preserve">у </w:t>
      </w:r>
      <w:r w:rsidR="00622CBD" w:rsidRPr="00622CBD">
        <w:rPr>
          <w:rFonts w:eastAsia="Calibri"/>
          <w:sz w:val="28"/>
          <w:szCs w:val="28"/>
          <w:lang w:eastAsia="en-US"/>
        </w:rPr>
        <w:t>пункт</w:t>
      </w:r>
      <w:r w:rsidR="00345A10">
        <w:rPr>
          <w:rFonts w:eastAsia="Calibri"/>
          <w:sz w:val="28"/>
          <w:szCs w:val="28"/>
          <w:lang w:eastAsia="en-US"/>
        </w:rPr>
        <w:t>і</w:t>
      </w:r>
      <w:r w:rsidR="00622CBD" w:rsidRPr="00622CBD">
        <w:rPr>
          <w:rFonts w:eastAsia="Calibri"/>
          <w:sz w:val="28"/>
          <w:szCs w:val="28"/>
          <w:lang w:eastAsia="en-US"/>
        </w:rPr>
        <w:t xml:space="preserve"> 5 Порядку та умов, підготовка відповідних пропозицій</w:t>
      </w:r>
      <w:r>
        <w:rPr>
          <w:rFonts w:eastAsia="Calibri"/>
          <w:sz w:val="28"/>
          <w:szCs w:val="28"/>
          <w:lang w:eastAsia="en-US"/>
        </w:rPr>
        <w:t xml:space="preserve"> з урахуванням пункту</w:t>
      </w:r>
      <w:r w:rsidR="00622CBD" w:rsidRPr="00622CB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8 цих Порядку та умо</w:t>
      </w:r>
      <w:r w:rsidR="00345A10">
        <w:rPr>
          <w:rFonts w:eastAsia="Calibri"/>
          <w:sz w:val="28"/>
          <w:szCs w:val="28"/>
          <w:lang w:eastAsia="en-US"/>
        </w:rPr>
        <w:t>в</w:t>
      </w:r>
      <w:r>
        <w:rPr>
          <w:rFonts w:eastAsia="Calibri"/>
          <w:sz w:val="28"/>
          <w:szCs w:val="28"/>
          <w:lang w:eastAsia="en-US"/>
        </w:rPr>
        <w:t>;</w:t>
      </w:r>
    </w:p>
    <w:p w14:paraId="5B8BFF33" w14:textId="77777777" w:rsidR="00622CBD" w:rsidRDefault="00345A10" w:rsidP="000B49E3">
      <w:pPr>
        <w:spacing w:after="200"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="001F4269">
        <w:rPr>
          <w:rFonts w:eastAsia="Calibri"/>
          <w:sz w:val="28"/>
          <w:szCs w:val="28"/>
          <w:lang w:eastAsia="en-US"/>
        </w:rPr>
        <w:t>формування потреби в коштах, необхідних для забезпечення житлом дитячих будинків сімейного типу;</w:t>
      </w:r>
    </w:p>
    <w:p w14:paraId="24CA275D" w14:textId="77777777" w:rsidR="001F4269" w:rsidRDefault="001F4269" w:rsidP="000B49E3">
      <w:pPr>
        <w:spacing w:after="200"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подання рекомендацій та пропозицій виконавчому комітету Петрівської сільської ради щодо житлових об’єктів, які планується придбати для забезпечення житлом дитячих будинків сімейного типу;</w:t>
      </w:r>
    </w:p>
    <w:p w14:paraId="7A54DA79" w14:textId="77777777" w:rsidR="001F4269" w:rsidRDefault="001F4269" w:rsidP="000B49E3">
      <w:pPr>
        <w:spacing w:after="200"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погодження щодо житлових об’єктів, які планується придбати для забезпечення житлом дитячих будинків сімейного типу;</w:t>
      </w:r>
    </w:p>
    <w:p w14:paraId="244E3CEF" w14:textId="77777777" w:rsidR="001F4269" w:rsidRPr="00622CBD" w:rsidRDefault="001F4269" w:rsidP="000B49E3">
      <w:pPr>
        <w:spacing w:after="200"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проведення перевірки документів, що подаються для придбання житла, передбачених пунктом 15 Порядку та умов;</w:t>
      </w:r>
    </w:p>
    <w:p w14:paraId="688462BB" w14:textId="77777777" w:rsidR="00622CBD" w:rsidRPr="00622CBD" w:rsidRDefault="00622CBD" w:rsidP="000B49E3">
      <w:pPr>
        <w:spacing w:after="200"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bookmarkStart w:id="0" w:name="n75"/>
      <w:bookmarkStart w:id="1" w:name="n77"/>
      <w:bookmarkStart w:id="2" w:name="n79"/>
      <w:bookmarkStart w:id="3" w:name="n82"/>
      <w:bookmarkEnd w:id="0"/>
      <w:bookmarkEnd w:id="1"/>
      <w:bookmarkEnd w:id="2"/>
      <w:bookmarkEnd w:id="3"/>
      <w:r w:rsidRPr="00622CBD">
        <w:rPr>
          <w:rFonts w:eastAsia="Calibri"/>
          <w:sz w:val="28"/>
          <w:szCs w:val="28"/>
          <w:lang w:eastAsia="en-US"/>
        </w:rPr>
        <w:t>обстеження стану житлового приміщення (будинку, квартири), що придбавається.</w:t>
      </w:r>
    </w:p>
    <w:p w14:paraId="39CC8BD5" w14:textId="77777777" w:rsidR="00622CBD" w:rsidRDefault="00622CBD" w:rsidP="000B49E3">
      <w:pPr>
        <w:spacing w:after="200"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22CBD">
        <w:rPr>
          <w:rFonts w:eastAsia="Calibri"/>
          <w:sz w:val="28"/>
          <w:szCs w:val="28"/>
          <w:lang w:eastAsia="en-US"/>
        </w:rPr>
        <w:t xml:space="preserve">8. Рішення </w:t>
      </w:r>
      <w:r w:rsidR="001F4269">
        <w:rPr>
          <w:rFonts w:eastAsia="Calibri"/>
          <w:sz w:val="28"/>
          <w:szCs w:val="28"/>
          <w:lang w:eastAsia="en-US"/>
        </w:rPr>
        <w:t xml:space="preserve">Комісії </w:t>
      </w:r>
      <w:r w:rsidRPr="00622CBD">
        <w:rPr>
          <w:rFonts w:eastAsia="Calibri"/>
          <w:sz w:val="28"/>
          <w:szCs w:val="28"/>
          <w:lang w:eastAsia="en-US"/>
        </w:rPr>
        <w:t xml:space="preserve">оформляється протоколом, який складається у двох примірниках, підписується всіма </w:t>
      </w:r>
      <w:r w:rsidR="001F4269">
        <w:rPr>
          <w:rFonts w:eastAsia="Calibri"/>
          <w:sz w:val="28"/>
          <w:szCs w:val="28"/>
          <w:lang w:eastAsia="en-US"/>
        </w:rPr>
        <w:t xml:space="preserve">її </w:t>
      </w:r>
      <w:r w:rsidRPr="00622CBD">
        <w:rPr>
          <w:rFonts w:eastAsia="Calibri"/>
          <w:sz w:val="28"/>
          <w:szCs w:val="28"/>
          <w:lang w:eastAsia="en-US"/>
        </w:rPr>
        <w:t xml:space="preserve">членами та затверджується </w:t>
      </w:r>
      <w:r w:rsidR="00ED2D22">
        <w:rPr>
          <w:rFonts w:eastAsia="Calibri"/>
          <w:sz w:val="28"/>
          <w:szCs w:val="28"/>
          <w:lang w:eastAsia="en-US"/>
        </w:rPr>
        <w:t>виконавчим комітетом Петрівської сільської ради. О</w:t>
      </w:r>
      <w:r w:rsidRPr="00622CBD">
        <w:rPr>
          <w:rFonts w:eastAsia="Calibri"/>
          <w:sz w:val="28"/>
          <w:szCs w:val="28"/>
          <w:lang w:eastAsia="en-US"/>
        </w:rPr>
        <w:t>дин примірник протоколу надсилається Київській обласній державн</w:t>
      </w:r>
      <w:r w:rsidR="001F4269">
        <w:rPr>
          <w:rFonts w:eastAsia="Calibri"/>
          <w:sz w:val="28"/>
          <w:szCs w:val="28"/>
          <w:lang w:eastAsia="en-US"/>
        </w:rPr>
        <w:t>ій</w:t>
      </w:r>
      <w:r w:rsidRPr="00622CBD">
        <w:rPr>
          <w:rFonts w:eastAsia="Calibri"/>
          <w:sz w:val="28"/>
          <w:szCs w:val="28"/>
          <w:lang w:eastAsia="en-US"/>
        </w:rPr>
        <w:t xml:space="preserve"> </w:t>
      </w:r>
      <w:r w:rsidR="001F4269">
        <w:rPr>
          <w:rFonts w:eastAsia="Calibri"/>
          <w:sz w:val="28"/>
          <w:szCs w:val="28"/>
          <w:lang w:eastAsia="en-US"/>
        </w:rPr>
        <w:t xml:space="preserve">(військовій) </w:t>
      </w:r>
      <w:r w:rsidRPr="00622CBD">
        <w:rPr>
          <w:rFonts w:eastAsia="Calibri"/>
          <w:sz w:val="28"/>
          <w:szCs w:val="28"/>
          <w:lang w:eastAsia="en-US"/>
        </w:rPr>
        <w:t>адміністрації</w:t>
      </w:r>
      <w:r w:rsidR="00ED2D22">
        <w:rPr>
          <w:rFonts w:eastAsia="Calibri"/>
          <w:sz w:val="28"/>
          <w:szCs w:val="28"/>
          <w:lang w:eastAsia="en-US"/>
        </w:rPr>
        <w:t>, другий – зберігається у матеріалах Комісії</w:t>
      </w:r>
      <w:r w:rsidRPr="00622CBD">
        <w:rPr>
          <w:rFonts w:eastAsia="Calibri"/>
          <w:sz w:val="28"/>
          <w:szCs w:val="28"/>
          <w:lang w:eastAsia="en-US"/>
        </w:rPr>
        <w:t>.</w:t>
      </w:r>
    </w:p>
    <w:p w14:paraId="771D336E" w14:textId="77777777" w:rsidR="00ED2D22" w:rsidRDefault="00ED2D22" w:rsidP="000B49E3">
      <w:pPr>
        <w:spacing w:after="200"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9. Комісією для прийняття відповідного рішення розглядаються такі документи:</w:t>
      </w:r>
    </w:p>
    <w:p w14:paraId="364B06FC" w14:textId="77777777" w:rsidR="00ED2D22" w:rsidRDefault="00ED2D22" w:rsidP="000B49E3">
      <w:pPr>
        <w:spacing w:after="200"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Акт обстеження стану житлового приміщення за формою, визначеною в додатку 2 до Порядку та умов;</w:t>
      </w:r>
    </w:p>
    <w:p w14:paraId="7757CD7B" w14:textId="77777777" w:rsidR="00ED2D22" w:rsidRDefault="00ED2D22" w:rsidP="000B49E3">
      <w:pPr>
        <w:spacing w:after="200"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Звіт про оцінку майна;</w:t>
      </w:r>
    </w:p>
    <w:p w14:paraId="7E72E303" w14:textId="77777777" w:rsidR="00ED2D22" w:rsidRDefault="00ED2D22" w:rsidP="000B49E3">
      <w:pPr>
        <w:spacing w:after="200"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Фотографії житлового приміщення;</w:t>
      </w:r>
    </w:p>
    <w:p w14:paraId="187BE9B2" w14:textId="77777777" w:rsidR="00ED2D22" w:rsidRDefault="00ED2D22" w:rsidP="000B49E3">
      <w:pPr>
        <w:spacing w:after="200"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Копія технічної документації на житлове приміщення, яке прийнято в експлуатацію;</w:t>
      </w:r>
    </w:p>
    <w:p w14:paraId="64C11207" w14:textId="77777777" w:rsidR="00ED2D22" w:rsidRDefault="00ED2D22" w:rsidP="000B49E3">
      <w:pPr>
        <w:spacing w:after="200"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Довідка про реєстрацію місця проживання осіб у житловому приміщенні, що придбавається;</w:t>
      </w:r>
    </w:p>
    <w:p w14:paraId="5DDD7181" w14:textId="77777777" w:rsidR="00ED2D22" w:rsidRDefault="00ED2D22" w:rsidP="000B49E3">
      <w:pPr>
        <w:spacing w:after="200"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Згода батьків-вихователів на проживання в житлі, яке для них придбавається (на момент оформлення купівлі-продажу);</w:t>
      </w:r>
    </w:p>
    <w:p w14:paraId="13584F56" w14:textId="77777777" w:rsidR="00ED2D22" w:rsidRPr="00622CBD" w:rsidRDefault="000B49E3" w:rsidP="000B49E3">
      <w:pPr>
        <w:spacing w:after="200"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Рецензований звіт про оцінку майна, складений відповідно до Закону України «Про оцінку майна, майнових прав та професійну оціночну діяльність в Україні», необхідний у разі придбання житла на вторинному ринку.</w:t>
      </w:r>
    </w:p>
    <w:p w14:paraId="3DE8582E" w14:textId="77777777" w:rsidR="00622CBD" w:rsidRPr="00622CBD" w:rsidRDefault="00622CBD" w:rsidP="000B49E3">
      <w:pPr>
        <w:spacing w:after="200"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22CBD">
        <w:rPr>
          <w:rFonts w:eastAsia="Calibri"/>
          <w:sz w:val="28"/>
          <w:szCs w:val="28"/>
          <w:lang w:eastAsia="en-US"/>
        </w:rPr>
        <w:t xml:space="preserve">10. Організаційне та матеріальне забезпечення роботи Комісії покладається на службу у справах дітей </w:t>
      </w:r>
      <w:r w:rsidR="000B49E3">
        <w:rPr>
          <w:rFonts w:eastAsia="Calibri"/>
          <w:sz w:val="28"/>
          <w:szCs w:val="28"/>
          <w:lang w:eastAsia="en-US"/>
        </w:rPr>
        <w:t xml:space="preserve">та сім’ї </w:t>
      </w:r>
      <w:r w:rsidRPr="00622CBD">
        <w:rPr>
          <w:rFonts w:eastAsia="Calibri"/>
          <w:sz w:val="28"/>
          <w:szCs w:val="28"/>
          <w:lang w:eastAsia="en-US"/>
        </w:rPr>
        <w:t>Петрівської сільської ради.</w:t>
      </w:r>
    </w:p>
    <w:p w14:paraId="158BB08F" w14:textId="77777777" w:rsidR="000B49E3" w:rsidRDefault="000B49E3" w:rsidP="00622CBD">
      <w:pPr>
        <w:spacing w:line="276" w:lineRule="auto"/>
        <w:jc w:val="both"/>
        <w:rPr>
          <w:rFonts w:eastAsia="Calibri"/>
          <w:b/>
          <w:i/>
          <w:sz w:val="28"/>
          <w:szCs w:val="28"/>
          <w:lang w:eastAsia="en-US"/>
        </w:rPr>
      </w:pPr>
    </w:p>
    <w:p w14:paraId="2B011B3E" w14:textId="77777777" w:rsidR="00622CBD" w:rsidRPr="00622CBD" w:rsidRDefault="00281AE0" w:rsidP="000B49E3">
      <w:pPr>
        <w:spacing w:line="276" w:lineRule="auto"/>
        <w:rPr>
          <w:rFonts w:eastAsia="Calibri"/>
          <w:b/>
          <w:i/>
          <w:sz w:val="28"/>
          <w:szCs w:val="28"/>
          <w:lang w:eastAsia="en-US"/>
        </w:rPr>
      </w:pPr>
      <w:r>
        <w:rPr>
          <w:rFonts w:eastAsia="Calibri"/>
          <w:b/>
          <w:i/>
          <w:sz w:val="28"/>
          <w:szCs w:val="28"/>
          <w:lang w:eastAsia="en-US"/>
        </w:rPr>
        <w:t>Сільський голова</w:t>
      </w:r>
      <w:r>
        <w:rPr>
          <w:rFonts w:eastAsia="Calibri"/>
          <w:b/>
          <w:i/>
          <w:sz w:val="28"/>
          <w:szCs w:val="28"/>
          <w:lang w:eastAsia="en-US"/>
        </w:rPr>
        <w:tab/>
      </w:r>
      <w:r>
        <w:rPr>
          <w:rFonts w:eastAsia="Calibri"/>
          <w:b/>
          <w:i/>
          <w:sz w:val="28"/>
          <w:szCs w:val="28"/>
          <w:lang w:eastAsia="en-US"/>
        </w:rPr>
        <w:tab/>
      </w:r>
      <w:r>
        <w:rPr>
          <w:rFonts w:eastAsia="Calibri"/>
          <w:b/>
          <w:i/>
          <w:sz w:val="28"/>
          <w:szCs w:val="28"/>
          <w:lang w:eastAsia="en-US"/>
        </w:rPr>
        <w:tab/>
      </w:r>
      <w:r>
        <w:rPr>
          <w:rFonts w:eastAsia="Calibri"/>
          <w:b/>
          <w:i/>
          <w:sz w:val="28"/>
          <w:szCs w:val="28"/>
          <w:lang w:eastAsia="en-US"/>
        </w:rPr>
        <w:tab/>
      </w:r>
      <w:r>
        <w:rPr>
          <w:rFonts w:eastAsia="Calibri"/>
          <w:b/>
          <w:i/>
          <w:sz w:val="28"/>
          <w:szCs w:val="28"/>
          <w:lang w:eastAsia="en-US"/>
        </w:rPr>
        <w:tab/>
      </w:r>
      <w:r>
        <w:rPr>
          <w:rFonts w:eastAsia="Calibri"/>
          <w:b/>
          <w:i/>
          <w:sz w:val="28"/>
          <w:szCs w:val="28"/>
          <w:lang w:eastAsia="en-US"/>
        </w:rPr>
        <w:tab/>
      </w:r>
      <w:r>
        <w:rPr>
          <w:rFonts w:eastAsia="Calibri"/>
          <w:b/>
          <w:i/>
          <w:sz w:val="28"/>
          <w:szCs w:val="28"/>
          <w:lang w:eastAsia="en-US"/>
        </w:rPr>
        <w:tab/>
        <w:t xml:space="preserve">    Радіон СТАРЕНЬКИЙ</w:t>
      </w:r>
      <w:r w:rsidR="000B49E3">
        <w:rPr>
          <w:rFonts w:eastAsia="Calibri"/>
          <w:b/>
          <w:i/>
          <w:sz w:val="28"/>
          <w:szCs w:val="28"/>
          <w:lang w:eastAsia="en-US"/>
        </w:rPr>
        <w:tab/>
      </w:r>
      <w:r w:rsidR="000B49E3">
        <w:rPr>
          <w:rFonts w:eastAsia="Calibri"/>
          <w:b/>
          <w:i/>
          <w:sz w:val="28"/>
          <w:szCs w:val="28"/>
          <w:lang w:eastAsia="en-US"/>
        </w:rPr>
        <w:tab/>
      </w:r>
      <w:r w:rsidR="000B49E3">
        <w:rPr>
          <w:rFonts w:eastAsia="Calibri"/>
          <w:b/>
          <w:i/>
          <w:sz w:val="28"/>
          <w:szCs w:val="28"/>
          <w:lang w:eastAsia="en-US"/>
        </w:rPr>
        <w:tab/>
      </w:r>
      <w:r w:rsidR="000B49E3">
        <w:rPr>
          <w:rFonts w:eastAsia="Calibri"/>
          <w:b/>
          <w:i/>
          <w:sz w:val="28"/>
          <w:szCs w:val="28"/>
          <w:lang w:eastAsia="en-US"/>
        </w:rPr>
        <w:tab/>
      </w:r>
    </w:p>
    <w:p w14:paraId="647EE353" w14:textId="77777777" w:rsidR="00622CBD" w:rsidRPr="00622CBD" w:rsidRDefault="00622CBD" w:rsidP="00622CBD">
      <w:pPr>
        <w:spacing w:line="276" w:lineRule="auto"/>
        <w:jc w:val="both"/>
        <w:rPr>
          <w:sz w:val="22"/>
          <w:szCs w:val="22"/>
        </w:rPr>
      </w:pPr>
    </w:p>
    <w:p w14:paraId="72E3E421" w14:textId="77777777" w:rsidR="003C6C6A" w:rsidRPr="00E35347" w:rsidRDefault="003C6C6A" w:rsidP="00E35347"/>
    <w:sectPr w:rsidR="003C6C6A" w:rsidRPr="00E35347" w:rsidSect="008072F5">
      <w:pgSz w:w="11906" w:h="16838"/>
      <w:pgMar w:top="568" w:right="424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1C7"/>
    <w:rsid w:val="00016F49"/>
    <w:rsid w:val="00075C07"/>
    <w:rsid w:val="000902D2"/>
    <w:rsid w:val="000B49E3"/>
    <w:rsid w:val="000D5376"/>
    <w:rsid w:val="00174B35"/>
    <w:rsid w:val="001B55F2"/>
    <w:rsid w:val="001F4269"/>
    <w:rsid w:val="0022614A"/>
    <w:rsid w:val="0025050A"/>
    <w:rsid w:val="00262877"/>
    <w:rsid w:val="00280CE6"/>
    <w:rsid w:val="00281AE0"/>
    <w:rsid w:val="002B52FE"/>
    <w:rsid w:val="002C1C05"/>
    <w:rsid w:val="002E67F6"/>
    <w:rsid w:val="00324BC4"/>
    <w:rsid w:val="00345A10"/>
    <w:rsid w:val="00347AE3"/>
    <w:rsid w:val="003524EB"/>
    <w:rsid w:val="00366CF1"/>
    <w:rsid w:val="00377989"/>
    <w:rsid w:val="003835C1"/>
    <w:rsid w:val="003A6DC3"/>
    <w:rsid w:val="003C6C6A"/>
    <w:rsid w:val="00427F68"/>
    <w:rsid w:val="00450A05"/>
    <w:rsid w:val="0048281A"/>
    <w:rsid w:val="00493EBD"/>
    <w:rsid w:val="004A2E5B"/>
    <w:rsid w:val="004F47BC"/>
    <w:rsid w:val="004F4D93"/>
    <w:rsid w:val="00590A1B"/>
    <w:rsid w:val="005C2946"/>
    <w:rsid w:val="005C61C9"/>
    <w:rsid w:val="005E00F0"/>
    <w:rsid w:val="005E21F3"/>
    <w:rsid w:val="005F5DE3"/>
    <w:rsid w:val="00622CBD"/>
    <w:rsid w:val="006E08BD"/>
    <w:rsid w:val="007137FA"/>
    <w:rsid w:val="007308AF"/>
    <w:rsid w:val="00757ABD"/>
    <w:rsid w:val="008072B5"/>
    <w:rsid w:val="008072F5"/>
    <w:rsid w:val="00815B0B"/>
    <w:rsid w:val="00852714"/>
    <w:rsid w:val="008D025F"/>
    <w:rsid w:val="00A27C5D"/>
    <w:rsid w:val="00A33856"/>
    <w:rsid w:val="00A5073A"/>
    <w:rsid w:val="00A674AC"/>
    <w:rsid w:val="00B3744A"/>
    <w:rsid w:val="00B67AD1"/>
    <w:rsid w:val="00C65853"/>
    <w:rsid w:val="00CA2546"/>
    <w:rsid w:val="00CB5929"/>
    <w:rsid w:val="00D0288F"/>
    <w:rsid w:val="00D139EF"/>
    <w:rsid w:val="00DB41E3"/>
    <w:rsid w:val="00DC7966"/>
    <w:rsid w:val="00E35347"/>
    <w:rsid w:val="00E53587"/>
    <w:rsid w:val="00ED2D22"/>
    <w:rsid w:val="00F471C7"/>
    <w:rsid w:val="00F7508C"/>
    <w:rsid w:val="00F8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C0A05"/>
  <w15:docId w15:val="{55E24085-3EC3-481E-8CBB-BEE82F346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и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5</Pages>
  <Words>5024</Words>
  <Characters>2865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2022-02-02T11:36:00Z</cp:lastPrinted>
  <dcterms:created xsi:type="dcterms:W3CDTF">2025-04-07T10:26:00Z</dcterms:created>
  <dcterms:modified xsi:type="dcterms:W3CDTF">2025-04-17T11:30:00Z</dcterms:modified>
</cp:coreProperties>
</file>