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41A7C1" w14:textId="77777777" w:rsidR="00357587" w:rsidRPr="00C01426" w:rsidRDefault="00357587" w:rsidP="00357587">
      <w:pPr>
        <w:rPr>
          <w:rFonts w:ascii="Traktir" w:hAnsi="Traktir" w:cs="Traktir"/>
          <w:snapToGrid w:val="0"/>
          <w:color w:val="00FF00"/>
          <w:sz w:val="26"/>
          <w:szCs w:val="26"/>
          <w:lang w:val="uk-UA"/>
        </w:rPr>
      </w:pPr>
      <w:r w:rsidRPr="00C01426">
        <w:rPr>
          <w:rFonts w:ascii="Traktir" w:hAnsi="Traktir" w:cs="Traktir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7577E451" wp14:editId="137EDE01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CD5CCB" w14:textId="77777777" w:rsidR="00357587" w:rsidRPr="00C01426" w:rsidRDefault="00357587" w:rsidP="00357587">
      <w:pPr>
        <w:rPr>
          <w:b/>
          <w:sz w:val="26"/>
          <w:szCs w:val="26"/>
          <w:lang w:val="uk-UA"/>
        </w:rPr>
      </w:pPr>
      <w:r w:rsidRPr="00C01426">
        <w:rPr>
          <w:b/>
          <w:sz w:val="26"/>
          <w:szCs w:val="26"/>
          <w:lang w:val="uk-UA"/>
        </w:rPr>
        <w:t>ПЕТРІВСЬКА СІЛЬСЬКА РАДА</w:t>
      </w:r>
    </w:p>
    <w:p w14:paraId="126DD51B" w14:textId="77777777" w:rsidR="00357587" w:rsidRPr="00C01426" w:rsidRDefault="00357587" w:rsidP="00357587">
      <w:pPr>
        <w:rPr>
          <w:b/>
          <w:sz w:val="26"/>
          <w:szCs w:val="26"/>
          <w:lang w:val="uk-UA"/>
        </w:rPr>
      </w:pPr>
      <w:r w:rsidRPr="00C01426">
        <w:rPr>
          <w:b/>
          <w:sz w:val="26"/>
          <w:szCs w:val="26"/>
          <w:lang w:val="uk-UA"/>
        </w:rPr>
        <w:t>ВИШГОРОДСЬКОГО РАЙОНУ КИЇВСЬКОЇ ОБЛАСТІ</w:t>
      </w:r>
    </w:p>
    <w:p w14:paraId="1A951BDE" w14:textId="6FF815E4" w:rsidR="00357587" w:rsidRPr="00C01426" w:rsidRDefault="00357587" w:rsidP="00357587">
      <w:pPr>
        <w:rPr>
          <w:b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>Шістдесят третя</w:t>
      </w:r>
      <w:r w:rsidRPr="00C01426">
        <w:rPr>
          <w:b/>
          <w:sz w:val="26"/>
          <w:szCs w:val="26"/>
          <w:lang w:val="uk-UA"/>
        </w:rPr>
        <w:t xml:space="preserve"> сесія восьмого скликання</w:t>
      </w:r>
    </w:p>
    <w:p w14:paraId="655AC9D2" w14:textId="77777777" w:rsidR="00357587" w:rsidRPr="00C01426" w:rsidRDefault="00357587" w:rsidP="00357587">
      <w:pPr>
        <w:rPr>
          <w:sz w:val="2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357587" w:rsidRPr="00C01426" w14:paraId="529F6686" w14:textId="77777777" w:rsidTr="00FA0358">
        <w:tc>
          <w:tcPr>
            <w:tcW w:w="4790" w:type="dxa"/>
            <w:hideMark/>
          </w:tcPr>
          <w:p w14:paraId="66FD63A4" w14:textId="3147E5B4" w:rsidR="00357587" w:rsidRPr="00C01426" w:rsidRDefault="00357587" w:rsidP="00FA0358">
            <w:pPr>
              <w:tabs>
                <w:tab w:val="left" w:pos="6750"/>
              </w:tabs>
              <w:jc w:val="both"/>
              <w:rPr>
                <w:b/>
                <w:sz w:val="26"/>
                <w:szCs w:val="26"/>
                <w:lang w:val="uk-UA"/>
              </w:rPr>
            </w:pPr>
            <w:r w:rsidRPr="00C01426">
              <w:rPr>
                <w:b/>
                <w:sz w:val="26"/>
                <w:szCs w:val="26"/>
                <w:lang w:val="uk-UA"/>
              </w:rPr>
              <w:t>«</w:t>
            </w:r>
            <w:r>
              <w:rPr>
                <w:b/>
                <w:sz w:val="26"/>
                <w:szCs w:val="26"/>
                <w:lang w:val="uk-UA"/>
              </w:rPr>
              <w:t>05</w:t>
            </w:r>
            <w:r w:rsidRPr="00C01426">
              <w:rPr>
                <w:b/>
                <w:sz w:val="26"/>
                <w:szCs w:val="26"/>
                <w:lang w:val="uk-UA"/>
              </w:rPr>
              <w:t xml:space="preserve">» </w:t>
            </w:r>
            <w:r>
              <w:rPr>
                <w:b/>
                <w:sz w:val="26"/>
                <w:szCs w:val="26"/>
                <w:lang w:val="uk-UA"/>
              </w:rPr>
              <w:t>листопада</w:t>
            </w:r>
            <w:r w:rsidRPr="00C01426">
              <w:rPr>
                <w:b/>
                <w:sz w:val="26"/>
                <w:szCs w:val="26"/>
                <w:lang w:val="uk-UA"/>
              </w:rPr>
              <w:t xml:space="preserve"> 202</w:t>
            </w:r>
            <w:r>
              <w:rPr>
                <w:b/>
                <w:sz w:val="26"/>
                <w:szCs w:val="26"/>
                <w:lang w:val="uk-UA"/>
              </w:rPr>
              <w:t>4</w:t>
            </w:r>
            <w:r w:rsidRPr="00C01426">
              <w:rPr>
                <w:b/>
                <w:sz w:val="26"/>
                <w:szCs w:val="26"/>
                <w:lang w:val="uk-UA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21E46911" w14:textId="3F6286D8" w:rsidR="00357587" w:rsidRPr="00C01426" w:rsidRDefault="00357587" w:rsidP="00FA0358">
            <w:pPr>
              <w:tabs>
                <w:tab w:val="left" w:pos="6750"/>
              </w:tabs>
              <w:rPr>
                <w:b/>
                <w:sz w:val="26"/>
                <w:szCs w:val="26"/>
                <w:lang w:val="uk-UA"/>
              </w:rPr>
            </w:pPr>
            <w:r w:rsidRPr="00C01426">
              <w:rPr>
                <w:b/>
                <w:sz w:val="26"/>
                <w:szCs w:val="26"/>
                <w:lang w:val="uk-UA"/>
              </w:rPr>
              <w:t xml:space="preserve">                                                    № </w:t>
            </w:r>
            <w:r w:rsidR="006B273C">
              <w:rPr>
                <w:b/>
                <w:sz w:val="26"/>
                <w:szCs w:val="26"/>
                <w:lang w:val="en-US"/>
              </w:rPr>
              <w:t>2291</w:t>
            </w:r>
            <w:r w:rsidRPr="00C01426">
              <w:rPr>
                <w:b/>
                <w:sz w:val="26"/>
                <w:szCs w:val="26"/>
                <w:lang w:val="uk-UA"/>
              </w:rPr>
              <w:t xml:space="preserve"> </w:t>
            </w:r>
          </w:p>
        </w:tc>
      </w:tr>
      <w:tr w:rsidR="00357587" w:rsidRPr="00C01426" w14:paraId="02C33644" w14:textId="77777777" w:rsidTr="00FA0358">
        <w:tc>
          <w:tcPr>
            <w:tcW w:w="9571" w:type="dxa"/>
            <w:gridSpan w:val="2"/>
            <w:hideMark/>
          </w:tcPr>
          <w:p w14:paraId="482D091B" w14:textId="77777777" w:rsidR="00357587" w:rsidRPr="00C01426" w:rsidRDefault="00357587" w:rsidP="00FA0358">
            <w:pPr>
              <w:tabs>
                <w:tab w:val="left" w:pos="6750"/>
              </w:tabs>
              <w:rPr>
                <w:b/>
                <w:sz w:val="26"/>
                <w:szCs w:val="26"/>
                <w:lang w:val="uk-UA"/>
              </w:rPr>
            </w:pPr>
            <w:r w:rsidRPr="00C01426">
              <w:rPr>
                <w:b/>
                <w:sz w:val="26"/>
                <w:szCs w:val="26"/>
                <w:lang w:val="uk-UA"/>
              </w:rPr>
              <w:t>РІШЕННЯ</w:t>
            </w:r>
          </w:p>
        </w:tc>
      </w:tr>
    </w:tbl>
    <w:p w14:paraId="16057FEF" w14:textId="77777777" w:rsidR="00357587" w:rsidRPr="00C01426" w:rsidRDefault="00357587" w:rsidP="00357587">
      <w:pPr>
        <w:jc w:val="both"/>
        <w:rPr>
          <w:b/>
          <w:bCs/>
          <w:i/>
          <w:iCs/>
          <w:sz w:val="26"/>
          <w:szCs w:val="26"/>
          <w:lang w:val="uk-UA"/>
        </w:rPr>
      </w:pPr>
    </w:p>
    <w:p w14:paraId="176B3F4B" w14:textId="77777777" w:rsidR="00357587" w:rsidRDefault="00357587" w:rsidP="00357587">
      <w:pPr>
        <w:jc w:val="left"/>
        <w:rPr>
          <w:b/>
          <w:bCs/>
          <w:i/>
          <w:iCs/>
          <w:sz w:val="26"/>
          <w:szCs w:val="26"/>
          <w:lang w:val="en-US"/>
        </w:rPr>
      </w:pPr>
      <w:r w:rsidRPr="00C01426">
        <w:rPr>
          <w:b/>
          <w:bCs/>
          <w:i/>
          <w:iCs/>
          <w:sz w:val="26"/>
          <w:szCs w:val="26"/>
          <w:lang w:val="uk-UA"/>
        </w:rPr>
        <w:t xml:space="preserve">Про </w:t>
      </w:r>
      <w:proofErr w:type="spellStart"/>
      <w:r>
        <w:rPr>
          <w:b/>
          <w:bCs/>
          <w:i/>
          <w:iCs/>
          <w:sz w:val="26"/>
          <w:szCs w:val="26"/>
          <w:lang w:val="uk-UA"/>
        </w:rPr>
        <w:t>внесееня</w:t>
      </w:r>
      <w:proofErr w:type="spellEnd"/>
      <w:r>
        <w:rPr>
          <w:b/>
          <w:bCs/>
          <w:i/>
          <w:iCs/>
          <w:sz w:val="26"/>
          <w:szCs w:val="26"/>
          <w:lang w:val="uk-UA"/>
        </w:rPr>
        <w:t xml:space="preserve"> змін в рішення </w:t>
      </w:r>
    </w:p>
    <w:p w14:paraId="50B732E6" w14:textId="77777777" w:rsidR="006B273C" w:rsidRDefault="006B273C" w:rsidP="006B273C">
      <w:pPr>
        <w:jc w:val="left"/>
        <w:rPr>
          <w:b/>
          <w:bCs/>
          <w:i/>
          <w:iCs/>
          <w:sz w:val="26"/>
          <w:szCs w:val="26"/>
          <w:lang w:val="uk-UA"/>
        </w:rPr>
      </w:pPr>
      <w:proofErr w:type="spellStart"/>
      <w:r>
        <w:rPr>
          <w:b/>
          <w:bCs/>
          <w:i/>
          <w:iCs/>
          <w:sz w:val="26"/>
          <w:szCs w:val="26"/>
          <w:lang w:val="uk-UA"/>
        </w:rPr>
        <w:t>Петрівської</w:t>
      </w:r>
      <w:proofErr w:type="spellEnd"/>
      <w:r>
        <w:rPr>
          <w:b/>
          <w:bCs/>
          <w:i/>
          <w:iCs/>
          <w:sz w:val="26"/>
          <w:szCs w:val="26"/>
          <w:lang w:val="uk-UA"/>
        </w:rPr>
        <w:t xml:space="preserve"> сільської ради</w:t>
      </w:r>
    </w:p>
    <w:p w14:paraId="1F616F4D" w14:textId="2E20A3AF" w:rsidR="00357587" w:rsidRDefault="00357587" w:rsidP="006B273C">
      <w:pPr>
        <w:jc w:val="left"/>
        <w:rPr>
          <w:b/>
          <w:bCs/>
          <w:i/>
          <w:iCs/>
          <w:sz w:val="26"/>
          <w:szCs w:val="26"/>
          <w:lang w:val="uk-UA"/>
        </w:rPr>
      </w:pPr>
      <w:r>
        <w:rPr>
          <w:b/>
          <w:bCs/>
          <w:i/>
          <w:iCs/>
          <w:sz w:val="26"/>
          <w:szCs w:val="26"/>
          <w:lang w:val="uk-UA"/>
        </w:rPr>
        <w:t xml:space="preserve"> від 22.08.2024 </w:t>
      </w:r>
      <w:r w:rsidRPr="00C01426">
        <w:rPr>
          <w:b/>
          <w:bCs/>
          <w:i/>
          <w:iCs/>
          <w:sz w:val="26"/>
          <w:szCs w:val="26"/>
          <w:lang w:val="uk-UA"/>
        </w:rPr>
        <w:t>р</w:t>
      </w:r>
      <w:r w:rsidR="006B273C">
        <w:rPr>
          <w:b/>
          <w:bCs/>
          <w:i/>
          <w:iCs/>
          <w:sz w:val="26"/>
          <w:szCs w:val="26"/>
          <w:lang w:val="uk-UA"/>
        </w:rPr>
        <w:t xml:space="preserve">оку  </w:t>
      </w:r>
      <w:r w:rsidR="006B273C">
        <w:rPr>
          <w:b/>
          <w:bCs/>
          <w:i/>
          <w:iCs/>
          <w:sz w:val="26"/>
          <w:szCs w:val="26"/>
          <w:lang w:val="uk-UA"/>
        </w:rPr>
        <w:t>№2135</w:t>
      </w:r>
    </w:p>
    <w:p w14:paraId="14A4582F" w14:textId="77777777" w:rsidR="00C02CB5" w:rsidRDefault="00C02CB5" w:rsidP="00357587">
      <w:pPr>
        <w:jc w:val="left"/>
        <w:rPr>
          <w:sz w:val="26"/>
          <w:szCs w:val="26"/>
          <w:lang w:val="uk-UA"/>
        </w:rPr>
      </w:pPr>
    </w:p>
    <w:p w14:paraId="0BAEC25B" w14:textId="77777777" w:rsidR="00C02CB5" w:rsidRPr="00C01426" w:rsidRDefault="00C02CB5" w:rsidP="00357587">
      <w:pPr>
        <w:jc w:val="left"/>
        <w:rPr>
          <w:sz w:val="26"/>
          <w:szCs w:val="26"/>
          <w:lang w:val="uk-UA"/>
        </w:rPr>
      </w:pPr>
    </w:p>
    <w:p w14:paraId="7691975B" w14:textId="4B9C2CCE" w:rsidR="00357587" w:rsidRPr="00C01426" w:rsidRDefault="00357587" w:rsidP="00C02CB5">
      <w:pPr>
        <w:tabs>
          <w:tab w:val="left" w:pos="709"/>
        </w:tabs>
        <w:jc w:val="both"/>
        <w:rPr>
          <w:sz w:val="26"/>
          <w:szCs w:val="26"/>
          <w:lang w:val="uk-UA"/>
        </w:rPr>
      </w:pPr>
      <w:r w:rsidRPr="00C01426">
        <w:rPr>
          <w:sz w:val="26"/>
          <w:szCs w:val="26"/>
          <w:lang w:val="uk-UA"/>
        </w:rPr>
        <w:t xml:space="preserve">     </w:t>
      </w:r>
      <w:r w:rsidRPr="00C01426">
        <w:rPr>
          <w:sz w:val="26"/>
          <w:szCs w:val="26"/>
          <w:lang w:val="uk-UA"/>
        </w:rPr>
        <w:tab/>
        <w:t xml:space="preserve">Розглянувши заяву гр. </w:t>
      </w:r>
      <w:r>
        <w:rPr>
          <w:bCs/>
          <w:iCs/>
          <w:sz w:val="26"/>
          <w:szCs w:val="26"/>
          <w:lang w:val="uk-UA"/>
        </w:rPr>
        <w:t xml:space="preserve">Тимура Андрія Володимировича (Т-3322 від 22.10.2024р.) </w:t>
      </w:r>
      <w:r w:rsidRPr="00C01426">
        <w:rPr>
          <w:sz w:val="26"/>
          <w:szCs w:val="26"/>
          <w:lang w:val="uk-UA"/>
        </w:rPr>
        <w:t>про надання йому у приватну власність земельну ділянку для будівництва та обслуговування житлового будинку, господарських будівель та споруд</w:t>
      </w:r>
      <w:r>
        <w:rPr>
          <w:sz w:val="26"/>
          <w:szCs w:val="26"/>
          <w:lang w:val="uk-UA"/>
        </w:rPr>
        <w:t>.</w:t>
      </w:r>
      <w:r w:rsidR="00C02CB5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  <w:lang w:val="uk-UA"/>
        </w:rPr>
        <w:t>К</w:t>
      </w:r>
      <w:r w:rsidRPr="00C01426">
        <w:rPr>
          <w:sz w:val="26"/>
          <w:szCs w:val="26"/>
          <w:lang w:val="uk-UA"/>
        </w:rPr>
        <w:t xml:space="preserve">еруючись ст.ст. 25, </w:t>
      </w:r>
      <w:r>
        <w:rPr>
          <w:sz w:val="26"/>
          <w:szCs w:val="26"/>
          <w:lang w:val="uk-UA"/>
        </w:rPr>
        <w:t>59,60</w:t>
      </w:r>
      <w:r w:rsidRPr="00C01426">
        <w:rPr>
          <w:sz w:val="26"/>
          <w:szCs w:val="26"/>
          <w:lang w:val="uk-UA"/>
        </w:rPr>
        <w:t xml:space="preserve"> ЗУ «Про місцеве самоврядування в Україні», </w:t>
      </w:r>
    </w:p>
    <w:p w14:paraId="4A686C6D" w14:textId="77777777" w:rsidR="00357587" w:rsidRPr="00C01426" w:rsidRDefault="00357587" w:rsidP="00357587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C01426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сільська рада </w:t>
      </w:r>
    </w:p>
    <w:p w14:paraId="231480DE" w14:textId="77777777" w:rsidR="00357587" w:rsidRPr="00C01426" w:rsidRDefault="00357587" w:rsidP="00357587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C01426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                                           ВИРІШИЛА:</w:t>
      </w:r>
    </w:p>
    <w:p w14:paraId="64A0945F" w14:textId="77777777" w:rsidR="00357587" w:rsidRPr="00C01426" w:rsidRDefault="00357587" w:rsidP="00357587">
      <w:pPr>
        <w:pStyle w:val="HTML"/>
        <w:jc w:val="both"/>
        <w:rPr>
          <w:rFonts w:ascii="Britannic Bold" w:hAnsi="Britannic Bold" w:cs="Britannic Bold"/>
          <w:sz w:val="26"/>
          <w:szCs w:val="26"/>
          <w:lang w:val="uk-UA"/>
        </w:rPr>
      </w:pPr>
    </w:p>
    <w:p w14:paraId="7F68E48A" w14:textId="177DE4AB" w:rsidR="00357587" w:rsidRPr="00C01426" w:rsidRDefault="00357587" w:rsidP="00357587">
      <w:pPr>
        <w:pStyle w:val="HTML"/>
        <w:jc w:val="both"/>
        <w:rPr>
          <w:rFonts w:ascii="Times New Roman" w:hAnsi="Times New Roman" w:cs="Times New Roman"/>
          <w:bCs/>
          <w:iCs/>
          <w:sz w:val="26"/>
          <w:szCs w:val="26"/>
          <w:lang w:val="uk-UA"/>
        </w:rPr>
      </w:pPr>
      <w:r w:rsidRPr="00C01426">
        <w:rPr>
          <w:rFonts w:ascii="Times New Roman" w:hAnsi="Times New Roman" w:cs="Times New Roman"/>
          <w:sz w:val="26"/>
          <w:szCs w:val="26"/>
          <w:lang w:val="uk-UA"/>
        </w:rPr>
        <w:t xml:space="preserve">1.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Внести зміни до пункту 2 </w:t>
      </w:r>
      <w:r w:rsidR="00C02CB5">
        <w:rPr>
          <w:rFonts w:ascii="Times New Roman" w:hAnsi="Times New Roman" w:cs="Times New Roman"/>
          <w:sz w:val="26"/>
          <w:szCs w:val="26"/>
          <w:lang w:val="uk-UA"/>
        </w:rPr>
        <w:t xml:space="preserve">рішення </w:t>
      </w:r>
      <w:proofErr w:type="spellStart"/>
      <w:r w:rsidR="006B273C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="006B273C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 </w:t>
      </w:r>
      <w:r w:rsidR="00C02CB5" w:rsidRPr="00C02CB5">
        <w:rPr>
          <w:rFonts w:ascii="Times New Roman" w:hAnsi="Times New Roman" w:cs="Times New Roman"/>
          <w:sz w:val="26"/>
          <w:szCs w:val="26"/>
          <w:lang w:val="uk-UA"/>
        </w:rPr>
        <w:t xml:space="preserve">від 22.08.2024 р. </w:t>
      </w:r>
      <w:r w:rsidR="006B273C">
        <w:rPr>
          <w:rFonts w:ascii="Times New Roman" w:hAnsi="Times New Roman" w:cs="Times New Roman"/>
          <w:sz w:val="26"/>
          <w:szCs w:val="26"/>
          <w:lang w:val="uk-UA"/>
        </w:rPr>
        <w:t>№ 2135</w:t>
      </w:r>
      <w:r w:rsidR="00C02CB5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DC3209">
        <w:rPr>
          <w:rFonts w:ascii="Times New Roman" w:hAnsi="Times New Roman" w:cs="Times New Roman"/>
          <w:sz w:val="26"/>
          <w:szCs w:val="26"/>
          <w:lang w:val="uk-UA"/>
        </w:rPr>
        <w:t xml:space="preserve">, а саме </w:t>
      </w:r>
      <w:r>
        <w:rPr>
          <w:rFonts w:ascii="Times New Roman" w:hAnsi="Times New Roman" w:cs="Times New Roman"/>
          <w:sz w:val="26"/>
          <w:szCs w:val="26"/>
          <w:lang w:val="uk-UA"/>
        </w:rPr>
        <w:t>«</w:t>
      </w:r>
      <w:r w:rsidRPr="00C01426">
        <w:rPr>
          <w:rFonts w:ascii="Times New Roman" w:hAnsi="Times New Roman" w:cs="Times New Roman"/>
          <w:sz w:val="26"/>
          <w:szCs w:val="26"/>
          <w:lang w:val="uk-UA"/>
        </w:rPr>
        <w:t xml:space="preserve">Внести заяву </w:t>
      </w:r>
      <w:r w:rsidRPr="00C01426">
        <w:rPr>
          <w:rFonts w:ascii="Times New Roman" w:hAnsi="Times New Roman" w:cs="Times New Roman"/>
          <w:bCs/>
          <w:iCs/>
          <w:sz w:val="26"/>
          <w:szCs w:val="26"/>
          <w:lang w:val="uk-UA"/>
        </w:rPr>
        <w:t xml:space="preserve">гр. </w:t>
      </w:r>
      <w:r>
        <w:rPr>
          <w:rFonts w:ascii="Times New Roman" w:hAnsi="Times New Roman" w:cs="Times New Roman"/>
          <w:bCs/>
          <w:iCs/>
          <w:sz w:val="26"/>
          <w:szCs w:val="26"/>
          <w:lang w:val="uk-UA"/>
        </w:rPr>
        <w:t>Тимура Андрія Володимировича</w:t>
      </w:r>
      <w:r w:rsidRPr="00C01426">
        <w:rPr>
          <w:rFonts w:ascii="Times New Roman" w:hAnsi="Times New Roman" w:cs="Times New Roman"/>
          <w:sz w:val="26"/>
          <w:szCs w:val="26"/>
          <w:lang w:val="uk-UA"/>
        </w:rPr>
        <w:t xml:space="preserve"> до журналу обліку громадян на першочергове отримання земельної ділянки для будівництва та обслуговування житлового будинку, господарських будівель та споруд</w:t>
      </w:r>
      <w:r>
        <w:rPr>
          <w:rFonts w:ascii="Times New Roman" w:hAnsi="Times New Roman" w:cs="Times New Roman"/>
          <w:sz w:val="26"/>
          <w:szCs w:val="26"/>
          <w:lang w:val="uk-UA"/>
        </w:rPr>
        <w:t>, як особи яка має статус «Інвалі</w:t>
      </w:r>
      <w:r w:rsidR="00C02CB5">
        <w:rPr>
          <w:rFonts w:ascii="Times New Roman" w:hAnsi="Times New Roman" w:cs="Times New Roman"/>
          <w:sz w:val="26"/>
          <w:szCs w:val="26"/>
          <w:lang w:val="uk-UA"/>
        </w:rPr>
        <w:t>д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а війни». </w:t>
      </w:r>
    </w:p>
    <w:p w14:paraId="76146EC7" w14:textId="77777777" w:rsidR="00357587" w:rsidRPr="00C01426" w:rsidRDefault="00357587" w:rsidP="00357587">
      <w:pPr>
        <w:pStyle w:val="HTML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2E8E2AC0" w14:textId="5325787B" w:rsidR="00357587" w:rsidRPr="00C01426" w:rsidRDefault="00C02CB5" w:rsidP="00357587">
      <w:pPr>
        <w:tabs>
          <w:tab w:val="left" w:pos="709"/>
          <w:tab w:val="left" w:pos="1134"/>
        </w:tabs>
        <w:spacing w:before="120"/>
        <w:jc w:val="both"/>
        <w:rPr>
          <w:rStyle w:val="panel-body1"/>
          <w:b/>
          <w:bCs/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2</w:t>
      </w:r>
      <w:r w:rsidR="00357587" w:rsidRPr="00C01426">
        <w:rPr>
          <w:sz w:val="26"/>
          <w:szCs w:val="26"/>
          <w:lang w:val="uk-UA"/>
        </w:rPr>
        <w:t>.  Контроль за виконанням цього рішення покласти на постійну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1F0AE603" w14:textId="77777777" w:rsidR="00357587" w:rsidRDefault="00357587" w:rsidP="00357587">
      <w:pPr>
        <w:jc w:val="both"/>
        <w:rPr>
          <w:sz w:val="26"/>
          <w:szCs w:val="26"/>
          <w:lang w:val="uk-UA"/>
        </w:rPr>
      </w:pPr>
    </w:p>
    <w:p w14:paraId="0026C7E7" w14:textId="77777777" w:rsidR="00357587" w:rsidRDefault="00357587" w:rsidP="00357587">
      <w:pPr>
        <w:jc w:val="both"/>
        <w:rPr>
          <w:sz w:val="26"/>
          <w:szCs w:val="26"/>
          <w:lang w:val="uk-UA"/>
        </w:rPr>
      </w:pPr>
    </w:p>
    <w:p w14:paraId="53BA39F4" w14:textId="77777777" w:rsidR="00DC3209" w:rsidRPr="00C01426" w:rsidRDefault="00DC3209" w:rsidP="00357587">
      <w:pPr>
        <w:jc w:val="both"/>
        <w:rPr>
          <w:sz w:val="26"/>
          <w:szCs w:val="26"/>
          <w:lang w:val="uk-UA"/>
        </w:rPr>
      </w:pPr>
      <w:bookmarkStart w:id="0" w:name="_GoBack"/>
      <w:bookmarkEnd w:id="0"/>
    </w:p>
    <w:p w14:paraId="6ACF8EFB" w14:textId="77777777" w:rsidR="00357587" w:rsidRPr="008C089C" w:rsidRDefault="00357587" w:rsidP="00357587">
      <w:pPr>
        <w:pStyle w:val="a3"/>
        <w:spacing w:after="0"/>
        <w:jc w:val="both"/>
        <w:rPr>
          <w:i/>
          <w:sz w:val="26"/>
          <w:szCs w:val="26"/>
        </w:rPr>
      </w:pPr>
      <w:r w:rsidRPr="008C089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</w:t>
      </w:r>
      <w:r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</w:t>
      </w:r>
      <w:r w:rsidRPr="008C089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</w:t>
      </w:r>
      <w:proofErr w:type="spellStart"/>
      <w:r w:rsidRPr="008C089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8C089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 </w:t>
      </w:r>
    </w:p>
    <w:p w14:paraId="37AD1784" w14:textId="77777777" w:rsidR="00357587" w:rsidRPr="008C089C" w:rsidRDefault="00357587" w:rsidP="00357587">
      <w:pPr>
        <w:jc w:val="both"/>
        <w:rPr>
          <w:i/>
          <w:lang w:val="uk-UA"/>
        </w:rPr>
      </w:pPr>
    </w:p>
    <w:p w14:paraId="066BED36" w14:textId="77777777" w:rsidR="00357587" w:rsidRPr="008C089C" w:rsidRDefault="00357587" w:rsidP="00357587">
      <w:pPr>
        <w:rPr>
          <w:i/>
        </w:rPr>
      </w:pPr>
    </w:p>
    <w:p w14:paraId="13CF56C6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0CB2"/>
    <w:rsid w:val="000E0F3F"/>
    <w:rsid w:val="00357587"/>
    <w:rsid w:val="00400CB2"/>
    <w:rsid w:val="00591D56"/>
    <w:rsid w:val="006B273C"/>
    <w:rsid w:val="0075477A"/>
    <w:rsid w:val="00AC5859"/>
    <w:rsid w:val="00C02CB5"/>
    <w:rsid w:val="00DC3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17997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7587"/>
    <w:pPr>
      <w:spacing w:after="0" w:line="240" w:lineRule="atLeast"/>
      <w:jc w:val="center"/>
    </w:pPr>
    <w:rPr>
      <w:rFonts w:ascii="Times New Roman" w:eastAsia="Times New Roman" w:hAnsi="Times New Roman" w:cs="Times New Roman"/>
      <w:kern w:val="0"/>
      <w:sz w:val="24"/>
      <w:szCs w:val="24"/>
      <w:lang w:val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35758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Calibri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semiHidden/>
    <w:rsid w:val="00357587"/>
    <w:rPr>
      <w:rFonts w:ascii="Courier New" w:eastAsia="Calibri" w:hAnsi="Courier New" w:cs="Courier New"/>
      <w:color w:val="000000"/>
      <w:kern w:val="0"/>
      <w:sz w:val="20"/>
      <w:szCs w:val="20"/>
      <w:lang w:val="ru-RU" w:eastAsia="ru-RU"/>
      <w14:ligatures w14:val="none"/>
    </w:rPr>
  </w:style>
  <w:style w:type="character" w:customStyle="1" w:styleId="panel-body1">
    <w:name w:val="panel-body1"/>
    <w:rsid w:val="00357587"/>
    <w:rPr>
      <w:rFonts w:ascii="Arial" w:hAnsi="Arial" w:cs="Arial" w:hint="default"/>
      <w:sz w:val="16"/>
      <w:szCs w:val="16"/>
    </w:rPr>
  </w:style>
  <w:style w:type="paragraph" w:styleId="a3">
    <w:name w:val="Normal (Web)"/>
    <w:basedOn w:val="a"/>
    <w:unhideWhenUsed/>
    <w:rsid w:val="00357587"/>
    <w:pPr>
      <w:spacing w:after="63" w:line="240" w:lineRule="auto"/>
      <w:jc w:val="left"/>
    </w:pPr>
    <w:rPr>
      <w:rFonts w:eastAsia="Calibri"/>
      <w:lang w:val="uk-UA" w:eastAsia="uk-UA"/>
    </w:rPr>
  </w:style>
  <w:style w:type="paragraph" w:styleId="a4">
    <w:name w:val="Balloon Text"/>
    <w:basedOn w:val="a"/>
    <w:link w:val="a5"/>
    <w:uiPriority w:val="99"/>
    <w:semiHidden/>
    <w:unhideWhenUsed/>
    <w:rsid w:val="006B273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273C"/>
    <w:rPr>
      <w:rFonts w:ascii="Tahoma" w:eastAsia="Times New Roman" w:hAnsi="Tahoma" w:cs="Tahoma"/>
      <w:kern w:val="0"/>
      <w:sz w:val="16"/>
      <w:szCs w:val="16"/>
      <w:lang w:val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7587"/>
    <w:pPr>
      <w:spacing w:after="0" w:line="240" w:lineRule="atLeast"/>
      <w:jc w:val="center"/>
    </w:pPr>
    <w:rPr>
      <w:rFonts w:ascii="Times New Roman" w:eastAsia="Times New Roman" w:hAnsi="Times New Roman" w:cs="Times New Roman"/>
      <w:kern w:val="0"/>
      <w:sz w:val="24"/>
      <w:szCs w:val="24"/>
      <w:lang w:val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35758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Calibri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semiHidden/>
    <w:rsid w:val="00357587"/>
    <w:rPr>
      <w:rFonts w:ascii="Courier New" w:eastAsia="Calibri" w:hAnsi="Courier New" w:cs="Courier New"/>
      <w:color w:val="000000"/>
      <w:kern w:val="0"/>
      <w:sz w:val="20"/>
      <w:szCs w:val="20"/>
      <w:lang w:val="ru-RU" w:eastAsia="ru-RU"/>
      <w14:ligatures w14:val="none"/>
    </w:rPr>
  </w:style>
  <w:style w:type="character" w:customStyle="1" w:styleId="panel-body1">
    <w:name w:val="panel-body1"/>
    <w:rsid w:val="00357587"/>
    <w:rPr>
      <w:rFonts w:ascii="Arial" w:hAnsi="Arial" w:cs="Arial" w:hint="default"/>
      <w:sz w:val="16"/>
      <w:szCs w:val="16"/>
    </w:rPr>
  </w:style>
  <w:style w:type="paragraph" w:styleId="a3">
    <w:name w:val="Normal (Web)"/>
    <w:basedOn w:val="a"/>
    <w:unhideWhenUsed/>
    <w:rsid w:val="00357587"/>
    <w:pPr>
      <w:spacing w:after="63" w:line="240" w:lineRule="auto"/>
      <w:jc w:val="left"/>
    </w:pPr>
    <w:rPr>
      <w:rFonts w:eastAsia="Calibri"/>
      <w:lang w:val="uk-UA" w:eastAsia="uk-UA"/>
    </w:rPr>
  </w:style>
  <w:style w:type="paragraph" w:styleId="a4">
    <w:name w:val="Balloon Text"/>
    <w:basedOn w:val="a"/>
    <w:link w:val="a5"/>
    <w:uiPriority w:val="99"/>
    <w:semiHidden/>
    <w:unhideWhenUsed/>
    <w:rsid w:val="006B273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273C"/>
    <w:rPr>
      <w:rFonts w:ascii="Tahoma" w:eastAsia="Times New Roman" w:hAnsi="Tahoma" w:cs="Tahoma"/>
      <w:kern w:val="0"/>
      <w:sz w:val="16"/>
      <w:szCs w:val="16"/>
      <w:lang w:val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854</Words>
  <Characters>488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2024-11-01T09:36:00Z</dcterms:created>
  <dcterms:modified xsi:type="dcterms:W3CDTF">2024-11-07T08:00:00Z</dcterms:modified>
</cp:coreProperties>
</file>