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940EF" w14:textId="77777777" w:rsidR="00914485" w:rsidRDefault="00914485" w:rsidP="0091448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1446EDF3" wp14:editId="00233CAD">
            <wp:extent cx="581025" cy="771525"/>
            <wp:effectExtent l="0" t="0" r="9525" b="9525"/>
            <wp:docPr id="1162623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CE99C" w14:textId="77777777" w:rsidR="00914485" w:rsidRDefault="00914485" w:rsidP="009144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73AB0F3D" w14:textId="77777777" w:rsidR="00914485" w:rsidRDefault="00914485" w:rsidP="0091448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047483E3" w14:textId="286EAC70" w:rsidR="00914485" w:rsidRDefault="00CD4533" w:rsidP="0091448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третя</w:t>
      </w:r>
      <w:r w:rsidR="00914485">
        <w:rPr>
          <w:b/>
          <w:sz w:val="28"/>
          <w:szCs w:val="28"/>
          <w:lang w:val="uk-UA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914485" w14:paraId="3520CD97" w14:textId="77777777" w:rsidTr="007B28FD">
        <w:tc>
          <w:tcPr>
            <w:tcW w:w="4786" w:type="dxa"/>
          </w:tcPr>
          <w:p w14:paraId="04F43E29" w14:textId="38643B62" w:rsidR="00914485" w:rsidRDefault="00914485" w:rsidP="007B28FD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CD4533">
              <w:rPr>
                <w:b/>
                <w:sz w:val="28"/>
                <w:szCs w:val="28"/>
                <w:lang w:val="uk-UA"/>
              </w:rPr>
              <w:t>05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D4533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24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14:paraId="29016231" w14:textId="1089D8DB" w:rsidR="00914485" w:rsidRPr="008866DD" w:rsidRDefault="00914485" w:rsidP="00E360FD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E360FD">
              <w:rPr>
                <w:b/>
                <w:sz w:val="28"/>
                <w:szCs w:val="28"/>
                <w:lang w:val="uk-UA"/>
              </w:rPr>
              <w:t>2271</w:t>
            </w:r>
          </w:p>
        </w:tc>
      </w:tr>
      <w:tr w:rsidR="00914485" w14:paraId="196F45CD" w14:textId="77777777" w:rsidTr="007B28FD">
        <w:tc>
          <w:tcPr>
            <w:tcW w:w="9571" w:type="dxa"/>
            <w:gridSpan w:val="2"/>
          </w:tcPr>
          <w:p w14:paraId="467BE0E3" w14:textId="77777777" w:rsidR="00914485" w:rsidRDefault="00914485" w:rsidP="007B28FD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04DF6B30" w14:textId="77777777" w:rsidR="00914485" w:rsidRDefault="00914485" w:rsidP="00914485">
      <w:pPr>
        <w:rPr>
          <w:lang w:val="uk-UA"/>
        </w:rPr>
      </w:pPr>
    </w:p>
    <w:p w14:paraId="0A1FB767" w14:textId="2B3CBDE3" w:rsidR="00914485" w:rsidRPr="00F00C83" w:rsidRDefault="00E713A9" w:rsidP="00914485">
      <w:pPr>
        <w:rPr>
          <w:b/>
          <w:i/>
          <w:sz w:val="28"/>
          <w:szCs w:val="28"/>
          <w:lang w:val="uk-UA"/>
        </w:rPr>
      </w:pPr>
      <w:r w:rsidRPr="00F00C83">
        <w:rPr>
          <w:b/>
          <w:i/>
          <w:sz w:val="28"/>
          <w:szCs w:val="28"/>
          <w:lang w:val="uk-UA"/>
        </w:rPr>
        <w:t xml:space="preserve">Про внесення змін до </w:t>
      </w:r>
      <w:r w:rsidR="00914485" w:rsidRPr="00F00C83">
        <w:rPr>
          <w:b/>
          <w:i/>
          <w:sz w:val="28"/>
          <w:szCs w:val="28"/>
          <w:lang w:val="uk-UA"/>
        </w:rPr>
        <w:t>рішення</w:t>
      </w:r>
    </w:p>
    <w:p w14:paraId="35CEAC1D" w14:textId="77777777" w:rsidR="002C2907" w:rsidRDefault="00E713A9" w:rsidP="00E713A9">
      <w:pPr>
        <w:rPr>
          <w:b/>
          <w:i/>
          <w:sz w:val="28"/>
          <w:szCs w:val="28"/>
          <w:lang w:val="uk-UA"/>
        </w:rPr>
      </w:pPr>
      <w:proofErr w:type="spellStart"/>
      <w:r w:rsidRPr="00F00C83">
        <w:rPr>
          <w:b/>
          <w:i/>
          <w:sz w:val="28"/>
          <w:szCs w:val="28"/>
          <w:lang w:val="uk-UA"/>
        </w:rPr>
        <w:t>Петрівської</w:t>
      </w:r>
      <w:proofErr w:type="spellEnd"/>
      <w:r w:rsidRPr="00F00C83">
        <w:rPr>
          <w:b/>
          <w:i/>
          <w:sz w:val="28"/>
          <w:szCs w:val="28"/>
          <w:lang w:val="uk-UA"/>
        </w:rPr>
        <w:t xml:space="preserve"> сільської ради </w:t>
      </w:r>
    </w:p>
    <w:p w14:paraId="3DD529CF" w14:textId="54ADB052" w:rsidR="00E713A9" w:rsidRPr="00F00C83" w:rsidRDefault="00E713A9" w:rsidP="00E713A9">
      <w:pPr>
        <w:rPr>
          <w:b/>
          <w:i/>
          <w:sz w:val="28"/>
          <w:szCs w:val="28"/>
          <w:lang w:val="uk-UA"/>
        </w:rPr>
      </w:pPr>
      <w:r w:rsidRPr="00F00C83">
        <w:rPr>
          <w:b/>
          <w:i/>
          <w:sz w:val="28"/>
          <w:szCs w:val="28"/>
          <w:lang w:val="uk-UA"/>
        </w:rPr>
        <w:t>від 28.11.2023 року № 1711</w:t>
      </w:r>
    </w:p>
    <w:p w14:paraId="7B9ED7CA" w14:textId="134B3F67" w:rsidR="00E713A9" w:rsidRPr="00F00C83" w:rsidRDefault="002C2907" w:rsidP="0091448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14:paraId="7DCBAF46" w14:textId="77777777" w:rsidR="00914485" w:rsidRPr="00D35014" w:rsidRDefault="00914485" w:rsidP="00914485">
      <w:pPr>
        <w:jc w:val="both"/>
        <w:rPr>
          <w:sz w:val="28"/>
          <w:szCs w:val="28"/>
          <w:lang w:val="uk-UA"/>
        </w:rPr>
      </w:pPr>
    </w:p>
    <w:p w14:paraId="0A100DDD" w14:textId="305481EA" w:rsidR="00914485" w:rsidRPr="00D35014" w:rsidRDefault="00914485" w:rsidP="0091448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 з проведеними польовими топографо - геодезичними  роботами  виконавцями робіт із землеустрою ФОП «</w:t>
      </w:r>
      <w:proofErr w:type="spellStart"/>
      <w:r>
        <w:rPr>
          <w:sz w:val="28"/>
          <w:szCs w:val="28"/>
          <w:lang w:val="uk-UA"/>
        </w:rPr>
        <w:t>Дмитрук</w:t>
      </w:r>
      <w:proofErr w:type="spellEnd"/>
      <w:r>
        <w:rPr>
          <w:sz w:val="28"/>
          <w:szCs w:val="28"/>
          <w:lang w:val="uk-UA"/>
        </w:rPr>
        <w:t xml:space="preserve"> Сергій Миколайович» та з метою уточнення площі фактичного користування земель комунальної власності – кладовища </w:t>
      </w:r>
      <w:r w:rsidRPr="005F06CC">
        <w:rPr>
          <w:sz w:val="28"/>
          <w:szCs w:val="28"/>
          <w:lang w:val="uk-UA"/>
        </w:rPr>
        <w:t xml:space="preserve">по </w:t>
      </w:r>
      <w:r w:rsidRPr="00CD4533">
        <w:rPr>
          <w:sz w:val="28"/>
          <w:szCs w:val="28"/>
          <w:lang w:val="uk-UA"/>
        </w:rPr>
        <w:t>вулиці Вишгородській</w:t>
      </w:r>
      <w:r w:rsidRPr="005F06CC">
        <w:rPr>
          <w:sz w:val="30"/>
          <w:szCs w:val="30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>в селі Нові Петрівці</w:t>
      </w:r>
      <w:r w:rsidRPr="00D35014">
        <w:rPr>
          <w:sz w:val="28"/>
          <w:szCs w:val="28"/>
          <w:lang w:val="uk-UA"/>
        </w:rPr>
        <w:t>, керуючись статт</w:t>
      </w:r>
      <w:r>
        <w:rPr>
          <w:sz w:val="28"/>
          <w:szCs w:val="28"/>
          <w:lang w:val="uk-UA"/>
        </w:rPr>
        <w:t>ями 12,79</w:t>
      </w:r>
      <w:r w:rsidRPr="00D35014">
        <w:rPr>
          <w:sz w:val="28"/>
          <w:szCs w:val="28"/>
          <w:lang w:val="uk-UA"/>
        </w:rPr>
        <w:t xml:space="preserve"> Земельного кодексу України,</w:t>
      </w:r>
      <w:r>
        <w:rPr>
          <w:sz w:val="28"/>
          <w:szCs w:val="28"/>
          <w:lang w:val="uk-UA"/>
        </w:rPr>
        <w:t xml:space="preserve"> постановою Кабінету Міністрів України від 05.06.2019 №475</w:t>
      </w:r>
      <w:r w:rsidRPr="00D3501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3231E4">
        <w:rPr>
          <w:sz w:val="28"/>
          <w:szCs w:val="28"/>
          <w:lang w:val="uk-UA"/>
        </w:rPr>
        <w:t>Про затвердження Порядку проведення інвентаризації земель та визнання такими, що втратили чинність, деяких постанов Кабінету Міністрів України</w:t>
      </w:r>
      <w:r>
        <w:rPr>
          <w:sz w:val="28"/>
          <w:szCs w:val="28"/>
          <w:lang w:val="uk-UA"/>
        </w:rPr>
        <w:t xml:space="preserve">»,  </w:t>
      </w:r>
      <w:r w:rsidRPr="00D35014">
        <w:rPr>
          <w:sz w:val="28"/>
          <w:szCs w:val="28"/>
          <w:lang w:val="uk-UA"/>
        </w:rPr>
        <w:t xml:space="preserve">статтями 25, 26 Закону України «Про місцеве самоврядування в Україні», </w:t>
      </w:r>
    </w:p>
    <w:p w14:paraId="3B6FA7DB" w14:textId="3A252B6A" w:rsidR="00914485" w:rsidRPr="00E713A9" w:rsidRDefault="00914485" w:rsidP="00914485">
      <w:pPr>
        <w:jc w:val="both"/>
        <w:rPr>
          <w:b/>
          <w:bCs/>
          <w:i/>
          <w:iCs/>
          <w:sz w:val="28"/>
          <w:szCs w:val="28"/>
          <w:lang w:val="uk-UA"/>
        </w:rPr>
      </w:pPr>
      <w:r w:rsidRPr="00D35014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45875B0B" w14:textId="77777777" w:rsidR="00914485" w:rsidRDefault="00914485" w:rsidP="005F06CC">
      <w:pPr>
        <w:jc w:val="center"/>
        <w:rPr>
          <w:b/>
          <w:bCs/>
          <w:iCs/>
          <w:sz w:val="28"/>
          <w:szCs w:val="28"/>
          <w:lang w:val="uk-UA"/>
        </w:rPr>
      </w:pPr>
      <w:r w:rsidRPr="00D35014">
        <w:rPr>
          <w:b/>
          <w:bCs/>
          <w:iCs/>
          <w:sz w:val="28"/>
          <w:szCs w:val="28"/>
          <w:lang w:val="uk-UA"/>
        </w:rPr>
        <w:t>ВИРІШИЛА:</w:t>
      </w:r>
    </w:p>
    <w:p w14:paraId="1324871C" w14:textId="472F02E9" w:rsidR="00F00C83" w:rsidRPr="007B2420" w:rsidRDefault="00F00C83" w:rsidP="002C2907">
      <w:pPr>
        <w:jc w:val="both"/>
        <w:rPr>
          <w:sz w:val="28"/>
          <w:szCs w:val="28"/>
          <w:lang w:val="uk-UA"/>
        </w:rPr>
      </w:pPr>
    </w:p>
    <w:p w14:paraId="475AAF89" w14:textId="45DFB470" w:rsidR="002C2907" w:rsidRPr="002C2907" w:rsidRDefault="002C2907" w:rsidP="002C2907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2907">
        <w:rPr>
          <w:rFonts w:ascii="Times New Roman" w:hAnsi="Times New Roman" w:cs="Times New Roman"/>
          <w:sz w:val="28"/>
          <w:szCs w:val="28"/>
          <w:lang w:val="uk-UA"/>
        </w:rPr>
        <w:t>Внести зміни в</w:t>
      </w:r>
      <w:r w:rsidRPr="002C2907">
        <w:rPr>
          <w:sz w:val="28"/>
          <w:szCs w:val="28"/>
          <w:lang w:val="uk-UA"/>
        </w:rPr>
        <w:t xml:space="preserve"> </w:t>
      </w:r>
      <w:r w:rsidRPr="002C2907">
        <w:rPr>
          <w:rFonts w:ascii="Times New Roman" w:hAnsi="Times New Roman" w:cs="Times New Roman"/>
          <w:sz w:val="28"/>
          <w:szCs w:val="28"/>
          <w:lang w:val="uk-UA"/>
        </w:rPr>
        <w:t xml:space="preserve">рішення року  </w:t>
      </w:r>
      <w:proofErr w:type="spellStart"/>
      <w:r w:rsidRPr="002C2907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2C290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№1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711 від 28 листопада 2023 року  </w:t>
      </w:r>
      <w:r w:rsidRPr="002C2907">
        <w:rPr>
          <w:rFonts w:ascii="Times New Roman" w:hAnsi="Times New Roman" w:cs="Times New Roman"/>
          <w:sz w:val="28"/>
          <w:szCs w:val="28"/>
          <w:lang w:val="uk-UA"/>
        </w:rPr>
        <w:t>«Про розроблення технічної документації із землеустрою щодо інвентаризації земель комунальної власності»</w:t>
      </w:r>
      <w:r>
        <w:rPr>
          <w:rFonts w:ascii="Times New Roman" w:hAnsi="Times New Roman" w:cs="Times New Roman"/>
          <w:sz w:val="28"/>
          <w:szCs w:val="28"/>
          <w:lang w:val="uk-UA"/>
        </w:rPr>
        <w:t>, а саме</w:t>
      </w:r>
      <w:r w:rsidR="006F5E8A">
        <w:rPr>
          <w:rFonts w:ascii="Times New Roman" w:hAnsi="Times New Roman" w:cs="Times New Roman"/>
          <w:sz w:val="28"/>
          <w:szCs w:val="28"/>
          <w:lang w:val="uk-UA"/>
        </w:rPr>
        <w:t xml:space="preserve"> в пунктах</w:t>
      </w:r>
      <w:bookmarkStart w:id="0" w:name="_GoBack"/>
      <w:bookmarkEnd w:id="0"/>
      <w:r w:rsidRPr="002C2907">
        <w:rPr>
          <w:rFonts w:ascii="Times New Roman" w:hAnsi="Times New Roman" w:cs="Times New Roman"/>
          <w:sz w:val="28"/>
          <w:szCs w:val="28"/>
          <w:lang w:val="uk-UA"/>
        </w:rPr>
        <w:t xml:space="preserve"> 1,2 замінити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цифри </w:t>
      </w:r>
      <w:r w:rsidRPr="002C2907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1,5500</w:t>
      </w:r>
      <w:r w:rsidRPr="002C2907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замінити </w:t>
      </w:r>
      <w:r w:rsidRPr="002C2907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цифри </w:t>
      </w:r>
      <w:r w:rsidRPr="002C2907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1,7758</w:t>
      </w:r>
      <w:r w:rsidRPr="002C2907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37DF083D" w14:textId="18BDE229" w:rsidR="00914485" w:rsidRPr="002C2907" w:rsidRDefault="002C2907" w:rsidP="002C2907">
      <w:pPr>
        <w:numPr>
          <w:ilvl w:val="0"/>
          <w:numId w:val="1"/>
        </w:numPr>
        <w:tabs>
          <w:tab w:val="left" w:pos="0"/>
        </w:tabs>
        <w:spacing w:after="120"/>
        <w:ind w:left="0" w:firstLine="0"/>
        <w:jc w:val="both"/>
        <w:rPr>
          <w:bCs/>
          <w:sz w:val="28"/>
          <w:szCs w:val="28"/>
          <w:lang w:val="uk-UA"/>
        </w:rPr>
      </w:pPr>
      <w:r w:rsidRPr="002C2907"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2C2907">
        <w:rPr>
          <w:bCs/>
          <w:sz w:val="28"/>
          <w:szCs w:val="28"/>
          <w:lang w:val="uk-UA"/>
        </w:rPr>
        <w:t>.</w:t>
      </w:r>
    </w:p>
    <w:p w14:paraId="024BEABA" w14:textId="77777777" w:rsidR="00914485" w:rsidRPr="00F00C83" w:rsidRDefault="00914485" w:rsidP="00E713A9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357882FD" w14:textId="77777777" w:rsidR="00914485" w:rsidRDefault="00914485" w:rsidP="00914485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6B45FE33" w14:textId="77777777" w:rsidR="00914485" w:rsidRPr="00B117F8" w:rsidRDefault="00914485" w:rsidP="00914485">
      <w:pPr>
        <w:rPr>
          <w:b/>
          <w:i/>
          <w:sz w:val="28"/>
          <w:szCs w:val="28"/>
          <w:lang w:val="uk-UA"/>
        </w:rPr>
      </w:pPr>
      <w:r w:rsidRPr="00B117F8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B117F8">
        <w:rPr>
          <w:b/>
          <w:i/>
          <w:sz w:val="28"/>
          <w:szCs w:val="28"/>
          <w:lang w:val="uk-UA"/>
        </w:rPr>
        <w:t>Радіон</w:t>
      </w:r>
      <w:proofErr w:type="spellEnd"/>
      <w:r w:rsidRPr="00B117F8">
        <w:rPr>
          <w:b/>
          <w:i/>
          <w:sz w:val="28"/>
          <w:szCs w:val="28"/>
          <w:lang w:val="uk-UA"/>
        </w:rPr>
        <w:t xml:space="preserve"> СТАРЕНЬКИЙ</w:t>
      </w:r>
    </w:p>
    <w:p w14:paraId="7735D6A5" w14:textId="77777777" w:rsidR="00914485" w:rsidRDefault="00914485" w:rsidP="00914485"/>
    <w:p w14:paraId="67787C56" w14:textId="77777777" w:rsidR="00914485" w:rsidRPr="003231E4" w:rsidRDefault="00914485" w:rsidP="00914485">
      <w:pPr>
        <w:jc w:val="both"/>
        <w:rPr>
          <w:sz w:val="28"/>
          <w:szCs w:val="28"/>
          <w:lang w:val="uk-UA"/>
        </w:rPr>
      </w:pPr>
    </w:p>
    <w:p w14:paraId="3F7BE8C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268AB"/>
    <w:multiLevelType w:val="hybridMultilevel"/>
    <w:tmpl w:val="B52C053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6270C2"/>
    <w:multiLevelType w:val="hybridMultilevel"/>
    <w:tmpl w:val="515822F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585943"/>
    <w:multiLevelType w:val="hybridMultilevel"/>
    <w:tmpl w:val="A31868AC"/>
    <w:lvl w:ilvl="0" w:tplc="2C6442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C74"/>
    <w:rsid w:val="002C2907"/>
    <w:rsid w:val="00442F22"/>
    <w:rsid w:val="0050309D"/>
    <w:rsid w:val="00591D56"/>
    <w:rsid w:val="005F06CC"/>
    <w:rsid w:val="006E1FBC"/>
    <w:rsid w:val="006F5E8A"/>
    <w:rsid w:val="0075477A"/>
    <w:rsid w:val="00914485"/>
    <w:rsid w:val="009E5C74"/>
    <w:rsid w:val="00AC5859"/>
    <w:rsid w:val="00C7062B"/>
    <w:rsid w:val="00CD4533"/>
    <w:rsid w:val="00D33D4B"/>
    <w:rsid w:val="00E360FD"/>
    <w:rsid w:val="00E713A9"/>
    <w:rsid w:val="00F0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41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4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14">
    <w:name w:val="rvps14"/>
    <w:basedOn w:val="a"/>
    <w:rsid w:val="0091448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F06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6C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paragraph" w:styleId="a6">
    <w:name w:val="No Spacing"/>
    <w:uiPriority w:val="1"/>
    <w:qFormat/>
    <w:rsid w:val="00F00C83"/>
    <w:pPr>
      <w:spacing w:after="0" w:line="240" w:lineRule="auto"/>
    </w:pPr>
    <w:rPr>
      <w:noProof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4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14">
    <w:name w:val="rvps14"/>
    <w:basedOn w:val="a"/>
    <w:rsid w:val="0091448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F06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6C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paragraph" w:styleId="a6">
    <w:name w:val="No Spacing"/>
    <w:uiPriority w:val="1"/>
    <w:qFormat/>
    <w:rsid w:val="00F00C83"/>
    <w:pPr>
      <w:spacing w:after="0" w:line="240" w:lineRule="auto"/>
    </w:pPr>
    <w:rPr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2024-10-28T12:33:00Z</dcterms:created>
  <dcterms:modified xsi:type="dcterms:W3CDTF">2024-11-06T06:29:00Z</dcterms:modified>
</cp:coreProperties>
</file>