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510CDC" w14:textId="77777777" w:rsidR="00227C63" w:rsidRDefault="00F95528">
      <w:pPr>
        <w:spacing w:after="0" w:line="240" w:lineRule="auto"/>
        <w:jc w:val="center"/>
        <w:rPr>
          <w:rFonts w:ascii="Times New Roman" w:eastAsia="Times New Roman" w:hAnsi="Times New Roman" w:cs="Times New Roman"/>
          <w:color w:val="00FF00"/>
          <w:sz w:val="26"/>
          <w:szCs w:val="26"/>
        </w:rPr>
      </w:pPr>
      <w:r>
        <w:rPr>
          <w:rFonts w:ascii="Times New Roman" w:eastAsia="Times New Roman" w:hAnsi="Times New Roman" w:cs="Times New Roman"/>
          <w:noProof/>
          <w:color w:val="00FF00"/>
          <w:sz w:val="26"/>
          <w:szCs w:val="26"/>
        </w:rPr>
        <w:drawing>
          <wp:inline distT="0" distB="0" distL="0" distR="0" wp14:anchorId="1BC3EAEA" wp14:editId="4617CBE1">
            <wp:extent cx="571500" cy="71628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2" name="image1.png"/>
                    <pic:cNvPicPr preferRelativeResize="0"/>
                  </pic:nvPicPr>
                  <pic:blipFill>
                    <a:blip r:embed="rId10"/>
                    <a:srcRect/>
                    <a:stretch>
                      <a:fillRect/>
                    </a:stretch>
                  </pic:blipFill>
                  <pic:spPr>
                    <a:xfrm>
                      <a:off x="0" y="0"/>
                      <a:ext cx="571500" cy="716280"/>
                    </a:xfrm>
                    <a:prstGeom prst="rect">
                      <a:avLst/>
                    </a:prstGeom>
                  </pic:spPr>
                </pic:pic>
              </a:graphicData>
            </a:graphic>
          </wp:inline>
        </w:drawing>
      </w:r>
    </w:p>
    <w:p w14:paraId="2E671FFA" w14:textId="77777777" w:rsidR="00227C63" w:rsidRDefault="00F95528">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ПЕТРІВСЬКА СІЛЬСЬКА РАДА</w:t>
      </w:r>
    </w:p>
    <w:p w14:paraId="45427B4F" w14:textId="77777777" w:rsidR="00227C63" w:rsidRDefault="00F95528">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ВИШГОРОДСЬКОГО РАЙОНУ КИЇВСЬКОЇ ОБЛАСТІ</w:t>
      </w:r>
    </w:p>
    <w:p w14:paraId="22815619" w14:textId="0C27EB68" w:rsidR="00227C63" w:rsidRDefault="00421722">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Дев’яноста</w:t>
      </w:r>
      <w:r w:rsidR="00F95528">
        <w:rPr>
          <w:rFonts w:ascii="Times New Roman" w:eastAsia="Times New Roman" w:hAnsi="Times New Roman" w:cs="Times New Roman"/>
          <w:b/>
          <w:sz w:val="26"/>
          <w:szCs w:val="26"/>
        </w:rPr>
        <w:t xml:space="preserve"> сесія восьмого скликання</w:t>
      </w:r>
    </w:p>
    <w:p w14:paraId="56D0D319" w14:textId="77777777" w:rsidR="00227C63" w:rsidRDefault="00227C63">
      <w:pPr>
        <w:spacing w:after="0" w:line="240" w:lineRule="auto"/>
        <w:ind w:left="540" w:hanging="540"/>
        <w:rPr>
          <w:rFonts w:ascii="Times New Roman" w:eastAsia="Times New Roman" w:hAnsi="Times New Roman" w:cs="Times New Roman"/>
          <w:b/>
          <w:i/>
          <w:sz w:val="24"/>
          <w:szCs w:val="24"/>
        </w:rPr>
      </w:pPr>
    </w:p>
    <w:p w14:paraId="243F5401" w14:textId="178F8C97" w:rsidR="00227C63" w:rsidRDefault="00421722">
      <w:pPr>
        <w:spacing w:after="0" w:line="240" w:lineRule="auto"/>
        <w:ind w:left="540" w:hanging="540"/>
        <w:rPr>
          <w:rFonts w:ascii="Times New Roman" w:eastAsia="Times New Roman" w:hAnsi="Times New Roman" w:cs="Times New Roman"/>
          <w:b/>
          <w:sz w:val="26"/>
          <w:szCs w:val="26"/>
        </w:rPr>
      </w:pPr>
      <w:r>
        <w:rPr>
          <w:rFonts w:ascii="Times New Roman" w:eastAsia="Times New Roman" w:hAnsi="Times New Roman" w:cs="Times New Roman"/>
          <w:b/>
          <w:sz w:val="26"/>
          <w:szCs w:val="26"/>
        </w:rPr>
        <w:t>«08</w:t>
      </w:r>
      <w:r w:rsidR="00F95528">
        <w:rPr>
          <w:rFonts w:ascii="Times New Roman" w:eastAsia="Times New Roman" w:hAnsi="Times New Roman" w:cs="Times New Roman"/>
          <w:b/>
          <w:sz w:val="26"/>
          <w:szCs w:val="26"/>
        </w:rPr>
        <w:t xml:space="preserve">» червня 2026 року                                                                   </w:t>
      </w:r>
      <w:r>
        <w:rPr>
          <w:rFonts w:ascii="Times New Roman" w:eastAsia="Times New Roman" w:hAnsi="Times New Roman" w:cs="Times New Roman"/>
          <w:b/>
          <w:sz w:val="26"/>
          <w:szCs w:val="26"/>
        </w:rPr>
        <w:t xml:space="preserve">                          № 3719</w:t>
      </w:r>
    </w:p>
    <w:p w14:paraId="2C866FC0" w14:textId="77777777" w:rsidR="00227C63" w:rsidRDefault="00F95528">
      <w:pPr>
        <w:tabs>
          <w:tab w:val="left" w:pos="3840"/>
          <w:tab w:val="center" w:pos="5168"/>
        </w:tabs>
        <w:spacing w:after="0" w:line="240" w:lineRule="auto"/>
        <w:ind w:left="540"/>
        <w:rPr>
          <w:rFonts w:ascii="Times New Roman" w:eastAsia="Times New Roman" w:hAnsi="Times New Roman" w:cs="Times New Roman"/>
          <w:b/>
          <w:sz w:val="26"/>
          <w:szCs w:val="26"/>
        </w:rPr>
      </w:pPr>
      <w:r>
        <w:rPr>
          <w:rFonts w:ascii="Times New Roman" w:eastAsia="Times New Roman" w:hAnsi="Times New Roman" w:cs="Times New Roman"/>
          <w:b/>
          <w:sz w:val="26"/>
          <w:szCs w:val="26"/>
        </w:rPr>
        <w:tab/>
        <w:t xml:space="preserve">     РІШЕННЯ</w:t>
      </w:r>
    </w:p>
    <w:p w14:paraId="3C79D3DE" w14:textId="77777777" w:rsidR="00227C63" w:rsidRDefault="00227C63">
      <w:pPr>
        <w:tabs>
          <w:tab w:val="left" w:pos="3840"/>
          <w:tab w:val="center" w:pos="5168"/>
        </w:tabs>
        <w:spacing w:after="0" w:line="240" w:lineRule="auto"/>
        <w:ind w:left="540"/>
        <w:rPr>
          <w:rFonts w:ascii="Times New Roman" w:eastAsia="Times New Roman" w:hAnsi="Times New Roman" w:cs="Times New Roman"/>
          <w:b/>
          <w:sz w:val="26"/>
          <w:szCs w:val="26"/>
        </w:rPr>
      </w:pPr>
    </w:p>
    <w:p w14:paraId="28C1D18D" w14:textId="77777777" w:rsidR="00227C63" w:rsidRDefault="00F95528">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 xml:space="preserve">Про внесення змін до Програми «Капітальне будівництво, </w:t>
      </w:r>
    </w:p>
    <w:p w14:paraId="2E90E943" w14:textId="77777777" w:rsidR="00227C63" w:rsidRDefault="00F95528">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реконструкція та капітальний ремонт</w:t>
      </w:r>
    </w:p>
    <w:p w14:paraId="08517D6B" w14:textId="77777777" w:rsidR="00227C63" w:rsidRDefault="00F95528">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 xml:space="preserve">об’єктів комунальної власності </w:t>
      </w:r>
      <w:proofErr w:type="spellStart"/>
      <w:r>
        <w:rPr>
          <w:rFonts w:ascii="Times New Roman" w:eastAsia="Times New Roman" w:hAnsi="Times New Roman" w:cs="Times New Roman"/>
          <w:b/>
          <w:i/>
          <w:sz w:val="26"/>
          <w:szCs w:val="26"/>
        </w:rPr>
        <w:t>Петрівської</w:t>
      </w:r>
      <w:proofErr w:type="spellEnd"/>
      <w:r>
        <w:rPr>
          <w:rFonts w:ascii="Times New Roman" w:eastAsia="Times New Roman" w:hAnsi="Times New Roman" w:cs="Times New Roman"/>
          <w:b/>
          <w:i/>
          <w:sz w:val="26"/>
          <w:szCs w:val="26"/>
        </w:rPr>
        <w:t xml:space="preserve"> сільської </w:t>
      </w:r>
    </w:p>
    <w:p w14:paraId="39452FB0" w14:textId="77777777" w:rsidR="00227C63" w:rsidRDefault="00F95528">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 xml:space="preserve">територіальної громади на 2025-2027 роки», затвердженої </w:t>
      </w:r>
    </w:p>
    <w:p w14:paraId="2E434729" w14:textId="77777777" w:rsidR="00227C63" w:rsidRDefault="00F95528">
      <w:pPr>
        <w:tabs>
          <w:tab w:val="left" w:pos="3840"/>
          <w:tab w:val="center" w:pos="5168"/>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i/>
          <w:sz w:val="26"/>
          <w:szCs w:val="26"/>
        </w:rPr>
        <w:t xml:space="preserve">рішенням сільської ради від 21.02.2025 №2480 </w:t>
      </w:r>
    </w:p>
    <w:p w14:paraId="660DA9AA" w14:textId="77777777" w:rsidR="00227C63" w:rsidRDefault="00227C63">
      <w:pPr>
        <w:spacing w:after="0" w:line="240" w:lineRule="auto"/>
        <w:ind w:firstLine="709"/>
        <w:jc w:val="both"/>
        <w:rPr>
          <w:rFonts w:ascii="Times New Roman" w:eastAsia="Times New Roman" w:hAnsi="Times New Roman" w:cs="Times New Roman"/>
          <w:sz w:val="26"/>
          <w:szCs w:val="26"/>
        </w:rPr>
      </w:pPr>
    </w:p>
    <w:p w14:paraId="3532BA52"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Відповідно до Бюджетного кодексу України, статті 26 Закону України «Про місцеве самоврядування в Україні», законів України «Про архітектурну діяльність», «Про основи містобудування»,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комунальної власності, приватизації, житлово-комунального господарства, розвитку промисловості та інфраструктури, </w:t>
      </w:r>
      <w:r>
        <w:rPr>
          <w:rFonts w:ascii="Times New Roman" w:eastAsia="Times New Roman" w:hAnsi="Times New Roman" w:cs="Times New Roman"/>
          <w:b/>
          <w:sz w:val="26"/>
          <w:szCs w:val="26"/>
        </w:rPr>
        <w:t>сільська рада</w:t>
      </w:r>
      <w:r>
        <w:rPr>
          <w:rFonts w:ascii="Times New Roman" w:eastAsia="Times New Roman" w:hAnsi="Times New Roman" w:cs="Times New Roman"/>
          <w:sz w:val="26"/>
          <w:szCs w:val="26"/>
        </w:rPr>
        <w:t xml:space="preserve"> </w:t>
      </w:r>
    </w:p>
    <w:p w14:paraId="7622B447" w14:textId="77777777" w:rsidR="00227C63" w:rsidRDefault="00227C63">
      <w:pPr>
        <w:spacing w:after="0" w:line="240" w:lineRule="auto"/>
        <w:ind w:firstLine="709"/>
        <w:jc w:val="both"/>
        <w:rPr>
          <w:rFonts w:ascii="Times New Roman" w:eastAsia="Times New Roman" w:hAnsi="Times New Roman" w:cs="Times New Roman"/>
          <w:sz w:val="24"/>
          <w:szCs w:val="24"/>
        </w:rPr>
      </w:pPr>
    </w:p>
    <w:p w14:paraId="2C6AF57D" w14:textId="77777777" w:rsidR="00227C63" w:rsidRDefault="00F95528">
      <w:pPr>
        <w:spacing w:after="0" w:line="240" w:lineRule="auto"/>
        <w:jc w:val="cente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ВИРІШИЛА</w:t>
      </w:r>
    </w:p>
    <w:p w14:paraId="1E589341" w14:textId="77777777" w:rsidR="00227C63" w:rsidRDefault="00227C63">
      <w:pPr>
        <w:spacing w:after="0" w:line="240" w:lineRule="auto"/>
        <w:ind w:firstLine="851"/>
        <w:jc w:val="both"/>
        <w:rPr>
          <w:rFonts w:ascii="Times New Roman" w:eastAsia="Times New Roman" w:hAnsi="Times New Roman" w:cs="Times New Roman"/>
          <w:sz w:val="24"/>
          <w:szCs w:val="24"/>
        </w:rPr>
      </w:pPr>
    </w:p>
    <w:p w14:paraId="4715EC18" w14:textId="77777777" w:rsidR="00227C63" w:rsidRDefault="00F95528">
      <w:pPr>
        <w:spacing w:after="0" w:line="240" w:lineRule="auto"/>
        <w:ind w:firstLine="85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Внести з зміни в Програму «Капітальне будівництво, реконструкція та капітальний ремонт об’єктів комунальної власності </w:t>
      </w:r>
      <w:proofErr w:type="spellStart"/>
      <w:r>
        <w:rPr>
          <w:rFonts w:ascii="Times New Roman" w:eastAsia="Times New Roman" w:hAnsi="Times New Roman" w:cs="Times New Roman"/>
          <w:sz w:val="26"/>
          <w:szCs w:val="26"/>
        </w:rPr>
        <w:t>Петрівської</w:t>
      </w:r>
      <w:proofErr w:type="spellEnd"/>
      <w:r>
        <w:rPr>
          <w:rFonts w:ascii="Times New Roman" w:eastAsia="Times New Roman" w:hAnsi="Times New Roman" w:cs="Times New Roman"/>
          <w:sz w:val="26"/>
          <w:szCs w:val="26"/>
        </w:rPr>
        <w:t xml:space="preserve"> сільської територіальної громади на 2025-2027 роки», затверджену рішенням </w:t>
      </w:r>
      <w:proofErr w:type="spellStart"/>
      <w:r>
        <w:rPr>
          <w:rFonts w:ascii="Times New Roman" w:eastAsia="Times New Roman" w:hAnsi="Times New Roman" w:cs="Times New Roman"/>
          <w:sz w:val="26"/>
          <w:szCs w:val="26"/>
        </w:rPr>
        <w:t>Петрівської</w:t>
      </w:r>
      <w:proofErr w:type="spellEnd"/>
      <w:r>
        <w:rPr>
          <w:rFonts w:ascii="Times New Roman" w:eastAsia="Times New Roman" w:hAnsi="Times New Roman" w:cs="Times New Roman"/>
          <w:sz w:val="26"/>
          <w:szCs w:val="26"/>
        </w:rPr>
        <w:t xml:space="preserve"> сільської ради від 21.02.2025 №2480 (зі змінами) (далі – Програма) виклавши її в новій редакції, що додається.</w:t>
      </w:r>
    </w:p>
    <w:p w14:paraId="2F0F3980" w14:textId="77777777" w:rsidR="00227C63" w:rsidRDefault="00F95528">
      <w:pPr>
        <w:spacing w:after="0" w:line="240" w:lineRule="auto"/>
        <w:ind w:firstLine="85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Фінансовому управлінню </w:t>
      </w:r>
      <w:proofErr w:type="spellStart"/>
      <w:r>
        <w:rPr>
          <w:rFonts w:ascii="Times New Roman" w:eastAsia="Times New Roman" w:hAnsi="Times New Roman" w:cs="Times New Roman"/>
          <w:sz w:val="26"/>
          <w:szCs w:val="26"/>
        </w:rPr>
        <w:t>Петрівської</w:t>
      </w:r>
      <w:proofErr w:type="spellEnd"/>
      <w:r>
        <w:rPr>
          <w:rFonts w:ascii="Times New Roman" w:eastAsia="Times New Roman" w:hAnsi="Times New Roman" w:cs="Times New Roman"/>
          <w:sz w:val="26"/>
          <w:szCs w:val="26"/>
        </w:rPr>
        <w:t xml:space="preserve"> сільської ради врахувати потребу в асигнуваннях на реалізацію Програми, виходячи з реальних можливостей бюджету та його пріоритетів.</w:t>
      </w:r>
    </w:p>
    <w:p w14:paraId="761DA2BD" w14:textId="77777777" w:rsidR="00227C63" w:rsidRDefault="00F95528">
      <w:pPr>
        <w:spacing w:after="0" w:line="240" w:lineRule="auto"/>
        <w:ind w:firstLine="851"/>
        <w:jc w:val="both"/>
        <w:rPr>
          <w:rFonts w:ascii="Times New Roman" w:eastAsia="Times New Roman" w:hAnsi="Times New Roman" w:cs="Times New Roman"/>
          <w:b/>
          <w:i/>
          <w:sz w:val="26"/>
          <w:szCs w:val="26"/>
        </w:rPr>
      </w:pPr>
      <w:r>
        <w:rPr>
          <w:rFonts w:ascii="Times New Roman" w:eastAsia="Times New Roman" w:hAnsi="Times New Roman" w:cs="Times New Roman"/>
          <w:sz w:val="26"/>
          <w:szCs w:val="26"/>
        </w:rPr>
        <w:t>3. Контроль за виконанням цього рішення покласти на постійні комісії сільської ради</w:t>
      </w:r>
      <w:r>
        <w:rPr>
          <w:rFonts w:ascii="Times New Roman" w:eastAsia="Times New Roman" w:hAnsi="Times New Roman" w:cs="Times New Roman"/>
          <w:sz w:val="24"/>
          <w:szCs w:val="24"/>
        </w:rPr>
        <w:t xml:space="preserve"> </w:t>
      </w:r>
      <w:r>
        <w:rPr>
          <w:rFonts w:ascii="Times New Roman" w:eastAsia="Times New Roman" w:hAnsi="Times New Roman" w:cs="Times New Roman"/>
          <w:sz w:val="26"/>
          <w:szCs w:val="26"/>
        </w:rPr>
        <w:t xml:space="preserve">з питань бюджету, фінансів, соціально-економічного розвитку, інвестиційної діяльності, підприємництва та зовнішньоекономічних </w:t>
      </w:r>
      <w:proofErr w:type="spellStart"/>
      <w:r>
        <w:rPr>
          <w:rFonts w:ascii="Times New Roman" w:eastAsia="Times New Roman" w:hAnsi="Times New Roman" w:cs="Times New Roman"/>
          <w:sz w:val="26"/>
          <w:szCs w:val="26"/>
        </w:rPr>
        <w:t>зв’язківі</w:t>
      </w:r>
      <w:proofErr w:type="spellEnd"/>
      <w:r>
        <w:rPr>
          <w:rFonts w:ascii="Times New Roman" w:eastAsia="Times New Roman" w:hAnsi="Times New Roman" w:cs="Times New Roman"/>
          <w:sz w:val="26"/>
          <w:szCs w:val="26"/>
        </w:rPr>
        <w:t xml:space="preserve"> з питань комунальної власності, приватизації, житлово-комунального господарства, розвитку промисловості та інфраструктури.</w:t>
      </w:r>
      <w:r>
        <w:rPr>
          <w:rFonts w:ascii="Times New Roman" w:eastAsia="Times New Roman" w:hAnsi="Times New Roman" w:cs="Times New Roman"/>
          <w:b/>
          <w:i/>
          <w:sz w:val="26"/>
          <w:szCs w:val="26"/>
        </w:rPr>
        <w:t xml:space="preserve">      </w:t>
      </w:r>
    </w:p>
    <w:p w14:paraId="69F91230" w14:textId="77777777" w:rsidR="00227C63" w:rsidRDefault="00227C63">
      <w:pPr>
        <w:spacing w:after="0" w:line="240" w:lineRule="auto"/>
        <w:rPr>
          <w:rFonts w:ascii="Times New Roman" w:eastAsia="Times New Roman" w:hAnsi="Times New Roman" w:cs="Times New Roman"/>
          <w:b/>
          <w:i/>
        </w:rPr>
      </w:pPr>
    </w:p>
    <w:p w14:paraId="133B9A13" w14:textId="77777777" w:rsidR="00227C63" w:rsidRDefault="00227C63">
      <w:pPr>
        <w:spacing w:after="0" w:line="240" w:lineRule="auto"/>
        <w:rPr>
          <w:rFonts w:ascii="Times New Roman" w:eastAsia="Times New Roman" w:hAnsi="Times New Roman" w:cs="Times New Roman"/>
          <w:b/>
          <w:i/>
        </w:rPr>
      </w:pPr>
    </w:p>
    <w:p w14:paraId="70928E2F" w14:textId="77777777" w:rsidR="00227C63" w:rsidRDefault="00F95528">
      <w:pPr>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 xml:space="preserve">Сільський голова                                                                            </w:t>
      </w:r>
      <w:proofErr w:type="spellStart"/>
      <w:r>
        <w:rPr>
          <w:rFonts w:ascii="Times New Roman" w:eastAsia="Times New Roman" w:hAnsi="Times New Roman" w:cs="Times New Roman"/>
          <w:b/>
          <w:i/>
          <w:sz w:val="26"/>
          <w:szCs w:val="26"/>
        </w:rPr>
        <w:t>Радіон</w:t>
      </w:r>
      <w:proofErr w:type="spellEnd"/>
      <w:r>
        <w:rPr>
          <w:rFonts w:ascii="Times New Roman" w:eastAsia="Times New Roman" w:hAnsi="Times New Roman" w:cs="Times New Roman"/>
          <w:b/>
          <w:i/>
          <w:sz w:val="26"/>
          <w:szCs w:val="26"/>
        </w:rPr>
        <w:t xml:space="preserve"> СТАРЕНЬКИЙ</w:t>
      </w:r>
    </w:p>
    <w:p w14:paraId="4165A59F" w14:textId="77777777" w:rsidR="00227C63" w:rsidRDefault="00227C63">
      <w:pPr>
        <w:spacing w:after="0" w:line="240" w:lineRule="auto"/>
        <w:ind w:left="5103"/>
        <w:jc w:val="both"/>
        <w:rPr>
          <w:rFonts w:ascii="Times New Roman" w:eastAsia="Times New Roman" w:hAnsi="Times New Roman" w:cs="Times New Roman"/>
          <w:sz w:val="28"/>
          <w:szCs w:val="28"/>
        </w:rPr>
      </w:pPr>
    </w:p>
    <w:p w14:paraId="738FAB09" w14:textId="77777777" w:rsidR="00227C63" w:rsidRDefault="00227C63">
      <w:pPr>
        <w:spacing w:after="0" w:line="240" w:lineRule="auto"/>
        <w:ind w:left="5103"/>
        <w:jc w:val="both"/>
        <w:rPr>
          <w:rFonts w:ascii="Times New Roman" w:eastAsia="Times New Roman" w:hAnsi="Times New Roman" w:cs="Times New Roman"/>
          <w:sz w:val="28"/>
          <w:szCs w:val="28"/>
        </w:rPr>
      </w:pPr>
    </w:p>
    <w:p w14:paraId="69A17626" w14:textId="77777777" w:rsidR="00227C63" w:rsidRDefault="00227C63">
      <w:pPr>
        <w:spacing w:after="0" w:line="240" w:lineRule="auto"/>
        <w:jc w:val="both"/>
        <w:rPr>
          <w:rFonts w:ascii="Times New Roman" w:eastAsia="Times New Roman" w:hAnsi="Times New Roman" w:cs="Times New Roman"/>
          <w:sz w:val="28"/>
          <w:szCs w:val="28"/>
        </w:rPr>
      </w:pPr>
    </w:p>
    <w:p w14:paraId="723E6FA3" w14:textId="77777777" w:rsidR="00227C63" w:rsidRDefault="00F95528">
      <w:pPr>
        <w:spacing w:after="0" w:line="240" w:lineRule="auto"/>
        <w:ind w:left="510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ЗАТВЕРДЖЕНО</w:t>
      </w:r>
    </w:p>
    <w:p w14:paraId="604DA644" w14:textId="77777777" w:rsidR="00227C63" w:rsidRDefault="00F95528">
      <w:pPr>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рішенням сесії сільської ради </w:t>
      </w:r>
    </w:p>
    <w:p w14:paraId="1DF067D4" w14:textId="77777777" w:rsidR="00227C63" w:rsidRDefault="00F95528">
      <w:pPr>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від 21.02.2025 № 2480</w:t>
      </w:r>
    </w:p>
    <w:p w14:paraId="2ACC03C9" w14:textId="17F7B59F" w:rsidR="00227C63" w:rsidRDefault="00F95528">
      <w:pPr>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 редакції рішення </w:t>
      </w:r>
      <w:proofErr w:type="spellStart"/>
      <w:r>
        <w:rPr>
          <w:rFonts w:ascii="Times New Roman" w:eastAsia="Times New Roman" w:hAnsi="Times New Roman" w:cs="Times New Roman"/>
          <w:sz w:val="28"/>
          <w:szCs w:val="28"/>
        </w:rPr>
        <w:t>Петрівської</w:t>
      </w:r>
      <w:proofErr w:type="spellEnd"/>
      <w:r>
        <w:rPr>
          <w:rFonts w:ascii="Times New Roman" w:eastAsia="Times New Roman" w:hAnsi="Times New Roman" w:cs="Times New Roman"/>
          <w:sz w:val="28"/>
          <w:szCs w:val="28"/>
        </w:rPr>
        <w:t xml:space="preserve"> сільської ради від </w:t>
      </w:r>
      <w:r w:rsidR="00421722">
        <w:rPr>
          <w:rFonts w:ascii="Times New Roman" w:eastAsia="Times New Roman" w:hAnsi="Times New Roman" w:cs="Times New Roman"/>
          <w:sz w:val="28"/>
          <w:szCs w:val="28"/>
        </w:rPr>
        <w:t>08.10.2026 № 3719</w:t>
      </w:r>
      <w:r>
        <w:rPr>
          <w:rFonts w:ascii="Times New Roman" w:eastAsia="Times New Roman" w:hAnsi="Times New Roman" w:cs="Times New Roman"/>
          <w:sz w:val="28"/>
          <w:szCs w:val="28"/>
        </w:rPr>
        <w:t xml:space="preserve">) </w:t>
      </w:r>
    </w:p>
    <w:p w14:paraId="6FBA12B4" w14:textId="77777777" w:rsidR="00227C63" w:rsidRDefault="00227C63">
      <w:pPr>
        <w:spacing w:after="0" w:line="240" w:lineRule="auto"/>
        <w:jc w:val="center"/>
        <w:rPr>
          <w:rFonts w:ascii="Times New Roman" w:eastAsia="Times New Roman" w:hAnsi="Times New Roman" w:cs="Times New Roman"/>
          <w:b/>
          <w:sz w:val="28"/>
          <w:szCs w:val="28"/>
        </w:rPr>
      </w:pPr>
    </w:p>
    <w:p w14:paraId="506C77AE" w14:textId="77777777" w:rsidR="00227C63" w:rsidRDefault="00227C63">
      <w:pPr>
        <w:spacing w:after="0" w:line="240" w:lineRule="auto"/>
        <w:jc w:val="center"/>
        <w:rPr>
          <w:rFonts w:ascii="Times New Roman" w:eastAsia="Times New Roman" w:hAnsi="Times New Roman" w:cs="Times New Roman"/>
          <w:b/>
          <w:sz w:val="28"/>
          <w:szCs w:val="28"/>
        </w:rPr>
      </w:pPr>
    </w:p>
    <w:p w14:paraId="6C382473" w14:textId="77777777" w:rsidR="00227C63" w:rsidRDefault="00227C63">
      <w:pPr>
        <w:spacing w:after="0" w:line="240" w:lineRule="auto"/>
        <w:jc w:val="center"/>
        <w:rPr>
          <w:rFonts w:ascii="Times New Roman" w:eastAsia="Times New Roman" w:hAnsi="Times New Roman" w:cs="Times New Roman"/>
          <w:b/>
          <w:sz w:val="28"/>
          <w:szCs w:val="28"/>
        </w:rPr>
      </w:pPr>
    </w:p>
    <w:p w14:paraId="40DB529A" w14:textId="77777777" w:rsidR="00227C63" w:rsidRDefault="00227C63">
      <w:pPr>
        <w:spacing w:after="0" w:line="240" w:lineRule="auto"/>
        <w:jc w:val="center"/>
        <w:rPr>
          <w:rFonts w:ascii="Times New Roman" w:eastAsia="Times New Roman" w:hAnsi="Times New Roman" w:cs="Times New Roman"/>
          <w:b/>
          <w:sz w:val="28"/>
          <w:szCs w:val="28"/>
        </w:rPr>
      </w:pPr>
    </w:p>
    <w:p w14:paraId="38FCBD7B" w14:textId="77777777" w:rsidR="00227C63" w:rsidRDefault="00227C63">
      <w:pPr>
        <w:spacing w:after="0" w:line="240" w:lineRule="auto"/>
        <w:jc w:val="center"/>
        <w:rPr>
          <w:rFonts w:ascii="Times New Roman" w:eastAsia="Times New Roman" w:hAnsi="Times New Roman" w:cs="Times New Roman"/>
          <w:b/>
          <w:sz w:val="28"/>
          <w:szCs w:val="28"/>
        </w:rPr>
      </w:pPr>
    </w:p>
    <w:p w14:paraId="52FDE1DD" w14:textId="77777777" w:rsidR="00227C63" w:rsidRDefault="00227C63">
      <w:pPr>
        <w:spacing w:after="0" w:line="240" w:lineRule="auto"/>
        <w:jc w:val="center"/>
        <w:rPr>
          <w:rFonts w:ascii="Times New Roman" w:eastAsia="Times New Roman" w:hAnsi="Times New Roman" w:cs="Times New Roman"/>
          <w:b/>
          <w:sz w:val="28"/>
          <w:szCs w:val="28"/>
        </w:rPr>
      </w:pPr>
    </w:p>
    <w:p w14:paraId="70CEAE61" w14:textId="77777777" w:rsidR="00227C63" w:rsidRDefault="00227C63">
      <w:pPr>
        <w:spacing w:after="0" w:line="240" w:lineRule="auto"/>
        <w:jc w:val="center"/>
        <w:rPr>
          <w:rFonts w:ascii="Times New Roman" w:eastAsia="Times New Roman" w:hAnsi="Times New Roman" w:cs="Times New Roman"/>
          <w:b/>
          <w:sz w:val="28"/>
          <w:szCs w:val="28"/>
        </w:rPr>
      </w:pPr>
    </w:p>
    <w:p w14:paraId="4404A9F0" w14:textId="77777777" w:rsidR="00227C63" w:rsidRDefault="00227C63">
      <w:pPr>
        <w:spacing w:after="0" w:line="240" w:lineRule="auto"/>
        <w:jc w:val="center"/>
        <w:rPr>
          <w:rFonts w:ascii="Times New Roman" w:eastAsia="Times New Roman" w:hAnsi="Times New Roman" w:cs="Times New Roman"/>
          <w:b/>
          <w:sz w:val="28"/>
          <w:szCs w:val="28"/>
        </w:rPr>
      </w:pPr>
    </w:p>
    <w:p w14:paraId="01F828D8" w14:textId="77777777" w:rsidR="00227C63" w:rsidRDefault="00227C63">
      <w:pPr>
        <w:spacing w:after="0" w:line="240" w:lineRule="auto"/>
        <w:jc w:val="center"/>
        <w:rPr>
          <w:rFonts w:ascii="Times New Roman" w:eastAsia="Times New Roman" w:hAnsi="Times New Roman" w:cs="Times New Roman"/>
          <w:b/>
          <w:sz w:val="28"/>
          <w:szCs w:val="28"/>
        </w:rPr>
      </w:pPr>
    </w:p>
    <w:p w14:paraId="284392FA" w14:textId="77777777" w:rsidR="00227C63" w:rsidRDefault="00227C63">
      <w:pPr>
        <w:spacing w:after="0" w:line="240" w:lineRule="auto"/>
        <w:jc w:val="center"/>
        <w:rPr>
          <w:rFonts w:ascii="Times New Roman" w:eastAsia="Times New Roman" w:hAnsi="Times New Roman" w:cs="Times New Roman"/>
          <w:b/>
          <w:sz w:val="28"/>
          <w:szCs w:val="28"/>
        </w:rPr>
      </w:pPr>
    </w:p>
    <w:p w14:paraId="436A569E" w14:textId="77777777" w:rsidR="00227C63" w:rsidRDefault="00227C63">
      <w:pPr>
        <w:spacing w:after="0" w:line="240" w:lineRule="auto"/>
        <w:jc w:val="center"/>
        <w:rPr>
          <w:rFonts w:ascii="Times New Roman" w:eastAsia="Times New Roman" w:hAnsi="Times New Roman" w:cs="Times New Roman"/>
          <w:b/>
          <w:sz w:val="28"/>
          <w:szCs w:val="28"/>
        </w:rPr>
      </w:pPr>
    </w:p>
    <w:p w14:paraId="6189B50D" w14:textId="77777777" w:rsidR="00227C63" w:rsidRDefault="00227C63">
      <w:pPr>
        <w:spacing w:after="0" w:line="240" w:lineRule="auto"/>
        <w:jc w:val="center"/>
        <w:rPr>
          <w:rFonts w:ascii="Times New Roman" w:eastAsia="Times New Roman" w:hAnsi="Times New Roman" w:cs="Times New Roman"/>
          <w:b/>
          <w:sz w:val="28"/>
          <w:szCs w:val="28"/>
        </w:rPr>
      </w:pPr>
    </w:p>
    <w:p w14:paraId="7AF3A2C3" w14:textId="77777777" w:rsidR="00227C63" w:rsidRDefault="00227C63">
      <w:pPr>
        <w:spacing w:after="0" w:line="240" w:lineRule="auto"/>
        <w:jc w:val="center"/>
        <w:rPr>
          <w:rFonts w:ascii="Times New Roman" w:eastAsia="Times New Roman" w:hAnsi="Times New Roman" w:cs="Times New Roman"/>
          <w:b/>
          <w:sz w:val="28"/>
          <w:szCs w:val="28"/>
        </w:rPr>
      </w:pPr>
    </w:p>
    <w:p w14:paraId="6FB81A62" w14:textId="77777777" w:rsidR="00227C63" w:rsidRDefault="00227C63">
      <w:pPr>
        <w:spacing w:after="0" w:line="240" w:lineRule="auto"/>
        <w:jc w:val="center"/>
        <w:rPr>
          <w:rFonts w:ascii="Times New Roman" w:eastAsia="Times New Roman" w:hAnsi="Times New Roman" w:cs="Times New Roman"/>
          <w:b/>
          <w:sz w:val="28"/>
          <w:szCs w:val="28"/>
        </w:rPr>
      </w:pPr>
    </w:p>
    <w:p w14:paraId="04D91213" w14:textId="77777777" w:rsidR="00227C63" w:rsidRDefault="00227C63">
      <w:pPr>
        <w:spacing w:after="0" w:line="240" w:lineRule="auto"/>
        <w:jc w:val="center"/>
        <w:rPr>
          <w:rFonts w:ascii="Times New Roman" w:eastAsia="Times New Roman" w:hAnsi="Times New Roman" w:cs="Times New Roman"/>
          <w:b/>
          <w:sz w:val="28"/>
          <w:szCs w:val="28"/>
        </w:rPr>
      </w:pPr>
    </w:p>
    <w:p w14:paraId="169708BE" w14:textId="77777777" w:rsidR="00227C63" w:rsidRDefault="00227C63">
      <w:pPr>
        <w:spacing w:after="0" w:line="240" w:lineRule="auto"/>
        <w:rPr>
          <w:rFonts w:ascii="Times New Roman" w:eastAsia="Times New Roman" w:hAnsi="Times New Roman" w:cs="Times New Roman"/>
          <w:b/>
          <w:sz w:val="28"/>
          <w:szCs w:val="28"/>
        </w:rPr>
      </w:pPr>
    </w:p>
    <w:p w14:paraId="3B373073" w14:textId="77777777" w:rsidR="00227C63" w:rsidRDefault="00227C63">
      <w:pPr>
        <w:spacing w:after="0" w:line="240" w:lineRule="auto"/>
        <w:jc w:val="center"/>
        <w:rPr>
          <w:rFonts w:ascii="Times New Roman" w:eastAsia="Times New Roman" w:hAnsi="Times New Roman" w:cs="Times New Roman"/>
          <w:b/>
          <w:sz w:val="28"/>
          <w:szCs w:val="28"/>
        </w:rPr>
      </w:pPr>
    </w:p>
    <w:p w14:paraId="4F4A73EF" w14:textId="77777777" w:rsidR="00227C63" w:rsidRDefault="00F95528">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Програма</w:t>
      </w:r>
    </w:p>
    <w:p w14:paraId="764E6E97" w14:textId="77777777" w:rsidR="00227C63" w:rsidRDefault="00F95528">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«Капітальне будівництво, реконструкція та капітальний ремонт</w:t>
      </w:r>
    </w:p>
    <w:p w14:paraId="39F57DBC" w14:textId="77777777" w:rsidR="00227C63" w:rsidRDefault="00F95528">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об’єктів комунальної власності </w:t>
      </w:r>
      <w:proofErr w:type="spellStart"/>
      <w:r>
        <w:rPr>
          <w:rFonts w:ascii="Times New Roman" w:eastAsia="Times New Roman" w:hAnsi="Times New Roman" w:cs="Times New Roman"/>
          <w:b/>
          <w:sz w:val="28"/>
          <w:szCs w:val="28"/>
        </w:rPr>
        <w:t>Петрівської</w:t>
      </w:r>
      <w:proofErr w:type="spellEnd"/>
      <w:r>
        <w:rPr>
          <w:rFonts w:ascii="Times New Roman" w:eastAsia="Times New Roman" w:hAnsi="Times New Roman" w:cs="Times New Roman"/>
          <w:b/>
          <w:sz w:val="28"/>
          <w:szCs w:val="28"/>
        </w:rPr>
        <w:t xml:space="preserve"> сільської територіальної громади на 2025-2027 роки» </w:t>
      </w:r>
    </w:p>
    <w:p w14:paraId="19E557E9" w14:textId="77777777" w:rsidR="00227C63" w:rsidRDefault="00227C63">
      <w:pPr>
        <w:spacing w:after="0" w:line="240" w:lineRule="auto"/>
        <w:jc w:val="center"/>
        <w:rPr>
          <w:rFonts w:ascii="Times New Roman" w:eastAsia="Times New Roman" w:hAnsi="Times New Roman" w:cs="Times New Roman"/>
          <w:b/>
          <w:sz w:val="28"/>
          <w:szCs w:val="28"/>
        </w:rPr>
      </w:pPr>
    </w:p>
    <w:p w14:paraId="0E6A4B7B" w14:textId="77777777" w:rsidR="00227C63" w:rsidRDefault="00227C63">
      <w:pPr>
        <w:spacing w:after="0" w:line="240" w:lineRule="auto"/>
        <w:jc w:val="center"/>
        <w:rPr>
          <w:rFonts w:ascii="Times New Roman" w:eastAsia="Times New Roman" w:hAnsi="Times New Roman" w:cs="Times New Roman"/>
          <w:b/>
          <w:sz w:val="28"/>
          <w:szCs w:val="28"/>
        </w:rPr>
      </w:pPr>
    </w:p>
    <w:p w14:paraId="1EDE6C40" w14:textId="77777777" w:rsidR="00227C63" w:rsidRDefault="00227C63">
      <w:pPr>
        <w:spacing w:after="0" w:line="240" w:lineRule="auto"/>
        <w:jc w:val="center"/>
        <w:rPr>
          <w:rFonts w:ascii="Times New Roman" w:eastAsia="Times New Roman" w:hAnsi="Times New Roman" w:cs="Times New Roman"/>
          <w:b/>
          <w:sz w:val="28"/>
          <w:szCs w:val="28"/>
        </w:rPr>
      </w:pPr>
    </w:p>
    <w:p w14:paraId="55EBA06D" w14:textId="77777777" w:rsidR="00227C63" w:rsidRDefault="00227C63">
      <w:pPr>
        <w:spacing w:after="0" w:line="240" w:lineRule="auto"/>
        <w:jc w:val="center"/>
        <w:rPr>
          <w:rFonts w:ascii="Times New Roman" w:eastAsia="Times New Roman" w:hAnsi="Times New Roman" w:cs="Times New Roman"/>
          <w:b/>
          <w:sz w:val="28"/>
          <w:szCs w:val="28"/>
        </w:rPr>
      </w:pPr>
    </w:p>
    <w:p w14:paraId="4B7652E2" w14:textId="77777777" w:rsidR="00227C63" w:rsidRDefault="00227C63">
      <w:pPr>
        <w:spacing w:after="0" w:line="240" w:lineRule="auto"/>
        <w:jc w:val="center"/>
        <w:rPr>
          <w:rFonts w:ascii="Times New Roman" w:eastAsia="Times New Roman" w:hAnsi="Times New Roman" w:cs="Times New Roman"/>
          <w:b/>
          <w:sz w:val="28"/>
          <w:szCs w:val="28"/>
        </w:rPr>
      </w:pPr>
    </w:p>
    <w:p w14:paraId="1556876A" w14:textId="77777777" w:rsidR="00227C63" w:rsidRDefault="00227C63">
      <w:pPr>
        <w:spacing w:after="0" w:line="240" w:lineRule="auto"/>
        <w:jc w:val="center"/>
        <w:rPr>
          <w:rFonts w:ascii="Times New Roman" w:eastAsia="Times New Roman" w:hAnsi="Times New Roman" w:cs="Times New Roman"/>
          <w:b/>
          <w:sz w:val="28"/>
          <w:szCs w:val="28"/>
        </w:rPr>
      </w:pPr>
    </w:p>
    <w:p w14:paraId="3395A2C8" w14:textId="77777777" w:rsidR="00227C63" w:rsidRDefault="00227C63">
      <w:pPr>
        <w:spacing w:after="0" w:line="240" w:lineRule="auto"/>
        <w:jc w:val="center"/>
        <w:rPr>
          <w:rFonts w:ascii="Times New Roman" w:eastAsia="Times New Roman" w:hAnsi="Times New Roman" w:cs="Times New Roman"/>
          <w:b/>
          <w:sz w:val="28"/>
          <w:szCs w:val="28"/>
        </w:rPr>
      </w:pPr>
    </w:p>
    <w:p w14:paraId="0E92B21E" w14:textId="77777777" w:rsidR="00227C63" w:rsidRDefault="00227C63">
      <w:pPr>
        <w:spacing w:after="0" w:line="240" w:lineRule="auto"/>
        <w:jc w:val="center"/>
        <w:rPr>
          <w:rFonts w:ascii="Times New Roman" w:eastAsia="Times New Roman" w:hAnsi="Times New Roman" w:cs="Times New Roman"/>
          <w:b/>
          <w:sz w:val="28"/>
          <w:szCs w:val="28"/>
        </w:rPr>
      </w:pPr>
    </w:p>
    <w:p w14:paraId="2CC7EC1C" w14:textId="77777777" w:rsidR="00227C63" w:rsidRDefault="00227C63">
      <w:pPr>
        <w:spacing w:after="0" w:line="240" w:lineRule="auto"/>
        <w:jc w:val="center"/>
        <w:rPr>
          <w:rFonts w:ascii="Times New Roman" w:eastAsia="Times New Roman" w:hAnsi="Times New Roman" w:cs="Times New Roman"/>
          <w:b/>
          <w:sz w:val="28"/>
          <w:szCs w:val="28"/>
        </w:rPr>
      </w:pPr>
    </w:p>
    <w:p w14:paraId="0CB9C564" w14:textId="77777777" w:rsidR="00227C63" w:rsidRDefault="00227C63">
      <w:pPr>
        <w:spacing w:after="0" w:line="240" w:lineRule="auto"/>
        <w:rPr>
          <w:rFonts w:ascii="Times New Roman" w:eastAsia="Times New Roman" w:hAnsi="Times New Roman" w:cs="Times New Roman"/>
          <w:b/>
          <w:sz w:val="28"/>
          <w:szCs w:val="28"/>
        </w:rPr>
      </w:pPr>
    </w:p>
    <w:p w14:paraId="4DD6514A" w14:textId="77777777" w:rsidR="00227C63" w:rsidRDefault="00227C63">
      <w:pPr>
        <w:spacing w:after="0" w:line="240" w:lineRule="auto"/>
        <w:rPr>
          <w:rFonts w:ascii="Times New Roman" w:eastAsia="Times New Roman" w:hAnsi="Times New Roman" w:cs="Times New Roman"/>
          <w:b/>
          <w:sz w:val="28"/>
          <w:szCs w:val="28"/>
        </w:rPr>
      </w:pPr>
    </w:p>
    <w:p w14:paraId="31F9540F" w14:textId="77777777" w:rsidR="00227C63" w:rsidRDefault="00F95528">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 Нові Петрівці</w:t>
      </w:r>
    </w:p>
    <w:p w14:paraId="451A8490" w14:textId="58E7E756" w:rsidR="00227C63" w:rsidRDefault="00A1190F">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2026</w:t>
      </w:r>
      <w:r w:rsidR="00F95528">
        <w:rPr>
          <w:rFonts w:ascii="Times New Roman" w:eastAsia="Times New Roman" w:hAnsi="Times New Roman" w:cs="Times New Roman"/>
          <w:b/>
          <w:sz w:val="28"/>
          <w:szCs w:val="28"/>
        </w:rPr>
        <w:t xml:space="preserve"> рік</w:t>
      </w:r>
    </w:p>
    <w:p w14:paraId="255C5C3C" w14:textId="77777777" w:rsidR="00227C63" w:rsidRDefault="00227C63">
      <w:pPr>
        <w:spacing w:after="0" w:line="240" w:lineRule="auto"/>
        <w:jc w:val="center"/>
        <w:rPr>
          <w:rFonts w:ascii="Times New Roman" w:eastAsia="Times New Roman" w:hAnsi="Times New Roman" w:cs="Times New Roman"/>
          <w:b/>
          <w:sz w:val="28"/>
          <w:szCs w:val="28"/>
        </w:rPr>
      </w:pPr>
    </w:p>
    <w:p w14:paraId="634B2E0E" w14:textId="77777777" w:rsidR="00227C63" w:rsidRDefault="00227C63">
      <w:pPr>
        <w:spacing w:after="0" w:line="240" w:lineRule="auto"/>
        <w:jc w:val="center"/>
        <w:rPr>
          <w:rFonts w:ascii="Times New Roman" w:eastAsia="Times New Roman" w:hAnsi="Times New Roman" w:cs="Times New Roman"/>
          <w:b/>
          <w:sz w:val="28"/>
          <w:szCs w:val="28"/>
        </w:rPr>
      </w:pPr>
    </w:p>
    <w:p w14:paraId="5632BB22" w14:textId="77777777" w:rsidR="00227C63" w:rsidRDefault="00227C63">
      <w:pPr>
        <w:spacing w:after="0" w:line="240" w:lineRule="auto"/>
        <w:jc w:val="center"/>
        <w:rPr>
          <w:rFonts w:ascii="Times New Roman" w:eastAsia="Times New Roman" w:hAnsi="Times New Roman" w:cs="Times New Roman"/>
          <w:b/>
          <w:sz w:val="28"/>
          <w:szCs w:val="28"/>
        </w:rPr>
      </w:pPr>
    </w:p>
    <w:p w14:paraId="7341DE57" w14:textId="77777777" w:rsidR="00227C63" w:rsidRDefault="00F95528">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1. Паспорт Програми </w:t>
      </w:r>
    </w:p>
    <w:tbl>
      <w:tblPr>
        <w:tblStyle w:val="40"/>
        <w:tblW w:w="9840"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0"/>
        <w:gridCol w:w="3720"/>
        <w:gridCol w:w="1776"/>
        <w:gridCol w:w="1776"/>
        <w:gridCol w:w="1848"/>
      </w:tblGrid>
      <w:tr w:rsidR="00227C63" w14:paraId="1577E6AF" w14:textId="77777777">
        <w:trPr>
          <w:trHeight w:val="225"/>
        </w:trPr>
        <w:tc>
          <w:tcPr>
            <w:tcW w:w="720" w:type="dxa"/>
            <w:tcBorders>
              <w:top w:val="single" w:sz="4" w:space="0" w:color="000000"/>
              <w:left w:val="single" w:sz="4" w:space="0" w:color="000000"/>
              <w:bottom w:val="single" w:sz="4" w:space="0" w:color="000000"/>
              <w:right w:val="single" w:sz="4" w:space="0" w:color="000000"/>
            </w:tcBorders>
          </w:tcPr>
          <w:p w14:paraId="40FBAB63" w14:textId="77777777" w:rsidR="00227C63" w:rsidRDefault="00F95528">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w:t>
            </w:r>
          </w:p>
        </w:tc>
        <w:tc>
          <w:tcPr>
            <w:tcW w:w="3720" w:type="dxa"/>
            <w:tcBorders>
              <w:top w:val="single" w:sz="4" w:space="0" w:color="000000"/>
              <w:left w:val="single" w:sz="4" w:space="0" w:color="000000"/>
              <w:bottom w:val="single" w:sz="4" w:space="0" w:color="000000"/>
              <w:right w:val="single" w:sz="4" w:space="0" w:color="000000"/>
            </w:tcBorders>
          </w:tcPr>
          <w:p w14:paraId="11EAD181" w14:textId="77777777" w:rsidR="00227C63" w:rsidRDefault="00F95528">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Назва Програми</w:t>
            </w:r>
          </w:p>
        </w:tc>
        <w:tc>
          <w:tcPr>
            <w:tcW w:w="5400" w:type="dxa"/>
            <w:gridSpan w:val="3"/>
            <w:tcBorders>
              <w:top w:val="single" w:sz="4" w:space="0" w:color="000000"/>
              <w:left w:val="single" w:sz="4" w:space="0" w:color="000000"/>
              <w:bottom w:val="single" w:sz="4" w:space="0" w:color="000000"/>
              <w:right w:val="single" w:sz="4" w:space="0" w:color="000000"/>
            </w:tcBorders>
          </w:tcPr>
          <w:p w14:paraId="787401D9" w14:textId="77777777" w:rsidR="00227C63" w:rsidRDefault="00F95528">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Програма «Капітальне будівництво, реконструкція та капітальний ремонт об’єктів комунальної власності </w:t>
            </w:r>
            <w:proofErr w:type="spellStart"/>
            <w:r>
              <w:rPr>
                <w:rFonts w:ascii="Times New Roman" w:eastAsia="Times New Roman" w:hAnsi="Times New Roman" w:cs="Times New Roman"/>
                <w:color w:val="000000"/>
                <w:sz w:val="26"/>
                <w:szCs w:val="26"/>
              </w:rPr>
              <w:t>Петрівської</w:t>
            </w:r>
            <w:proofErr w:type="spellEnd"/>
            <w:r>
              <w:rPr>
                <w:rFonts w:ascii="Times New Roman" w:eastAsia="Times New Roman" w:hAnsi="Times New Roman" w:cs="Times New Roman"/>
                <w:color w:val="000000"/>
                <w:sz w:val="26"/>
                <w:szCs w:val="26"/>
              </w:rPr>
              <w:t xml:space="preserve"> сільської територіальної громади на 2025-2027 роки»</w:t>
            </w:r>
          </w:p>
        </w:tc>
      </w:tr>
      <w:tr w:rsidR="00227C63" w14:paraId="1F05F021" w14:textId="77777777">
        <w:trPr>
          <w:trHeight w:val="240"/>
        </w:trPr>
        <w:tc>
          <w:tcPr>
            <w:tcW w:w="720" w:type="dxa"/>
            <w:tcBorders>
              <w:top w:val="single" w:sz="4" w:space="0" w:color="000000"/>
              <w:left w:val="single" w:sz="4" w:space="0" w:color="000000"/>
              <w:bottom w:val="single" w:sz="4" w:space="0" w:color="000000"/>
              <w:right w:val="single" w:sz="4" w:space="0" w:color="000000"/>
            </w:tcBorders>
          </w:tcPr>
          <w:p w14:paraId="33D97D00" w14:textId="77777777" w:rsidR="00227C63" w:rsidRDefault="00F95528">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3720" w:type="dxa"/>
            <w:tcBorders>
              <w:top w:val="single" w:sz="4" w:space="0" w:color="000000"/>
              <w:left w:val="single" w:sz="4" w:space="0" w:color="000000"/>
              <w:bottom w:val="single" w:sz="4" w:space="0" w:color="000000"/>
              <w:right w:val="single" w:sz="4" w:space="0" w:color="000000"/>
            </w:tcBorders>
          </w:tcPr>
          <w:p w14:paraId="399D3008" w14:textId="77777777" w:rsidR="00227C63" w:rsidRDefault="00F95528">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Законодавча база</w:t>
            </w:r>
          </w:p>
        </w:tc>
        <w:tc>
          <w:tcPr>
            <w:tcW w:w="5400" w:type="dxa"/>
            <w:gridSpan w:val="3"/>
            <w:tcBorders>
              <w:top w:val="single" w:sz="4" w:space="0" w:color="000000"/>
              <w:left w:val="single" w:sz="4" w:space="0" w:color="000000"/>
              <w:bottom w:val="single" w:sz="4" w:space="0" w:color="000000"/>
              <w:right w:val="single" w:sz="4" w:space="0" w:color="000000"/>
            </w:tcBorders>
          </w:tcPr>
          <w:p w14:paraId="5E48843D" w14:textId="77777777" w:rsidR="00227C63" w:rsidRDefault="00F95528">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highlight w:val="white"/>
              </w:rPr>
              <w:t>Конституція України, закони України «Про місцеве самоврядування в Україні»,</w:t>
            </w:r>
            <w:r>
              <w:rPr>
                <w:rFonts w:ascii="Times New Roman" w:eastAsia="Times New Roman" w:hAnsi="Times New Roman" w:cs="Times New Roman"/>
                <w:color w:val="000000"/>
                <w:sz w:val="26"/>
                <w:szCs w:val="26"/>
              </w:rPr>
              <w:t xml:space="preserve"> «Про архітектурну діяльність», «Про основи містобудування»</w:t>
            </w:r>
            <w:r>
              <w:rPr>
                <w:rFonts w:ascii="Times New Roman" w:eastAsia="Times New Roman" w:hAnsi="Times New Roman" w:cs="Times New Roman"/>
                <w:color w:val="000000"/>
                <w:sz w:val="26"/>
                <w:szCs w:val="26"/>
                <w:highlight w:val="white"/>
              </w:rPr>
              <w:t xml:space="preserve"> та інші нормативно-правові акти </w:t>
            </w:r>
          </w:p>
        </w:tc>
      </w:tr>
      <w:tr w:rsidR="00227C63" w14:paraId="72D7D878" w14:textId="77777777">
        <w:trPr>
          <w:trHeight w:val="270"/>
        </w:trPr>
        <w:tc>
          <w:tcPr>
            <w:tcW w:w="720" w:type="dxa"/>
            <w:tcBorders>
              <w:top w:val="single" w:sz="4" w:space="0" w:color="000000"/>
              <w:left w:val="single" w:sz="4" w:space="0" w:color="000000"/>
              <w:bottom w:val="single" w:sz="4" w:space="0" w:color="000000"/>
              <w:right w:val="single" w:sz="4" w:space="0" w:color="000000"/>
            </w:tcBorders>
          </w:tcPr>
          <w:p w14:paraId="41D9DEE8" w14:textId="77777777" w:rsidR="00227C63" w:rsidRDefault="00F95528">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3720" w:type="dxa"/>
            <w:tcBorders>
              <w:top w:val="single" w:sz="4" w:space="0" w:color="000000"/>
              <w:left w:val="single" w:sz="4" w:space="0" w:color="000000"/>
              <w:bottom w:val="single" w:sz="4" w:space="0" w:color="000000"/>
              <w:right w:val="single" w:sz="4" w:space="0" w:color="000000"/>
            </w:tcBorders>
          </w:tcPr>
          <w:p w14:paraId="5E49379B" w14:textId="77777777" w:rsidR="00227C63" w:rsidRDefault="00F95528">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Розробник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14:paraId="39E72088" w14:textId="77777777" w:rsidR="00227C63" w:rsidRDefault="00F95528">
            <w:pPr>
              <w:spacing w:after="0" w:line="240" w:lineRule="auto"/>
              <w:rPr>
                <w:rFonts w:ascii="Times New Roman" w:eastAsia="Times New Roman" w:hAnsi="Times New Roman" w:cs="Times New Roman"/>
                <w:color w:val="000000"/>
                <w:sz w:val="26"/>
                <w:szCs w:val="26"/>
              </w:rPr>
            </w:pPr>
            <w:proofErr w:type="spellStart"/>
            <w:r>
              <w:rPr>
                <w:rFonts w:ascii="Times New Roman" w:eastAsia="Times New Roman" w:hAnsi="Times New Roman" w:cs="Times New Roman"/>
                <w:color w:val="000000"/>
                <w:sz w:val="26"/>
                <w:szCs w:val="26"/>
              </w:rPr>
              <w:t>Петрівська</w:t>
            </w:r>
            <w:proofErr w:type="spellEnd"/>
            <w:r>
              <w:rPr>
                <w:rFonts w:ascii="Times New Roman" w:eastAsia="Times New Roman" w:hAnsi="Times New Roman" w:cs="Times New Roman"/>
                <w:color w:val="000000"/>
                <w:sz w:val="26"/>
                <w:szCs w:val="26"/>
              </w:rPr>
              <w:t xml:space="preserve"> сільська рада </w:t>
            </w:r>
          </w:p>
        </w:tc>
      </w:tr>
      <w:tr w:rsidR="00227C63" w14:paraId="242BEF5F" w14:textId="77777777">
        <w:trPr>
          <w:trHeight w:val="360"/>
        </w:trPr>
        <w:tc>
          <w:tcPr>
            <w:tcW w:w="720" w:type="dxa"/>
            <w:tcBorders>
              <w:top w:val="single" w:sz="4" w:space="0" w:color="000000"/>
              <w:left w:val="single" w:sz="4" w:space="0" w:color="000000"/>
              <w:bottom w:val="single" w:sz="4" w:space="0" w:color="000000"/>
              <w:right w:val="single" w:sz="4" w:space="0" w:color="000000"/>
            </w:tcBorders>
          </w:tcPr>
          <w:p w14:paraId="5D987658" w14:textId="77777777" w:rsidR="00227C63" w:rsidRDefault="00F95528">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w:t>
            </w:r>
          </w:p>
        </w:tc>
        <w:tc>
          <w:tcPr>
            <w:tcW w:w="3720" w:type="dxa"/>
            <w:tcBorders>
              <w:top w:val="single" w:sz="4" w:space="0" w:color="000000"/>
              <w:left w:val="single" w:sz="4" w:space="0" w:color="000000"/>
              <w:bottom w:val="single" w:sz="4" w:space="0" w:color="000000"/>
              <w:right w:val="single" w:sz="4" w:space="0" w:color="000000"/>
            </w:tcBorders>
          </w:tcPr>
          <w:p w14:paraId="3D00E676" w14:textId="77777777" w:rsidR="00227C63" w:rsidRDefault="00F95528">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Виконавець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14:paraId="66960432" w14:textId="77777777" w:rsidR="00227C63" w:rsidRDefault="00F95528">
            <w:pPr>
              <w:spacing w:after="0" w:line="240" w:lineRule="auto"/>
              <w:rPr>
                <w:rFonts w:ascii="Times New Roman" w:eastAsia="Times New Roman" w:hAnsi="Times New Roman" w:cs="Times New Roman"/>
                <w:color w:val="000000"/>
                <w:sz w:val="26"/>
                <w:szCs w:val="26"/>
              </w:rPr>
            </w:pPr>
            <w:proofErr w:type="spellStart"/>
            <w:r>
              <w:rPr>
                <w:rFonts w:ascii="Times New Roman" w:eastAsia="Times New Roman" w:hAnsi="Times New Roman" w:cs="Times New Roman"/>
                <w:color w:val="000000"/>
                <w:sz w:val="26"/>
                <w:szCs w:val="26"/>
              </w:rPr>
              <w:t>Петрівська</w:t>
            </w:r>
            <w:proofErr w:type="spellEnd"/>
            <w:r>
              <w:rPr>
                <w:rFonts w:ascii="Times New Roman" w:eastAsia="Times New Roman" w:hAnsi="Times New Roman" w:cs="Times New Roman"/>
                <w:color w:val="000000"/>
                <w:sz w:val="26"/>
                <w:szCs w:val="26"/>
              </w:rPr>
              <w:t xml:space="preserve"> сільська рада</w:t>
            </w:r>
          </w:p>
        </w:tc>
      </w:tr>
      <w:tr w:rsidR="00227C63" w14:paraId="185758AF" w14:textId="77777777">
        <w:trPr>
          <w:trHeight w:val="300"/>
        </w:trPr>
        <w:tc>
          <w:tcPr>
            <w:tcW w:w="720" w:type="dxa"/>
            <w:tcBorders>
              <w:top w:val="single" w:sz="4" w:space="0" w:color="000000"/>
              <w:left w:val="single" w:sz="4" w:space="0" w:color="000000"/>
              <w:bottom w:val="single" w:sz="4" w:space="0" w:color="000000"/>
              <w:right w:val="single" w:sz="4" w:space="0" w:color="000000"/>
            </w:tcBorders>
          </w:tcPr>
          <w:p w14:paraId="448AD6FE" w14:textId="77777777" w:rsidR="00227C63" w:rsidRDefault="00F95528">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5 </w:t>
            </w:r>
          </w:p>
        </w:tc>
        <w:tc>
          <w:tcPr>
            <w:tcW w:w="3720" w:type="dxa"/>
            <w:tcBorders>
              <w:top w:val="single" w:sz="4" w:space="0" w:color="000000"/>
              <w:left w:val="single" w:sz="4" w:space="0" w:color="000000"/>
              <w:bottom w:val="single" w:sz="4" w:space="0" w:color="000000"/>
              <w:right w:val="single" w:sz="4" w:space="0" w:color="000000"/>
            </w:tcBorders>
          </w:tcPr>
          <w:p w14:paraId="1D66B30E" w14:textId="77777777" w:rsidR="00227C63" w:rsidRDefault="00F95528">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Термін реалізації Програми</w:t>
            </w:r>
          </w:p>
        </w:tc>
        <w:tc>
          <w:tcPr>
            <w:tcW w:w="5400" w:type="dxa"/>
            <w:gridSpan w:val="3"/>
            <w:tcBorders>
              <w:top w:val="single" w:sz="4" w:space="0" w:color="000000"/>
              <w:left w:val="single" w:sz="4" w:space="0" w:color="000000"/>
              <w:bottom w:val="single" w:sz="4" w:space="0" w:color="000000"/>
              <w:right w:val="single" w:sz="4" w:space="0" w:color="000000"/>
            </w:tcBorders>
          </w:tcPr>
          <w:p w14:paraId="07EFDF54" w14:textId="77777777" w:rsidR="00227C63" w:rsidRDefault="00F95528">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2025-2027 роки</w:t>
            </w:r>
          </w:p>
        </w:tc>
      </w:tr>
      <w:tr w:rsidR="00227C63" w14:paraId="73AD9505" w14:textId="77777777">
        <w:trPr>
          <w:trHeight w:val="315"/>
        </w:trPr>
        <w:tc>
          <w:tcPr>
            <w:tcW w:w="720" w:type="dxa"/>
            <w:tcBorders>
              <w:top w:val="single" w:sz="4" w:space="0" w:color="000000"/>
              <w:left w:val="single" w:sz="4" w:space="0" w:color="000000"/>
              <w:bottom w:val="single" w:sz="4" w:space="0" w:color="000000"/>
              <w:right w:val="single" w:sz="4" w:space="0" w:color="000000"/>
            </w:tcBorders>
          </w:tcPr>
          <w:p w14:paraId="69F1E9C5" w14:textId="77777777" w:rsidR="00227C63" w:rsidRDefault="00F95528">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w:t>
            </w:r>
          </w:p>
        </w:tc>
        <w:tc>
          <w:tcPr>
            <w:tcW w:w="3720" w:type="dxa"/>
            <w:tcBorders>
              <w:top w:val="single" w:sz="4" w:space="0" w:color="000000"/>
              <w:left w:val="single" w:sz="4" w:space="0" w:color="000000"/>
              <w:bottom w:val="single" w:sz="4" w:space="0" w:color="000000"/>
              <w:right w:val="single" w:sz="4" w:space="0" w:color="000000"/>
            </w:tcBorders>
          </w:tcPr>
          <w:p w14:paraId="00A20D40" w14:textId="77777777" w:rsidR="00227C63" w:rsidRDefault="00F95528">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Фінансове </w:t>
            </w:r>
          </w:p>
          <w:p w14:paraId="63E30C31" w14:textId="77777777" w:rsidR="00227C63" w:rsidRDefault="00F95528">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забезпечення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14:paraId="185799A2" w14:textId="77777777" w:rsidR="00227C63" w:rsidRDefault="00F95528">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Сільський бюджет, інші джерела фінансування, не заборонені чинним законодавством України</w:t>
            </w:r>
          </w:p>
        </w:tc>
      </w:tr>
      <w:tr w:rsidR="00227C63" w14:paraId="7A4901EC" w14:textId="77777777">
        <w:trPr>
          <w:trHeight w:val="356"/>
        </w:trPr>
        <w:tc>
          <w:tcPr>
            <w:tcW w:w="720" w:type="dxa"/>
            <w:vMerge w:val="restart"/>
            <w:tcBorders>
              <w:top w:val="single" w:sz="4" w:space="0" w:color="000000"/>
              <w:left w:val="single" w:sz="4" w:space="0" w:color="000000"/>
              <w:bottom w:val="single" w:sz="4" w:space="0" w:color="000000"/>
              <w:right w:val="single" w:sz="4" w:space="0" w:color="000000"/>
            </w:tcBorders>
          </w:tcPr>
          <w:p w14:paraId="653AD15B" w14:textId="77777777" w:rsidR="00227C63" w:rsidRDefault="00F95528">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w:t>
            </w:r>
          </w:p>
        </w:tc>
        <w:tc>
          <w:tcPr>
            <w:tcW w:w="3720" w:type="dxa"/>
            <w:vMerge w:val="restart"/>
            <w:tcBorders>
              <w:top w:val="single" w:sz="4" w:space="0" w:color="000000"/>
              <w:left w:val="single" w:sz="4" w:space="0" w:color="000000"/>
              <w:bottom w:val="single" w:sz="4" w:space="0" w:color="000000"/>
              <w:right w:val="single" w:sz="4" w:space="0" w:color="000000"/>
            </w:tcBorders>
          </w:tcPr>
          <w:p w14:paraId="1C7E89AB" w14:textId="77777777" w:rsidR="00227C63" w:rsidRDefault="00F95528">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Загальний орієнтовний обсяг фінансових ресурсів, необхідних для реалізації Програми (грн.)</w:t>
            </w:r>
          </w:p>
        </w:tc>
        <w:tc>
          <w:tcPr>
            <w:tcW w:w="1776" w:type="dxa"/>
            <w:tcBorders>
              <w:top w:val="single" w:sz="4" w:space="0" w:color="000000"/>
              <w:left w:val="single" w:sz="4" w:space="0" w:color="000000"/>
              <w:bottom w:val="single" w:sz="4" w:space="0" w:color="000000"/>
              <w:right w:val="single" w:sz="4" w:space="0" w:color="000000"/>
            </w:tcBorders>
          </w:tcPr>
          <w:p w14:paraId="3D743765" w14:textId="77777777" w:rsidR="00227C63" w:rsidRDefault="00F95528">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2025 рік</w:t>
            </w:r>
          </w:p>
        </w:tc>
        <w:tc>
          <w:tcPr>
            <w:tcW w:w="1776" w:type="dxa"/>
            <w:tcBorders>
              <w:top w:val="single" w:sz="4" w:space="0" w:color="000000"/>
              <w:left w:val="single" w:sz="4" w:space="0" w:color="000000"/>
              <w:bottom w:val="single" w:sz="4" w:space="0" w:color="000000"/>
              <w:right w:val="single" w:sz="4" w:space="0" w:color="000000"/>
            </w:tcBorders>
          </w:tcPr>
          <w:p w14:paraId="2E7DE21A" w14:textId="77777777" w:rsidR="00227C63" w:rsidRDefault="00F95528">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2026 рік</w:t>
            </w:r>
          </w:p>
        </w:tc>
        <w:tc>
          <w:tcPr>
            <w:tcW w:w="1848" w:type="dxa"/>
            <w:tcBorders>
              <w:top w:val="single" w:sz="4" w:space="0" w:color="000000"/>
              <w:left w:val="single" w:sz="4" w:space="0" w:color="000000"/>
              <w:bottom w:val="single" w:sz="4" w:space="0" w:color="000000"/>
              <w:right w:val="single" w:sz="4" w:space="0" w:color="000000"/>
            </w:tcBorders>
          </w:tcPr>
          <w:p w14:paraId="2E57D311" w14:textId="77777777" w:rsidR="00227C63" w:rsidRDefault="00F95528">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2027 рік</w:t>
            </w:r>
          </w:p>
        </w:tc>
      </w:tr>
      <w:tr w:rsidR="00227C63" w14:paraId="4FDF2584" w14:textId="77777777">
        <w:trPr>
          <w:trHeight w:val="828"/>
        </w:trPr>
        <w:tc>
          <w:tcPr>
            <w:tcW w:w="720" w:type="dxa"/>
            <w:vMerge/>
            <w:tcBorders>
              <w:top w:val="single" w:sz="4" w:space="0" w:color="000000"/>
              <w:left w:val="single" w:sz="4" w:space="0" w:color="000000"/>
              <w:bottom w:val="single" w:sz="4" w:space="0" w:color="000000"/>
              <w:right w:val="single" w:sz="4" w:space="0" w:color="000000"/>
            </w:tcBorders>
          </w:tcPr>
          <w:p w14:paraId="5DDBB744" w14:textId="77777777" w:rsidR="00227C63" w:rsidRDefault="00227C63">
            <w:pPr>
              <w:widowControl w:val="0"/>
              <w:spacing w:after="0" w:line="276" w:lineRule="auto"/>
              <w:rPr>
                <w:rFonts w:ascii="Times New Roman" w:eastAsia="Times New Roman" w:hAnsi="Times New Roman" w:cs="Times New Roman"/>
                <w:color w:val="000000"/>
                <w:sz w:val="26"/>
                <w:szCs w:val="26"/>
              </w:rPr>
            </w:pPr>
          </w:p>
        </w:tc>
        <w:tc>
          <w:tcPr>
            <w:tcW w:w="3720" w:type="dxa"/>
            <w:vMerge/>
            <w:tcBorders>
              <w:top w:val="single" w:sz="4" w:space="0" w:color="000000"/>
              <w:left w:val="single" w:sz="4" w:space="0" w:color="000000"/>
              <w:bottom w:val="single" w:sz="4" w:space="0" w:color="000000"/>
              <w:right w:val="single" w:sz="4" w:space="0" w:color="000000"/>
            </w:tcBorders>
          </w:tcPr>
          <w:p w14:paraId="51128158" w14:textId="77777777" w:rsidR="00227C63" w:rsidRDefault="00227C63">
            <w:pPr>
              <w:widowControl w:val="0"/>
              <w:spacing w:after="0" w:line="276" w:lineRule="auto"/>
              <w:rPr>
                <w:rFonts w:ascii="Times New Roman" w:eastAsia="Times New Roman" w:hAnsi="Times New Roman" w:cs="Times New Roman"/>
                <w:color w:val="000000"/>
                <w:sz w:val="26"/>
                <w:szCs w:val="26"/>
              </w:rPr>
            </w:pP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F8FE69" w14:textId="77777777" w:rsidR="00227C63" w:rsidRDefault="00F955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sz w:val="26"/>
                <w:szCs w:val="26"/>
              </w:rPr>
              <w:t>55 262 407,97</w:t>
            </w: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44DC22" w14:textId="1CCCA6C4" w:rsidR="00227C63" w:rsidRPr="003A1015" w:rsidRDefault="00A1190F">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4"/>
                <w:szCs w:val="24"/>
              </w:rPr>
              <w:t>37 913</w:t>
            </w:r>
            <w:r w:rsidRPr="00F9552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571</w:t>
            </w:r>
          </w:p>
        </w:tc>
        <w:tc>
          <w:tcPr>
            <w:tcW w:w="1848" w:type="dxa"/>
            <w:tcBorders>
              <w:top w:val="single" w:sz="4" w:space="0" w:color="000000"/>
              <w:left w:val="single" w:sz="4" w:space="0" w:color="000000"/>
              <w:bottom w:val="single" w:sz="4" w:space="0" w:color="000000"/>
              <w:right w:val="single" w:sz="4" w:space="0" w:color="000000"/>
            </w:tcBorders>
            <w:vAlign w:val="center"/>
          </w:tcPr>
          <w:p w14:paraId="40BDE3F6" w14:textId="7F735BBF" w:rsidR="00227C63" w:rsidRDefault="00A1190F">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4"/>
                <w:szCs w:val="24"/>
              </w:rPr>
              <w:t>107 134 004,83</w:t>
            </w:r>
          </w:p>
        </w:tc>
      </w:tr>
    </w:tbl>
    <w:p w14:paraId="3EAF07EE" w14:textId="77777777" w:rsidR="00227C63" w:rsidRDefault="00227C63">
      <w:pPr>
        <w:spacing w:after="0" w:line="240" w:lineRule="auto"/>
        <w:rPr>
          <w:rFonts w:ascii="Times New Roman" w:eastAsia="Times New Roman" w:hAnsi="Times New Roman" w:cs="Times New Roman"/>
          <w:b/>
          <w:i/>
          <w:sz w:val="26"/>
          <w:szCs w:val="26"/>
        </w:rPr>
      </w:pPr>
    </w:p>
    <w:p w14:paraId="5BCFFA2B" w14:textId="77777777" w:rsidR="00227C63" w:rsidRDefault="00F95528">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 Загальні положення</w:t>
      </w:r>
    </w:p>
    <w:p w14:paraId="54BD331D"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Одним з найважливіших пріоритетів розвитку </w:t>
      </w:r>
      <w:proofErr w:type="spellStart"/>
      <w:r>
        <w:rPr>
          <w:rFonts w:ascii="Times New Roman" w:eastAsia="Times New Roman" w:hAnsi="Times New Roman" w:cs="Times New Roman"/>
          <w:sz w:val="26"/>
          <w:szCs w:val="26"/>
        </w:rPr>
        <w:t>Петрівської</w:t>
      </w:r>
      <w:proofErr w:type="spellEnd"/>
      <w:r>
        <w:rPr>
          <w:rFonts w:ascii="Times New Roman" w:eastAsia="Times New Roman" w:hAnsi="Times New Roman" w:cs="Times New Roman"/>
          <w:sz w:val="26"/>
          <w:szCs w:val="26"/>
        </w:rPr>
        <w:t xml:space="preserve"> сільської територіальної громади є розвиток будівельної галузі. Уведення в дію нових, проведення реконструкції або капітального ремонту важливих для громади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сприяють підвищенню ефективності й надійності функціонування житлово-комунальної системи, доступності та якості соціальних і транспортних послуг для населення, створенню комфортного життєвого простору, покращенню якості життя населення громади.</w:t>
      </w:r>
    </w:p>
    <w:p w14:paraId="795EC429"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Програма спрямована на реалізацію завдань і заходів державної та місцевої політики у сфері будівництва.</w:t>
      </w:r>
    </w:p>
    <w:p w14:paraId="439856ED"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 метою підтримання повноцінного життєвого середовища, Програмою передбачається нове будівництво, реконструкція та капітальний ремонт  важливих об’єктів житлово-комунального та соціального призначення, інженерно-транспортних мереж сполучення тощо.</w:t>
      </w:r>
    </w:p>
    <w:p w14:paraId="464B89A7"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Програма розроблена відповідно до вимог Бюджетного, Цивільного, Господарського, Земельного кодексів України, законів України «Про місцеве самоврядування в Україні», «Про архітектурну діяльність», «Про основи містобудування».</w:t>
      </w:r>
    </w:p>
    <w:p w14:paraId="5AECB76A"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Програмою передбачена реалізація заходів з будівництва об’єктів інфраструктури комунальної власності громади коштом бюджету </w:t>
      </w:r>
      <w:proofErr w:type="spellStart"/>
      <w:r>
        <w:rPr>
          <w:rFonts w:ascii="Times New Roman" w:eastAsia="Times New Roman" w:hAnsi="Times New Roman" w:cs="Times New Roman"/>
          <w:sz w:val="26"/>
          <w:szCs w:val="26"/>
        </w:rPr>
        <w:t>Петрівської</w:t>
      </w:r>
      <w:proofErr w:type="spellEnd"/>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lastRenderedPageBreak/>
        <w:t>сільської територіальної громади, Державного й обласного бюджетів, а також інших джерел, не заборонених чинним законодавством.</w:t>
      </w:r>
    </w:p>
    <w:p w14:paraId="46453EFD" w14:textId="77777777" w:rsidR="00227C63" w:rsidRDefault="00227C63">
      <w:pPr>
        <w:spacing w:after="0" w:line="240" w:lineRule="auto"/>
        <w:ind w:firstLine="709"/>
        <w:jc w:val="both"/>
        <w:rPr>
          <w:rFonts w:ascii="Times New Roman" w:eastAsia="Times New Roman" w:hAnsi="Times New Roman" w:cs="Times New Roman"/>
          <w:sz w:val="26"/>
          <w:szCs w:val="26"/>
        </w:rPr>
      </w:pPr>
    </w:p>
    <w:p w14:paraId="698E55CF" w14:textId="77777777" w:rsidR="00227C63" w:rsidRDefault="00F95528">
      <w:pPr>
        <w:spacing w:after="0"/>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 Визначення проблем, на розв’язання яких спрямована Програма</w:t>
      </w:r>
    </w:p>
    <w:p w14:paraId="147EE79A"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Будівництво – комплексна багатогранна діяльність суспільства, спрямована на створення матеріально-просторового середовища життєдіяльності людини.</w:t>
      </w:r>
    </w:p>
    <w:p w14:paraId="6387CD05"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Діяльність у сфері будівництва охоплює вишукування, проектування та управління процесами реалізації заходів, що визначають формування й розвиток функціональної та архітектурно-планувальної структури міста згідно з демографічними, соціальними, економічними вимогами та природно-екологічними умовами, розвиток інженерної та транспортної інфраструктури, збереження й збагачення навколишнього середовища.</w:t>
      </w:r>
    </w:p>
    <w:p w14:paraId="6BD11CFE"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Моніторинг стану містобудівної сфери свідчить про певне зниження темпів розвитку будівельної галузі громади, що обумовлено, передусім, негативним впливом наслідків економічної кризи.</w:t>
      </w:r>
    </w:p>
    <w:p w14:paraId="505236DB"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Стан багатьох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не відповідає чинним будівельним нормам і не задовольняє сучасних потреб суспільства, що негативно позначається на якості життя мешканців громади.</w:t>
      </w:r>
    </w:p>
    <w:p w14:paraId="7D0F4FB0"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Програма спрямована на вирішення основних проблемних питань розбудови </w:t>
      </w:r>
      <w:proofErr w:type="spellStart"/>
      <w:r>
        <w:rPr>
          <w:rFonts w:ascii="Times New Roman" w:eastAsia="Times New Roman" w:hAnsi="Times New Roman" w:cs="Times New Roman"/>
          <w:sz w:val="26"/>
          <w:szCs w:val="26"/>
        </w:rPr>
        <w:t>Петрівської</w:t>
      </w:r>
      <w:proofErr w:type="spellEnd"/>
      <w:r>
        <w:rPr>
          <w:rFonts w:ascii="Times New Roman" w:eastAsia="Times New Roman" w:hAnsi="Times New Roman" w:cs="Times New Roman"/>
          <w:sz w:val="26"/>
          <w:szCs w:val="26"/>
        </w:rPr>
        <w:t xml:space="preserve"> сільської територіальної громади шляхом будівництва, капітального ремонту об’єктів, передбачених переліком її заходів і завдань (додаток), у таких напрямах: </w:t>
      </w:r>
    </w:p>
    <w:p w14:paraId="4F7114DD" w14:textId="77777777" w:rsidR="00227C63" w:rsidRDefault="00F95528">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комунального будівництва</w:t>
      </w:r>
    </w:p>
    <w:p w14:paraId="403A3AED"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Житлово-комунальне господарство — це багатогалузевий комплекс, що включає: житло, інженерні мережі та споруди (водопостачання, водовідведення, електропостачання, газопостачання тощо).</w:t>
      </w:r>
    </w:p>
    <w:p w14:paraId="14F36B5E"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Зважаючи на нерівномірне освоєння територій населених пунктів громади та зношеність відповідних інженерних мереж є необхідність в капітальному ремонті або будівництві нових об’єктів.</w:t>
      </w:r>
    </w:p>
    <w:p w14:paraId="596AC3BF"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Інші інженерні споруди та мережі не відповідають чинним санітарним, екологічним нормам і стандартам, що призводить до виникнення аварійних ситуацій під час їх експлуатації.</w:t>
      </w:r>
    </w:p>
    <w:p w14:paraId="6FE464FA"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Для вирішення зазначених проблем у галузі житлово-комунального господарства є необхідність у будівництві нових, реконструкції або капітальному ремонті наявних об’єктів комунального господарства.</w:t>
      </w:r>
    </w:p>
    <w:p w14:paraId="2802CEEC" w14:textId="77777777" w:rsidR="00227C63" w:rsidRDefault="00F95528">
      <w:pPr>
        <w:numPr>
          <w:ilvl w:val="0"/>
          <w:numId w:val="1"/>
        </w:num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Нове будівництво, реконструкція та капітальний ремонт об’єктів інженерно-транспортної інфраструктури</w:t>
      </w:r>
    </w:p>
    <w:p w14:paraId="0EC8F034"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 сучасному етапі розвитку економіки громади транспорт та його інженерна інфраструктура (дороги) виступають необхідними елементами побудови ефективної системи регулювання транспортної політики та основними логістичними компонентами розвитку промисловості й бізнесу в громаді.</w:t>
      </w:r>
    </w:p>
    <w:p w14:paraId="4DB3C4C5"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Розбудова та модернізація інженерно-транспортної інфраструктури громади є одним з найважливіших пріоритетів забезпечення інвестиційної привабливості </w:t>
      </w:r>
      <w:proofErr w:type="spellStart"/>
      <w:r>
        <w:rPr>
          <w:rFonts w:ascii="Times New Roman" w:eastAsia="Times New Roman" w:hAnsi="Times New Roman" w:cs="Times New Roman"/>
          <w:sz w:val="26"/>
          <w:szCs w:val="26"/>
        </w:rPr>
        <w:t>Петрівської</w:t>
      </w:r>
      <w:proofErr w:type="spellEnd"/>
      <w:r>
        <w:rPr>
          <w:rFonts w:ascii="Times New Roman" w:eastAsia="Times New Roman" w:hAnsi="Times New Roman" w:cs="Times New Roman"/>
          <w:sz w:val="26"/>
          <w:szCs w:val="26"/>
        </w:rPr>
        <w:t xml:space="preserve"> сільської територіальної громади. </w:t>
      </w:r>
    </w:p>
    <w:p w14:paraId="04909728"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 сьогодні наявна проблема перевантаження транспортних магістралей громади через зростання кількості учасників руху та його високу інтенсивність. Незадовільний технічний стан наявних інженерно-транспортних мереж і споруд створює небезпеку виникнення аварійних ситуацій.</w:t>
      </w:r>
    </w:p>
    <w:p w14:paraId="3A0387FD"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Ураховуючи зазначене та розуміючи, що розвиток регіону розпочинається з розвитку його транспортної інфраструктури, передбачається вирішувати вищезазначені проблемні питання за рахунок будівництва, реконструкції та капітального ремонту центральних і </w:t>
      </w:r>
      <w:proofErr w:type="spellStart"/>
      <w:r>
        <w:rPr>
          <w:rFonts w:ascii="Times New Roman" w:eastAsia="Times New Roman" w:hAnsi="Times New Roman" w:cs="Times New Roman"/>
          <w:sz w:val="26"/>
          <w:szCs w:val="26"/>
        </w:rPr>
        <w:t>внутрішньоквартальних</w:t>
      </w:r>
      <w:proofErr w:type="spellEnd"/>
      <w:r>
        <w:rPr>
          <w:rFonts w:ascii="Times New Roman" w:eastAsia="Times New Roman" w:hAnsi="Times New Roman" w:cs="Times New Roman"/>
          <w:sz w:val="26"/>
          <w:szCs w:val="26"/>
        </w:rPr>
        <w:t xml:space="preserve"> доріг, тощо.</w:t>
      </w:r>
    </w:p>
    <w:p w14:paraId="3484C010" w14:textId="77777777" w:rsidR="00227C63" w:rsidRDefault="00F95528">
      <w:pPr>
        <w:numPr>
          <w:ilvl w:val="0"/>
          <w:numId w:val="1"/>
        </w:num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Нове будівництво, реконструкція та капітальний ремонт об’єктів благоустрою</w:t>
      </w:r>
    </w:p>
    <w:p w14:paraId="63C906C5"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Благоустрій </w:t>
      </w:r>
      <w:proofErr w:type="spellStart"/>
      <w:r>
        <w:rPr>
          <w:rFonts w:ascii="Times New Roman" w:eastAsia="Times New Roman" w:hAnsi="Times New Roman" w:cs="Times New Roman"/>
          <w:sz w:val="26"/>
          <w:szCs w:val="26"/>
        </w:rPr>
        <w:t>Петрівської</w:t>
      </w:r>
      <w:proofErr w:type="spellEnd"/>
      <w:r>
        <w:rPr>
          <w:rFonts w:ascii="Times New Roman" w:eastAsia="Times New Roman" w:hAnsi="Times New Roman" w:cs="Times New Roman"/>
          <w:sz w:val="26"/>
          <w:szCs w:val="26"/>
        </w:rPr>
        <w:t xml:space="preserve"> сільської територіальної громади є одним з пріоритетних напрямів єдиної системи розвитку й функціонування всього комунального господарства. </w:t>
      </w:r>
    </w:p>
    <w:p w14:paraId="32158F0E"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До об’єктів благоустрою населених пунктів належать території загального користування – парки, рекреаційні зони, сквери, майдани, площі, зупинки громадського транспорту, кладовища тощо.</w:t>
      </w:r>
    </w:p>
    <w:p w14:paraId="001DDD9D"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Для забезпечення комфортного перебування, відпочинку та дозвілля  мешканців і гостей міста є потреба в постійній розбудові та благоустрої території загальних місць користування, поховання, приведення наявних об’єктів благоустрою, технічний стан яких не відповідає сучасним державним стандартам і нормам, до задовільного стану шляхом реконструкції та капітального ремонту. </w:t>
      </w:r>
    </w:p>
    <w:p w14:paraId="14CB7521" w14:textId="77777777" w:rsidR="00227C63" w:rsidRDefault="00F95528">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освітніх установ і закладів</w:t>
      </w:r>
    </w:p>
    <w:p w14:paraId="5C592318"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Підвищення доступності та якості послуг у галузі освіти – один з пріоритетних напрямів соціально-економічного розвитку громади на середньострокову перспективу.</w:t>
      </w:r>
    </w:p>
    <w:p w14:paraId="62A42916"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Для здійснення державної освітньої політики, спрямованої на дотримання прав дітей і молоді на здобуття якісної доступної освіти, та з метою задоволення потреб у дошкільній і позашкільній освіті необхідно створення нових навчальних закладів шляхом реконструкції будівель комунальної власності та капітального ремонту діючих.</w:t>
      </w:r>
    </w:p>
    <w:p w14:paraId="4EC92D73"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У зв’язку зі стрімким розвитком індивідуального будівництва на території громади та нерівномірного розселення громадян, наявне перевантаження закладів як середньої та дошкільної освіти. Стан навчальних закладів комунальної власності громади не відповідає сучасним стандартам і нормам. Усе це негативно впливає на якість освіти та створює соціальну напругу. У зв’язку з означеним питання забезпечення дошкільними, шкільними та позашкільними навчальними закладами дітей громади залишається вкрай важливим.</w:t>
      </w:r>
    </w:p>
    <w:p w14:paraId="16E1634E"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Для поліпшення ситуації потрібно здійснювати будівництво нових, реконструкцію та капітальний ремонт діючих будівель навчальних закладів комунальної форми власності та інженерних мереж до них.</w:t>
      </w:r>
    </w:p>
    <w:p w14:paraId="5FAB6899" w14:textId="77777777" w:rsidR="00227C63" w:rsidRDefault="00F95528">
      <w:pPr>
        <w:numPr>
          <w:ilvl w:val="0"/>
          <w:numId w:val="1"/>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Об’єкти будівництва медичних установ і закладів</w:t>
      </w:r>
    </w:p>
    <w:p w14:paraId="4DD89770"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Діяльність галузі охорони здоров’я громади спрямована на забезпечення належного рівня надання медичної допомоги населенню, проведення профілактичних заходів, запобігання захворюванням, зміцнення матеріально-технічної бази закладів галузі, забезпечення їх стабільного функціонування.</w:t>
      </w:r>
    </w:p>
    <w:p w14:paraId="09368612"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Галузь охорони здоров’я потребує посиленої уваги як місцевих органів, так і держави. У зв’язку з забезпеченням належного доступу громадян до вторинної ланки медичної допомоги є необхідність будівництва нового закладу стаціонарного лікування, матеріально-технічна база якого має відповідатиме сучасним стандартам лікування або потребам населення у якісному медичному обслуговуванні.</w:t>
      </w:r>
    </w:p>
    <w:p w14:paraId="0BC226FA" w14:textId="77777777" w:rsidR="00227C63" w:rsidRDefault="00F95528">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установ і закладів культури</w:t>
      </w:r>
    </w:p>
    <w:p w14:paraId="325DEE68"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Основними засадами державної політики у сфері культури є захист і збереження культурної спадщини як основи національної культури, турбота про її розвиток, створення умов для творчого розвитку особистості, підвищення культурного рівня, естетичного виховання громадян, доступності освіти у сфері культури для дітей та юнацтва, задоволення культурних потреб, розвитку закладів культури.</w:t>
      </w:r>
    </w:p>
    <w:p w14:paraId="588FDE5A"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Зважаючи на нерівномірне освоєння територій населених пунктів громади, стрімкий розвиток індивідуального будівництва на території громади є проблема в доступності до вказаних  закладів. Для створення належних матеріально-технічних умов подальшого розвитку галузі, покращення умов надання якісних театрально-видовищних послуг населенню громади, формування морально-етичних, естетичних, духовних потреб і орієнтацій для дітей, підлітків, дорослого населення  є потреба в створенні та новому будівництві центрів дитячого дозвілля, інших закладів та установ культури. </w:t>
      </w:r>
    </w:p>
    <w:p w14:paraId="225202FB" w14:textId="77777777" w:rsidR="00227C63" w:rsidRDefault="00F95528">
      <w:pPr>
        <w:numPr>
          <w:ilvl w:val="0"/>
          <w:numId w:val="1"/>
        </w:num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споруд, установ та закладів фізичної  культури і спорту</w:t>
      </w:r>
    </w:p>
    <w:p w14:paraId="3F491A52"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Діяльність у галузі спорту спрямована на розвиток фізичної та духовної культури людини. Для держави один з основних пріоритетів – це здоров’я нації в цілому та кожної окремо взятої людини. Спорт – це сила, красота, приклад для наслідування.</w:t>
      </w:r>
    </w:p>
    <w:p w14:paraId="72838C09"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 території громади фактично відсутня спортивна інфраструктура. Обмеженість фінансових ресурсів для будівництва спортивних закладів не дозволяє задовольняти потреби населення в спорті, громада потребує будівництва нових спортивних об’єктів.</w:t>
      </w:r>
    </w:p>
    <w:p w14:paraId="3BA023B7" w14:textId="77777777" w:rsidR="00227C63" w:rsidRDefault="00F95528">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Об’єкти будівництва екстрених служб </w:t>
      </w:r>
    </w:p>
    <w:p w14:paraId="0986F36F"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Діяльність у галузі забезпечення безпеки життєдіяльності населення є основним завданням держави та органів місцевого самоврядування, оскільки людське життя є найвищою цінністю.</w:t>
      </w:r>
    </w:p>
    <w:p w14:paraId="19359589" w14:textId="77777777" w:rsidR="00227C63" w:rsidRDefault="00F95528">
      <w:pPr>
        <w:spacing w:after="0" w:line="240" w:lineRule="auto"/>
        <w:ind w:firstLine="709"/>
        <w:jc w:val="both"/>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sz w:val="26"/>
          <w:szCs w:val="26"/>
        </w:rPr>
        <w:t>Зважаючи на те, що на території громади розміщено лише один пожежно-рятувальний підрозділ є гостра потреба у будівництві центру безпеки, який поєднає в собі розміщення всіх екстрених служб: пожежне депо місцевого пожежно-рятувального підрозділу з диспетчерським пунктом територіальної громади, пункт базування бригади екстреної медичної допомоги та поліцейська станція.</w:t>
      </w:r>
    </w:p>
    <w:p w14:paraId="37B662B1" w14:textId="77777777" w:rsidR="00227C63" w:rsidRDefault="00227C63">
      <w:pPr>
        <w:spacing w:after="0" w:line="240" w:lineRule="auto"/>
        <w:ind w:firstLine="709"/>
        <w:jc w:val="both"/>
        <w:rPr>
          <w:rFonts w:ascii="Times New Roman" w:eastAsia="Times New Roman" w:hAnsi="Times New Roman" w:cs="Times New Roman"/>
          <w:color w:val="333333"/>
          <w:sz w:val="26"/>
          <w:szCs w:val="26"/>
          <w:highlight w:val="white"/>
        </w:rPr>
      </w:pPr>
    </w:p>
    <w:p w14:paraId="6AF4E36F" w14:textId="77777777" w:rsidR="00227C63" w:rsidRDefault="00F95528">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4. Заходи, пов’язані із супроводом реалізації інвестиційних </w:t>
      </w:r>
      <w:proofErr w:type="spellStart"/>
      <w:r>
        <w:rPr>
          <w:rFonts w:ascii="Times New Roman" w:eastAsia="Times New Roman" w:hAnsi="Times New Roman" w:cs="Times New Roman"/>
          <w:b/>
          <w:sz w:val="26"/>
          <w:szCs w:val="26"/>
        </w:rPr>
        <w:t>проєктів</w:t>
      </w:r>
      <w:proofErr w:type="spellEnd"/>
    </w:p>
    <w:p w14:paraId="4FC60FEF"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Будівництво, реконструкція або капітальний ремонт об’єктів (інвестиційних проектів) супроводжуються заходами, пов’язаними з їх реалізацією: отримання сертифікатів відповідності закінченого будівництвом об’єкта проектній документації та підтвердження його готовності до експлуатації, сертифікатів енергоефективності, захист прав управління в разі виникнення спірних питань у процесі будівництва тощо.</w:t>
      </w:r>
    </w:p>
    <w:p w14:paraId="7C5E3257"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Програма передбачає виконання необхідних супровідних заходів, що виникають у процесі реалізації інвестиційних проектів на всіх етапах (з початку проектування об’єкта до введення його в експлуатацію).</w:t>
      </w:r>
    </w:p>
    <w:p w14:paraId="44BE30BC" w14:textId="77777777" w:rsidR="00227C63" w:rsidRDefault="00227C63">
      <w:pPr>
        <w:spacing w:after="0" w:line="240" w:lineRule="auto"/>
        <w:ind w:firstLine="709"/>
        <w:jc w:val="both"/>
        <w:rPr>
          <w:rFonts w:ascii="Times New Roman" w:eastAsia="Times New Roman" w:hAnsi="Times New Roman" w:cs="Times New Roman"/>
          <w:sz w:val="26"/>
          <w:szCs w:val="26"/>
        </w:rPr>
      </w:pPr>
    </w:p>
    <w:p w14:paraId="4F608353" w14:textId="77777777" w:rsidR="00227C63" w:rsidRDefault="00F95528">
      <w:pPr>
        <w:spacing w:after="0" w:line="240" w:lineRule="auto"/>
        <w:ind w:left="675"/>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5. Мета Програми</w:t>
      </w:r>
    </w:p>
    <w:p w14:paraId="449AD7A0"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Головною метою Програми є забезпечення реалізації місцевої політики в галузі будівництва, здійснення заходів для її сталого розвитку. Уведення в дію об’єктів житлово-комунального призначення, інженерно-транспортної інфраструктури, благоустрою, освіти, охорони здоров’я, культури, спорту, тощо, проведення інших заходів, пов’язаних із супроводом реалізації інвестиційних проектів, що сприятиме підвищенню ефективності й надійності функціонування житлово-комунальної, інженерно-транспортної та соціальної сфери громади, покращенню якості життя населення, захист прав управління з питань, віднесених до його повноважень. Сприяння впровадженню в будівництво прогресивних проектних рішень. Досягнення ефективного й раціонального використання бюджетних коштів.</w:t>
      </w:r>
    </w:p>
    <w:p w14:paraId="034EF21D" w14:textId="77777777" w:rsidR="00227C63" w:rsidRDefault="00227C63">
      <w:pPr>
        <w:spacing w:after="0" w:line="240" w:lineRule="auto"/>
        <w:jc w:val="center"/>
        <w:rPr>
          <w:rFonts w:ascii="Times New Roman" w:eastAsia="Times New Roman" w:hAnsi="Times New Roman" w:cs="Times New Roman"/>
          <w:b/>
          <w:i/>
          <w:sz w:val="26"/>
          <w:szCs w:val="26"/>
        </w:rPr>
      </w:pPr>
    </w:p>
    <w:p w14:paraId="06AB05F9" w14:textId="77777777" w:rsidR="00227C63" w:rsidRDefault="00F95528">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6. Очікувані кінцеві результати від виконання Програми</w:t>
      </w:r>
    </w:p>
    <w:p w14:paraId="6A10E737"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Реалізація Програми надасть змогу забезпечити: </w:t>
      </w:r>
    </w:p>
    <w:p w14:paraId="25831DF0" w14:textId="77777777" w:rsidR="00227C63" w:rsidRDefault="00F95528">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сталий розвиток будівництва в </w:t>
      </w:r>
      <w:proofErr w:type="spellStart"/>
      <w:r>
        <w:rPr>
          <w:rFonts w:ascii="Times New Roman" w:eastAsia="Times New Roman" w:hAnsi="Times New Roman" w:cs="Times New Roman"/>
          <w:sz w:val="26"/>
          <w:szCs w:val="26"/>
        </w:rPr>
        <w:t>Петрівській</w:t>
      </w:r>
      <w:proofErr w:type="spellEnd"/>
      <w:r>
        <w:rPr>
          <w:rFonts w:ascii="Times New Roman" w:eastAsia="Times New Roman" w:hAnsi="Times New Roman" w:cs="Times New Roman"/>
          <w:sz w:val="26"/>
          <w:szCs w:val="26"/>
        </w:rPr>
        <w:t xml:space="preserve"> сільській територіальній громаді;</w:t>
      </w:r>
    </w:p>
    <w:p w14:paraId="32203922" w14:textId="77777777" w:rsidR="00227C63" w:rsidRDefault="00F95528">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зростання обсягів будівництва;</w:t>
      </w:r>
    </w:p>
    <w:p w14:paraId="193CA8FE" w14:textId="77777777" w:rsidR="00227C63" w:rsidRDefault="00F95528">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уведення в дію важливих об’єктів інфраструктури громади: житлово-комунального призначення, інженерно-транспортної інфраструктури, благоустрою, освіти, охорони здоров’я, культури, спорту тощо;</w:t>
      </w:r>
    </w:p>
    <w:p w14:paraId="472BD15E" w14:textId="77777777" w:rsidR="00227C63" w:rsidRDefault="00F95528">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упровадження в будівництво прогресивних проектних рішень, нових будівельних матеріалів, конструкцій та виробів;</w:t>
      </w:r>
    </w:p>
    <w:p w14:paraId="770BECB8" w14:textId="77777777" w:rsidR="00227C63" w:rsidRDefault="00F95528">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ефективне й надійне функціонування житлово-комунальної системи, соціальної сфери та інженерно-транспортних мереж сполучення;</w:t>
      </w:r>
    </w:p>
    <w:p w14:paraId="1F854C6D" w14:textId="77777777" w:rsidR="00227C63" w:rsidRDefault="00F95528">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покращення якості життя населення громади;</w:t>
      </w:r>
    </w:p>
    <w:p w14:paraId="57D1B58E" w14:textId="77777777" w:rsidR="00227C63" w:rsidRDefault="00F95528">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зростання інвестиційної привабливості громади;</w:t>
      </w:r>
    </w:p>
    <w:p w14:paraId="232EFF20" w14:textId="77777777" w:rsidR="00227C63" w:rsidRDefault="00F95528">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здійснення заходів, пов’язаних із супроводом реалізації інвестиційних проектів;</w:t>
      </w:r>
    </w:p>
    <w:p w14:paraId="5CFE2FBC" w14:textId="77777777" w:rsidR="00227C63" w:rsidRDefault="00F95528">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ефективне й раціональне використання бюджетних коштів, спрямованих на нове будівництво, реконструкцію та капітальний ремонт об’єктів комунальної власності громади.</w:t>
      </w:r>
    </w:p>
    <w:p w14:paraId="1E7A3995" w14:textId="77777777" w:rsidR="00227C63" w:rsidRDefault="00227C63">
      <w:pPr>
        <w:spacing w:after="0" w:line="240" w:lineRule="auto"/>
        <w:jc w:val="both"/>
        <w:rPr>
          <w:rFonts w:ascii="Times New Roman" w:eastAsia="Times New Roman" w:hAnsi="Times New Roman" w:cs="Times New Roman"/>
          <w:sz w:val="26"/>
          <w:szCs w:val="26"/>
        </w:rPr>
      </w:pPr>
    </w:p>
    <w:p w14:paraId="51FFCD63" w14:textId="77777777" w:rsidR="00227C63" w:rsidRDefault="00F95528">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7. Фінансове забезпечення для виконання Програми</w:t>
      </w:r>
    </w:p>
    <w:p w14:paraId="5D773B03"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Фінансове забезпечення для виконання Програми здійснюється коштом бюджету </w:t>
      </w:r>
      <w:proofErr w:type="spellStart"/>
      <w:r>
        <w:rPr>
          <w:rFonts w:ascii="Times New Roman" w:eastAsia="Times New Roman" w:hAnsi="Times New Roman" w:cs="Times New Roman"/>
          <w:sz w:val="26"/>
          <w:szCs w:val="26"/>
        </w:rPr>
        <w:t>Петрівської</w:t>
      </w:r>
      <w:proofErr w:type="spellEnd"/>
      <w:r>
        <w:rPr>
          <w:rFonts w:ascii="Times New Roman" w:eastAsia="Times New Roman" w:hAnsi="Times New Roman" w:cs="Times New Roman"/>
          <w:sz w:val="26"/>
          <w:szCs w:val="26"/>
        </w:rPr>
        <w:t xml:space="preserve"> сільської територіальної громади, державного та обласного бюджетів, інших джерел, не заборонених чинним законодавством України.</w:t>
      </w:r>
    </w:p>
    <w:p w14:paraId="421FB915" w14:textId="77777777" w:rsidR="00227C63" w:rsidRDefault="00227C63">
      <w:pPr>
        <w:spacing w:after="0" w:line="240" w:lineRule="auto"/>
        <w:ind w:firstLine="709"/>
        <w:jc w:val="both"/>
        <w:rPr>
          <w:rFonts w:ascii="Times New Roman" w:eastAsia="Times New Roman" w:hAnsi="Times New Roman" w:cs="Times New Roman"/>
          <w:sz w:val="26"/>
          <w:szCs w:val="26"/>
        </w:rPr>
      </w:pPr>
    </w:p>
    <w:p w14:paraId="560C300C" w14:textId="77777777" w:rsidR="00227C63" w:rsidRDefault="00F95528">
      <w:pPr>
        <w:widowControl w:val="0"/>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8. Результативні показники Програми</w:t>
      </w:r>
    </w:p>
    <w:tbl>
      <w:tblPr>
        <w:tblStyle w:val="30"/>
        <w:tblW w:w="1031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60"/>
        <w:gridCol w:w="1385"/>
        <w:gridCol w:w="1701"/>
        <w:gridCol w:w="1616"/>
        <w:gridCol w:w="1756"/>
      </w:tblGrid>
      <w:tr w:rsidR="00227C63" w14:paraId="4D55C9F8" w14:textId="77777777" w:rsidTr="00A6346F">
        <w:trPr>
          <w:trHeight w:val="600"/>
        </w:trPr>
        <w:tc>
          <w:tcPr>
            <w:tcW w:w="3860" w:type="dxa"/>
            <w:vMerge w:val="restart"/>
            <w:tcBorders>
              <w:top w:val="single" w:sz="4" w:space="0" w:color="000000"/>
              <w:left w:val="single" w:sz="4" w:space="0" w:color="000000"/>
              <w:right w:val="single" w:sz="4" w:space="0" w:color="000000"/>
            </w:tcBorders>
            <w:vAlign w:val="center"/>
          </w:tcPr>
          <w:p w14:paraId="2C9C18E6"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Назва показника</w:t>
            </w:r>
          </w:p>
        </w:tc>
        <w:tc>
          <w:tcPr>
            <w:tcW w:w="1385" w:type="dxa"/>
            <w:vMerge w:val="restart"/>
            <w:tcBorders>
              <w:top w:val="single" w:sz="4" w:space="0" w:color="000000"/>
              <w:left w:val="single" w:sz="4" w:space="0" w:color="000000"/>
              <w:right w:val="single" w:sz="4" w:space="0" w:color="000000"/>
            </w:tcBorders>
            <w:vAlign w:val="center"/>
          </w:tcPr>
          <w:p w14:paraId="7B73EF8A"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Одиниця виміру</w:t>
            </w:r>
          </w:p>
        </w:tc>
        <w:tc>
          <w:tcPr>
            <w:tcW w:w="5073" w:type="dxa"/>
            <w:gridSpan w:val="3"/>
            <w:tcBorders>
              <w:top w:val="single" w:sz="4" w:space="0" w:color="000000"/>
              <w:left w:val="single" w:sz="4" w:space="0" w:color="000000"/>
              <w:bottom w:val="single" w:sz="4" w:space="0" w:color="000000"/>
              <w:right w:val="single" w:sz="4" w:space="0" w:color="000000"/>
            </w:tcBorders>
            <w:vAlign w:val="center"/>
          </w:tcPr>
          <w:p w14:paraId="29B985FB"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Значення показника</w:t>
            </w:r>
          </w:p>
        </w:tc>
      </w:tr>
      <w:tr w:rsidR="00227C63" w14:paraId="1084AEF2" w14:textId="77777777" w:rsidTr="00A6346F">
        <w:trPr>
          <w:trHeight w:val="183"/>
        </w:trPr>
        <w:tc>
          <w:tcPr>
            <w:tcW w:w="3860" w:type="dxa"/>
            <w:vMerge/>
            <w:tcBorders>
              <w:top w:val="single" w:sz="4" w:space="0" w:color="000000"/>
              <w:left w:val="single" w:sz="4" w:space="0" w:color="000000"/>
              <w:right w:val="single" w:sz="4" w:space="0" w:color="000000"/>
            </w:tcBorders>
            <w:vAlign w:val="center"/>
          </w:tcPr>
          <w:p w14:paraId="6F321C7D" w14:textId="77777777" w:rsidR="00227C63" w:rsidRDefault="00227C63">
            <w:pPr>
              <w:widowControl w:val="0"/>
              <w:spacing w:after="0" w:line="276" w:lineRule="auto"/>
              <w:rPr>
                <w:rFonts w:ascii="Times New Roman" w:eastAsia="Times New Roman" w:hAnsi="Times New Roman" w:cs="Times New Roman"/>
                <w:sz w:val="26"/>
                <w:szCs w:val="26"/>
              </w:rPr>
            </w:pPr>
          </w:p>
        </w:tc>
        <w:tc>
          <w:tcPr>
            <w:tcW w:w="1385" w:type="dxa"/>
            <w:vMerge/>
            <w:tcBorders>
              <w:top w:val="single" w:sz="4" w:space="0" w:color="000000"/>
              <w:left w:val="single" w:sz="4" w:space="0" w:color="000000"/>
              <w:right w:val="single" w:sz="4" w:space="0" w:color="000000"/>
            </w:tcBorders>
            <w:vAlign w:val="center"/>
          </w:tcPr>
          <w:p w14:paraId="707BC8BD" w14:textId="77777777" w:rsidR="00227C63" w:rsidRDefault="00227C63">
            <w:pPr>
              <w:widowControl w:val="0"/>
              <w:spacing w:after="0" w:line="276" w:lineRule="auto"/>
              <w:rPr>
                <w:rFonts w:ascii="Times New Roman" w:eastAsia="Times New Roman" w:hAnsi="Times New Roman" w:cs="Times New Roman"/>
                <w:sz w:val="26"/>
                <w:szCs w:val="26"/>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7D0F910" w14:textId="77777777" w:rsidR="00227C63" w:rsidRDefault="00F95528">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2025 </w:t>
            </w:r>
          </w:p>
        </w:tc>
        <w:tc>
          <w:tcPr>
            <w:tcW w:w="1616" w:type="dxa"/>
            <w:tcBorders>
              <w:top w:val="single" w:sz="4" w:space="0" w:color="000000"/>
              <w:left w:val="single" w:sz="4" w:space="0" w:color="000000"/>
              <w:bottom w:val="single" w:sz="4" w:space="0" w:color="000000"/>
              <w:right w:val="single" w:sz="4" w:space="0" w:color="000000"/>
            </w:tcBorders>
            <w:vAlign w:val="center"/>
          </w:tcPr>
          <w:p w14:paraId="06EFC524" w14:textId="77777777" w:rsidR="00227C63" w:rsidRDefault="00F95528">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2026 </w:t>
            </w:r>
          </w:p>
        </w:tc>
        <w:tc>
          <w:tcPr>
            <w:tcW w:w="1756" w:type="dxa"/>
            <w:tcBorders>
              <w:top w:val="single" w:sz="4" w:space="0" w:color="000000"/>
              <w:left w:val="single" w:sz="4" w:space="0" w:color="000000"/>
              <w:bottom w:val="single" w:sz="4" w:space="0" w:color="000000"/>
              <w:right w:val="single" w:sz="4" w:space="0" w:color="000000"/>
            </w:tcBorders>
            <w:vAlign w:val="center"/>
          </w:tcPr>
          <w:p w14:paraId="376A9FE4" w14:textId="77777777" w:rsidR="00227C63" w:rsidRDefault="00F95528">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2027 </w:t>
            </w:r>
          </w:p>
        </w:tc>
      </w:tr>
      <w:tr w:rsidR="00227C63" w14:paraId="5EA998C1" w14:textId="77777777" w:rsidTr="00A6346F">
        <w:trPr>
          <w:trHeight w:val="451"/>
        </w:trPr>
        <w:tc>
          <w:tcPr>
            <w:tcW w:w="3860" w:type="dxa"/>
            <w:tcBorders>
              <w:top w:val="single" w:sz="4" w:space="0" w:color="000000"/>
              <w:left w:val="single" w:sz="4" w:space="0" w:color="000000"/>
              <w:bottom w:val="single" w:sz="4" w:space="0" w:color="000000"/>
              <w:right w:val="single" w:sz="4" w:space="0" w:color="000000"/>
            </w:tcBorders>
            <w:vAlign w:val="center"/>
          </w:tcPr>
          <w:p w14:paraId="4D382778"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затрат</w:t>
            </w:r>
          </w:p>
        </w:tc>
        <w:tc>
          <w:tcPr>
            <w:tcW w:w="1385" w:type="dxa"/>
            <w:tcBorders>
              <w:top w:val="single" w:sz="4" w:space="0" w:color="000000"/>
              <w:left w:val="single" w:sz="4" w:space="0" w:color="000000"/>
              <w:bottom w:val="single" w:sz="4" w:space="0" w:color="000000"/>
              <w:right w:val="single" w:sz="4" w:space="0" w:color="000000"/>
            </w:tcBorders>
            <w:vAlign w:val="center"/>
          </w:tcPr>
          <w:p w14:paraId="7E4F1137"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3A545707" w14:textId="77777777" w:rsidR="00227C63" w:rsidRDefault="00227C63">
            <w:pPr>
              <w:spacing w:after="0" w:line="240" w:lineRule="auto"/>
              <w:jc w:val="center"/>
              <w:rPr>
                <w:rFonts w:ascii="Times New Roman" w:eastAsia="Times New Roman" w:hAnsi="Times New Roman" w:cs="Times New Roman"/>
                <w:sz w:val="26"/>
                <w:szCs w:val="26"/>
              </w:rPr>
            </w:pPr>
          </w:p>
        </w:tc>
        <w:tc>
          <w:tcPr>
            <w:tcW w:w="1616" w:type="dxa"/>
            <w:tcBorders>
              <w:top w:val="single" w:sz="4" w:space="0" w:color="000000"/>
              <w:left w:val="single" w:sz="4" w:space="0" w:color="000000"/>
              <w:bottom w:val="single" w:sz="4" w:space="0" w:color="000000"/>
              <w:right w:val="single" w:sz="4" w:space="0" w:color="000000"/>
            </w:tcBorders>
            <w:vAlign w:val="center"/>
          </w:tcPr>
          <w:p w14:paraId="509B7EAF" w14:textId="77777777" w:rsidR="00227C63" w:rsidRDefault="00227C63">
            <w:pPr>
              <w:spacing w:after="0" w:line="240" w:lineRule="auto"/>
              <w:jc w:val="center"/>
              <w:rPr>
                <w:rFonts w:ascii="Times New Roman" w:eastAsia="Times New Roman" w:hAnsi="Times New Roman" w:cs="Times New Roman"/>
                <w:sz w:val="26"/>
                <w:szCs w:val="26"/>
              </w:rPr>
            </w:pPr>
          </w:p>
        </w:tc>
        <w:tc>
          <w:tcPr>
            <w:tcW w:w="1756" w:type="dxa"/>
            <w:tcBorders>
              <w:top w:val="single" w:sz="4" w:space="0" w:color="000000"/>
              <w:left w:val="single" w:sz="4" w:space="0" w:color="000000"/>
              <w:bottom w:val="single" w:sz="4" w:space="0" w:color="000000"/>
              <w:right w:val="single" w:sz="4" w:space="0" w:color="000000"/>
            </w:tcBorders>
            <w:vAlign w:val="center"/>
          </w:tcPr>
          <w:p w14:paraId="7857E2ED" w14:textId="77777777" w:rsidR="00227C63" w:rsidRDefault="00227C63">
            <w:pPr>
              <w:spacing w:after="0" w:line="240" w:lineRule="auto"/>
              <w:jc w:val="center"/>
              <w:rPr>
                <w:rFonts w:ascii="Times New Roman" w:eastAsia="Times New Roman" w:hAnsi="Times New Roman" w:cs="Times New Roman"/>
                <w:sz w:val="26"/>
                <w:szCs w:val="26"/>
              </w:rPr>
            </w:pPr>
          </w:p>
        </w:tc>
      </w:tr>
      <w:tr w:rsidR="00227C63" w14:paraId="0969C53F" w14:textId="77777777" w:rsidTr="00A6346F">
        <w:trPr>
          <w:trHeight w:val="541"/>
        </w:trPr>
        <w:tc>
          <w:tcPr>
            <w:tcW w:w="3860" w:type="dxa"/>
            <w:tcBorders>
              <w:top w:val="single" w:sz="4" w:space="0" w:color="000000"/>
              <w:left w:val="single" w:sz="4" w:space="0" w:color="000000"/>
              <w:bottom w:val="single" w:sz="4" w:space="0" w:color="000000"/>
              <w:right w:val="single" w:sz="4" w:space="0" w:color="000000"/>
            </w:tcBorders>
            <w:vAlign w:val="center"/>
          </w:tcPr>
          <w:p w14:paraId="2B560B4B" w14:textId="77777777" w:rsidR="00227C63" w:rsidRDefault="00F95528">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обсяг видатків, всього </w:t>
            </w:r>
          </w:p>
        </w:tc>
        <w:tc>
          <w:tcPr>
            <w:tcW w:w="1385" w:type="dxa"/>
            <w:tcBorders>
              <w:top w:val="single" w:sz="4" w:space="0" w:color="000000"/>
              <w:left w:val="single" w:sz="4" w:space="0" w:color="000000"/>
              <w:bottom w:val="single" w:sz="4" w:space="0" w:color="000000"/>
              <w:right w:val="single" w:sz="4" w:space="0" w:color="000000"/>
            </w:tcBorders>
            <w:vAlign w:val="center"/>
          </w:tcPr>
          <w:p w14:paraId="1EFBF44B"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D7B5FD" w14:textId="77777777" w:rsidR="00227C63" w:rsidRDefault="00F95528">
            <w:pPr>
              <w:spacing w:after="0" w:line="24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szCs w:val="26"/>
              </w:rPr>
              <w:t>55 262 407,97</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6D9575" w14:textId="7BF5009E" w:rsidR="00227C63" w:rsidRDefault="00A1190F">
            <w:pPr>
              <w:spacing w:after="0" w:line="240" w:lineRule="auto"/>
              <w:rPr>
                <w:rFonts w:ascii="Times New Roman" w:eastAsia="Times New Roman" w:hAnsi="Times New Roman" w:cs="Times New Roman"/>
                <w:color w:val="000000"/>
                <w:sz w:val="20"/>
                <w:szCs w:val="26"/>
              </w:rPr>
            </w:pPr>
            <w:r>
              <w:rPr>
                <w:rFonts w:ascii="Times New Roman" w:eastAsia="Times New Roman" w:hAnsi="Times New Roman" w:cs="Times New Roman"/>
                <w:color w:val="000000"/>
                <w:sz w:val="24"/>
                <w:szCs w:val="24"/>
              </w:rPr>
              <w:t>37 913</w:t>
            </w:r>
            <w:r w:rsidRPr="00F9552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571</w:t>
            </w:r>
          </w:p>
        </w:tc>
        <w:tc>
          <w:tcPr>
            <w:tcW w:w="1756" w:type="dxa"/>
            <w:tcBorders>
              <w:top w:val="single" w:sz="4" w:space="0" w:color="000000"/>
              <w:left w:val="single" w:sz="4" w:space="0" w:color="000000"/>
              <w:bottom w:val="single" w:sz="4" w:space="0" w:color="000000"/>
              <w:right w:val="single" w:sz="4" w:space="0" w:color="000000"/>
            </w:tcBorders>
            <w:vAlign w:val="center"/>
          </w:tcPr>
          <w:p w14:paraId="4F0B8E95" w14:textId="13516E36" w:rsidR="00227C63" w:rsidRDefault="00A6346F">
            <w:pPr>
              <w:spacing w:after="0" w:line="240" w:lineRule="auto"/>
              <w:rPr>
                <w:rFonts w:ascii="Times New Roman" w:eastAsia="Times New Roman" w:hAnsi="Times New Roman" w:cs="Times New Roman"/>
                <w:color w:val="000000"/>
                <w:sz w:val="20"/>
                <w:szCs w:val="26"/>
              </w:rPr>
            </w:pPr>
            <w:r>
              <w:rPr>
                <w:rFonts w:ascii="Times New Roman" w:eastAsia="Times New Roman" w:hAnsi="Times New Roman" w:cs="Times New Roman"/>
                <w:color w:val="000000"/>
                <w:sz w:val="24"/>
                <w:szCs w:val="24"/>
              </w:rPr>
              <w:t>107 134 004,83</w:t>
            </w:r>
          </w:p>
        </w:tc>
      </w:tr>
      <w:tr w:rsidR="00227C63" w14:paraId="22996E18" w14:textId="77777777" w:rsidTr="00A6346F">
        <w:trPr>
          <w:trHeight w:val="423"/>
        </w:trPr>
        <w:tc>
          <w:tcPr>
            <w:tcW w:w="3860" w:type="dxa"/>
            <w:tcBorders>
              <w:top w:val="single" w:sz="4" w:space="0" w:color="000000"/>
              <w:left w:val="single" w:sz="4" w:space="0" w:color="000000"/>
              <w:bottom w:val="single" w:sz="4" w:space="0" w:color="000000"/>
              <w:right w:val="single" w:sz="4" w:space="0" w:color="000000"/>
            </w:tcBorders>
            <w:vAlign w:val="center"/>
          </w:tcPr>
          <w:p w14:paraId="39C0B091"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продукту</w:t>
            </w:r>
          </w:p>
        </w:tc>
        <w:tc>
          <w:tcPr>
            <w:tcW w:w="1385" w:type="dxa"/>
            <w:tcBorders>
              <w:top w:val="single" w:sz="4" w:space="0" w:color="000000"/>
              <w:left w:val="single" w:sz="4" w:space="0" w:color="000000"/>
              <w:bottom w:val="single" w:sz="4" w:space="0" w:color="000000"/>
              <w:right w:val="single" w:sz="4" w:space="0" w:color="000000"/>
            </w:tcBorders>
            <w:vAlign w:val="center"/>
          </w:tcPr>
          <w:p w14:paraId="30428ABC"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03D122E5" w14:textId="77777777" w:rsidR="00227C63" w:rsidRDefault="00227C63">
            <w:pPr>
              <w:spacing w:after="0" w:line="240" w:lineRule="auto"/>
              <w:jc w:val="center"/>
              <w:rPr>
                <w:rFonts w:ascii="Times New Roman" w:eastAsia="Times New Roman" w:hAnsi="Times New Roman" w:cs="Times New Roman"/>
                <w:strike/>
                <w:sz w:val="26"/>
                <w:szCs w:val="26"/>
              </w:rPr>
            </w:pPr>
          </w:p>
        </w:tc>
        <w:tc>
          <w:tcPr>
            <w:tcW w:w="1616" w:type="dxa"/>
            <w:tcBorders>
              <w:top w:val="single" w:sz="4" w:space="0" w:color="000000"/>
              <w:left w:val="single" w:sz="4" w:space="0" w:color="000000"/>
              <w:bottom w:val="single" w:sz="4" w:space="0" w:color="000000"/>
              <w:right w:val="single" w:sz="4" w:space="0" w:color="000000"/>
            </w:tcBorders>
            <w:vAlign w:val="center"/>
          </w:tcPr>
          <w:p w14:paraId="09346171"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strike/>
                <w:color w:val="000000"/>
                <w:sz w:val="26"/>
                <w:szCs w:val="26"/>
              </w:rPr>
              <w:t> </w:t>
            </w:r>
          </w:p>
        </w:tc>
        <w:tc>
          <w:tcPr>
            <w:tcW w:w="1756" w:type="dxa"/>
            <w:tcBorders>
              <w:top w:val="single" w:sz="4" w:space="0" w:color="000000"/>
              <w:left w:val="single" w:sz="4" w:space="0" w:color="000000"/>
              <w:bottom w:val="single" w:sz="4" w:space="0" w:color="000000"/>
              <w:right w:val="single" w:sz="4" w:space="0" w:color="000000"/>
            </w:tcBorders>
            <w:vAlign w:val="center"/>
          </w:tcPr>
          <w:p w14:paraId="398AF302" w14:textId="77777777" w:rsidR="00227C63" w:rsidRDefault="00227C63">
            <w:pPr>
              <w:spacing w:after="0" w:line="240" w:lineRule="auto"/>
              <w:jc w:val="center"/>
              <w:rPr>
                <w:rFonts w:ascii="Times New Roman" w:eastAsia="Times New Roman" w:hAnsi="Times New Roman" w:cs="Times New Roman"/>
                <w:sz w:val="26"/>
                <w:szCs w:val="26"/>
              </w:rPr>
            </w:pPr>
          </w:p>
        </w:tc>
      </w:tr>
      <w:tr w:rsidR="00227C63" w14:paraId="0BBACC7E" w14:textId="77777777" w:rsidTr="00A6346F">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14:paraId="73214471" w14:textId="77777777" w:rsidR="00227C63" w:rsidRDefault="00F95528">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кількість заходів, спрямованих на виконання Програми </w:t>
            </w:r>
          </w:p>
        </w:tc>
        <w:tc>
          <w:tcPr>
            <w:tcW w:w="1385" w:type="dxa"/>
            <w:tcBorders>
              <w:top w:val="single" w:sz="4" w:space="0" w:color="000000"/>
              <w:left w:val="single" w:sz="4" w:space="0" w:color="000000"/>
              <w:bottom w:val="single" w:sz="4" w:space="0" w:color="000000"/>
              <w:right w:val="single" w:sz="4" w:space="0" w:color="000000"/>
            </w:tcBorders>
            <w:vAlign w:val="center"/>
          </w:tcPr>
          <w:p w14:paraId="5E4B85F4"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14:paraId="125ED8DB"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46</w:t>
            </w:r>
          </w:p>
        </w:tc>
        <w:tc>
          <w:tcPr>
            <w:tcW w:w="16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BB1FCA9"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19</w:t>
            </w:r>
          </w:p>
        </w:tc>
        <w:tc>
          <w:tcPr>
            <w:tcW w:w="1756" w:type="dxa"/>
            <w:tcBorders>
              <w:top w:val="single" w:sz="4" w:space="0" w:color="000000"/>
              <w:left w:val="single" w:sz="4" w:space="0" w:color="000000"/>
              <w:bottom w:val="single" w:sz="4" w:space="0" w:color="000000"/>
              <w:right w:val="single" w:sz="4" w:space="0" w:color="000000"/>
            </w:tcBorders>
            <w:vAlign w:val="center"/>
          </w:tcPr>
          <w:p w14:paraId="5636B496"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w:t>
            </w:r>
          </w:p>
        </w:tc>
      </w:tr>
      <w:tr w:rsidR="00227C63" w14:paraId="4A116BFC" w14:textId="77777777" w:rsidTr="00A6346F">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14:paraId="1843A3C4" w14:textId="77777777" w:rsidR="00227C63" w:rsidRDefault="00F95528">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кількість об’єктів, на яких планується капітальне будівництво</w:t>
            </w:r>
          </w:p>
        </w:tc>
        <w:tc>
          <w:tcPr>
            <w:tcW w:w="1385" w:type="dxa"/>
            <w:tcBorders>
              <w:top w:val="single" w:sz="4" w:space="0" w:color="000000"/>
              <w:left w:val="single" w:sz="4" w:space="0" w:color="000000"/>
              <w:bottom w:val="single" w:sz="4" w:space="0" w:color="000000"/>
              <w:right w:val="single" w:sz="4" w:space="0" w:color="000000"/>
            </w:tcBorders>
            <w:vAlign w:val="center"/>
          </w:tcPr>
          <w:p w14:paraId="75EE4D33" w14:textId="77777777" w:rsidR="00227C63" w:rsidRDefault="00F95528">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14:paraId="521483CE"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11</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114D6D"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11</w:t>
            </w:r>
          </w:p>
        </w:tc>
        <w:tc>
          <w:tcPr>
            <w:tcW w:w="1756" w:type="dxa"/>
            <w:tcBorders>
              <w:top w:val="single" w:sz="4" w:space="0" w:color="000000"/>
              <w:left w:val="single" w:sz="4" w:space="0" w:color="000000"/>
              <w:bottom w:val="single" w:sz="4" w:space="0" w:color="000000"/>
              <w:right w:val="single" w:sz="4" w:space="0" w:color="000000"/>
            </w:tcBorders>
            <w:vAlign w:val="center"/>
          </w:tcPr>
          <w:p w14:paraId="4AD43566"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tc>
      </w:tr>
      <w:tr w:rsidR="00227C63" w14:paraId="5769EA4A" w14:textId="77777777" w:rsidTr="00A6346F">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14:paraId="19688BE6" w14:textId="77777777" w:rsidR="00227C63" w:rsidRDefault="00F95528">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кількість об’єктів, на яких планується реконструкція</w:t>
            </w:r>
          </w:p>
        </w:tc>
        <w:tc>
          <w:tcPr>
            <w:tcW w:w="1385" w:type="dxa"/>
            <w:tcBorders>
              <w:top w:val="single" w:sz="4" w:space="0" w:color="000000"/>
              <w:left w:val="single" w:sz="4" w:space="0" w:color="000000"/>
              <w:bottom w:val="single" w:sz="4" w:space="0" w:color="000000"/>
              <w:right w:val="single" w:sz="4" w:space="0" w:color="000000"/>
            </w:tcBorders>
            <w:vAlign w:val="center"/>
          </w:tcPr>
          <w:p w14:paraId="5ACBB8DD" w14:textId="77777777" w:rsidR="00227C63" w:rsidRDefault="00F95528">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14:paraId="547FECF8"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B2DB82"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756" w:type="dxa"/>
            <w:tcBorders>
              <w:top w:val="single" w:sz="4" w:space="0" w:color="000000"/>
              <w:left w:val="single" w:sz="4" w:space="0" w:color="000000"/>
              <w:bottom w:val="single" w:sz="4" w:space="0" w:color="000000"/>
              <w:right w:val="single" w:sz="4" w:space="0" w:color="000000"/>
            </w:tcBorders>
            <w:vAlign w:val="center"/>
          </w:tcPr>
          <w:p w14:paraId="4A9BD5E7"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r>
      <w:tr w:rsidR="00227C63" w14:paraId="47955980" w14:textId="77777777" w:rsidTr="00A6346F">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14:paraId="154DFDE4" w14:textId="77777777" w:rsidR="00227C63" w:rsidRDefault="00F95528">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кількість об’єктів, на яких планується капітальний ремонт</w:t>
            </w:r>
          </w:p>
        </w:tc>
        <w:tc>
          <w:tcPr>
            <w:tcW w:w="1385" w:type="dxa"/>
            <w:tcBorders>
              <w:top w:val="single" w:sz="4" w:space="0" w:color="000000"/>
              <w:left w:val="single" w:sz="4" w:space="0" w:color="000000"/>
              <w:bottom w:val="single" w:sz="4" w:space="0" w:color="000000"/>
              <w:right w:val="single" w:sz="4" w:space="0" w:color="000000"/>
            </w:tcBorders>
            <w:vAlign w:val="center"/>
          </w:tcPr>
          <w:p w14:paraId="6C11C19B" w14:textId="77777777" w:rsidR="00227C63" w:rsidRDefault="00F95528">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14:paraId="003D56D7"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33</w:t>
            </w:r>
          </w:p>
        </w:tc>
        <w:tc>
          <w:tcPr>
            <w:tcW w:w="16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392F93"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w:t>
            </w:r>
          </w:p>
        </w:tc>
        <w:tc>
          <w:tcPr>
            <w:tcW w:w="1756" w:type="dxa"/>
            <w:tcBorders>
              <w:top w:val="single" w:sz="4" w:space="0" w:color="000000"/>
              <w:left w:val="single" w:sz="4" w:space="0" w:color="000000"/>
              <w:bottom w:val="single" w:sz="4" w:space="0" w:color="000000"/>
              <w:right w:val="single" w:sz="4" w:space="0" w:color="000000"/>
            </w:tcBorders>
            <w:vAlign w:val="center"/>
          </w:tcPr>
          <w:p w14:paraId="48E30075"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r>
      <w:tr w:rsidR="00227C63" w14:paraId="0578909E" w14:textId="77777777" w:rsidTr="00A6346F">
        <w:trPr>
          <w:trHeight w:val="463"/>
        </w:trPr>
        <w:tc>
          <w:tcPr>
            <w:tcW w:w="3860" w:type="dxa"/>
            <w:tcBorders>
              <w:top w:val="single" w:sz="4" w:space="0" w:color="000000"/>
              <w:left w:val="single" w:sz="4" w:space="0" w:color="000000"/>
              <w:bottom w:val="single" w:sz="4" w:space="0" w:color="000000"/>
              <w:right w:val="single" w:sz="4" w:space="0" w:color="000000"/>
            </w:tcBorders>
            <w:vAlign w:val="center"/>
          </w:tcPr>
          <w:p w14:paraId="47976AE7"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ефективності</w:t>
            </w:r>
          </w:p>
        </w:tc>
        <w:tc>
          <w:tcPr>
            <w:tcW w:w="1385" w:type="dxa"/>
            <w:tcBorders>
              <w:top w:val="single" w:sz="4" w:space="0" w:color="000000"/>
              <w:left w:val="single" w:sz="4" w:space="0" w:color="000000"/>
              <w:bottom w:val="single" w:sz="4" w:space="0" w:color="000000"/>
              <w:right w:val="single" w:sz="4" w:space="0" w:color="000000"/>
            </w:tcBorders>
            <w:vAlign w:val="center"/>
          </w:tcPr>
          <w:p w14:paraId="16ECECDF"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1A47EF65" w14:textId="77777777" w:rsidR="00227C63" w:rsidRDefault="00227C63">
            <w:pPr>
              <w:spacing w:after="0" w:line="240" w:lineRule="auto"/>
              <w:jc w:val="center"/>
              <w:rPr>
                <w:rFonts w:ascii="Times New Roman" w:eastAsia="Times New Roman" w:hAnsi="Times New Roman" w:cs="Times New Roman"/>
                <w:strike/>
                <w:sz w:val="26"/>
                <w:szCs w:val="26"/>
              </w:rPr>
            </w:pP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B7BB00" w14:textId="77777777" w:rsidR="00227C63" w:rsidRDefault="00227C63">
            <w:pPr>
              <w:spacing w:after="0" w:line="240" w:lineRule="auto"/>
              <w:jc w:val="center"/>
              <w:rPr>
                <w:rFonts w:ascii="Times New Roman" w:eastAsia="Times New Roman" w:hAnsi="Times New Roman" w:cs="Times New Roman"/>
                <w:strike/>
                <w:sz w:val="26"/>
                <w:szCs w:val="26"/>
              </w:rPr>
            </w:pPr>
          </w:p>
        </w:tc>
        <w:tc>
          <w:tcPr>
            <w:tcW w:w="1756" w:type="dxa"/>
            <w:tcBorders>
              <w:top w:val="single" w:sz="4" w:space="0" w:color="000000"/>
              <w:left w:val="single" w:sz="4" w:space="0" w:color="000000"/>
              <w:bottom w:val="single" w:sz="4" w:space="0" w:color="000000"/>
              <w:right w:val="single" w:sz="4" w:space="0" w:color="000000"/>
            </w:tcBorders>
            <w:vAlign w:val="center"/>
          </w:tcPr>
          <w:p w14:paraId="278DC984" w14:textId="77777777" w:rsidR="00227C63" w:rsidRDefault="00227C63">
            <w:pPr>
              <w:spacing w:after="0" w:line="240" w:lineRule="auto"/>
              <w:jc w:val="center"/>
              <w:rPr>
                <w:rFonts w:ascii="Times New Roman" w:eastAsia="Times New Roman" w:hAnsi="Times New Roman" w:cs="Times New Roman"/>
                <w:sz w:val="26"/>
                <w:szCs w:val="26"/>
              </w:rPr>
            </w:pPr>
          </w:p>
        </w:tc>
      </w:tr>
      <w:tr w:rsidR="00227C63" w14:paraId="5AE5648D" w14:textId="77777777" w:rsidTr="00A6346F">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14:paraId="7D50B1B2" w14:textId="77777777" w:rsidR="00227C63" w:rsidRDefault="00F95528">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середні витрати на капітальне будівництво</w:t>
            </w:r>
          </w:p>
        </w:tc>
        <w:tc>
          <w:tcPr>
            <w:tcW w:w="1385" w:type="dxa"/>
            <w:tcBorders>
              <w:top w:val="single" w:sz="4" w:space="0" w:color="000000"/>
              <w:left w:val="single" w:sz="4" w:space="0" w:color="000000"/>
              <w:bottom w:val="single" w:sz="4" w:space="0" w:color="000000"/>
              <w:right w:val="single" w:sz="4" w:space="0" w:color="000000"/>
            </w:tcBorders>
            <w:vAlign w:val="center"/>
          </w:tcPr>
          <w:p w14:paraId="1BBDF1A0" w14:textId="77777777" w:rsidR="00227C63" w:rsidRDefault="00F95528">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B599F" w14:textId="77777777" w:rsidR="00227C63" w:rsidRDefault="00F95528">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2 403 099,33</w:t>
            </w:r>
          </w:p>
        </w:tc>
        <w:tc>
          <w:tcPr>
            <w:tcW w:w="16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FDA0214" w14:textId="77777777" w:rsidR="00227C63" w:rsidRDefault="00F95528">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4"/>
                <w:szCs w:val="24"/>
              </w:rPr>
              <w:t>2 184 989,9</w:t>
            </w:r>
          </w:p>
        </w:tc>
        <w:tc>
          <w:tcPr>
            <w:tcW w:w="175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98E8086" w14:textId="77777777" w:rsidR="00227C63" w:rsidRDefault="00F95528">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10 031 405</w:t>
            </w:r>
          </w:p>
        </w:tc>
      </w:tr>
      <w:tr w:rsidR="00227C63" w14:paraId="6B5DCE6E" w14:textId="77777777" w:rsidTr="00A6346F">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14:paraId="2D4F6731" w14:textId="77777777" w:rsidR="00227C63" w:rsidRDefault="00F95528">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середні витрати на реконструкцію</w:t>
            </w:r>
          </w:p>
        </w:tc>
        <w:tc>
          <w:tcPr>
            <w:tcW w:w="1385" w:type="dxa"/>
            <w:tcBorders>
              <w:top w:val="single" w:sz="4" w:space="0" w:color="000000"/>
              <w:left w:val="single" w:sz="4" w:space="0" w:color="000000"/>
              <w:bottom w:val="single" w:sz="4" w:space="0" w:color="000000"/>
              <w:right w:val="single" w:sz="4" w:space="0" w:color="000000"/>
            </w:tcBorders>
            <w:vAlign w:val="center"/>
          </w:tcPr>
          <w:p w14:paraId="5A3680D7" w14:textId="77777777" w:rsidR="00227C63" w:rsidRDefault="00F95528">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F9A13A" w14:textId="77777777" w:rsidR="00227C63" w:rsidRDefault="00F95528">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2 000 000</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B2834" w14:textId="77777777" w:rsidR="00227C63" w:rsidRDefault="00F95528">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1 500 000</w:t>
            </w:r>
          </w:p>
        </w:tc>
        <w:tc>
          <w:tcPr>
            <w:tcW w:w="1756" w:type="dxa"/>
            <w:tcBorders>
              <w:top w:val="single" w:sz="4" w:space="0" w:color="000000"/>
              <w:left w:val="single" w:sz="4" w:space="0" w:color="000000"/>
              <w:bottom w:val="single" w:sz="4" w:space="0" w:color="000000"/>
              <w:right w:val="single" w:sz="4" w:space="0" w:color="000000"/>
            </w:tcBorders>
            <w:vAlign w:val="center"/>
          </w:tcPr>
          <w:p w14:paraId="47322FBA" w14:textId="77777777" w:rsidR="00227C63" w:rsidRDefault="00F95528">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ru-RU"/>
              </w:rPr>
              <w:t>3 106 163,7</w:t>
            </w:r>
          </w:p>
        </w:tc>
      </w:tr>
      <w:tr w:rsidR="00227C63" w14:paraId="3E7249E9" w14:textId="77777777" w:rsidTr="00A6346F">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14:paraId="08C54654" w14:textId="77777777" w:rsidR="00227C63" w:rsidRDefault="00F95528">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середні витрати на капітальний ремонт</w:t>
            </w:r>
          </w:p>
        </w:tc>
        <w:tc>
          <w:tcPr>
            <w:tcW w:w="1385" w:type="dxa"/>
            <w:tcBorders>
              <w:top w:val="single" w:sz="4" w:space="0" w:color="000000"/>
              <w:left w:val="single" w:sz="4" w:space="0" w:color="000000"/>
              <w:bottom w:val="single" w:sz="4" w:space="0" w:color="000000"/>
              <w:right w:val="single" w:sz="4" w:space="0" w:color="000000"/>
            </w:tcBorders>
            <w:vAlign w:val="center"/>
          </w:tcPr>
          <w:p w14:paraId="1327BB71" w14:textId="77777777" w:rsidR="00227C63" w:rsidRDefault="00F95528">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4E96FE" w14:textId="77777777" w:rsidR="00227C63" w:rsidRDefault="00F95528">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768 868,64</w:t>
            </w:r>
          </w:p>
        </w:tc>
        <w:tc>
          <w:tcPr>
            <w:tcW w:w="16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039046" w14:textId="77777777" w:rsidR="00227C63" w:rsidRDefault="00F95528">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4"/>
                <w:szCs w:val="24"/>
              </w:rPr>
              <w:t>1 561 018,8</w:t>
            </w:r>
          </w:p>
        </w:tc>
        <w:tc>
          <w:tcPr>
            <w:tcW w:w="1756" w:type="dxa"/>
            <w:tcBorders>
              <w:top w:val="single" w:sz="4" w:space="0" w:color="000000"/>
              <w:left w:val="single" w:sz="4" w:space="0" w:color="000000"/>
              <w:bottom w:val="single" w:sz="4" w:space="0" w:color="000000"/>
              <w:right w:val="single" w:sz="4" w:space="0" w:color="000000"/>
            </w:tcBorders>
            <w:vAlign w:val="center"/>
          </w:tcPr>
          <w:p w14:paraId="63C2ACF6" w14:textId="77777777" w:rsidR="00227C63" w:rsidRDefault="00F95528">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10 285636</w:t>
            </w:r>
          </w:p>
        </w:tc>
      </w:tr>
      <w:tr w:rsidR="00227C63" w14:paraId="00F3F11E" w14:textId="77777777" w:rsidTr="00A6346F">
        <w:trPr>
          <w:trHeight w:val="465"/>
        </w:trPr>
        <w:tc>
          <w:tcPr>
            <w:tcW w:w="3860" w:type="dxa"/>
            <w:tcBorders>
              <w:top w:val="single" w:sz="4" w:space="0" w:color="000000"/>
              <w:left w:val="single" w:sz="4" w:space="0" w:color="000000"/>
              <w:bottom w:val="single" w:sz="4" w:space="0" w:color="000000"/>
              <w:right w:val="single" w:sz="4" w:space="0" w:color="000000"/>
            </w:tcBorders>
            <w:vAlign w:val="center"/>
          </w:tcPr>
          <w:p w14:paraId="418A42BE"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якості</w:t>
            </w:r>
          </w:p>
        </w:tc>
        <w:tc>
          <w:tcPr>
            <w:tcW w:w="1385" w:type="dxa"/>
            <w:tcBorders>
              <w:top w:val="single" w:sz="4" w:space="0" w:color="000000"/>
              <w:left w:val="single" w:sz="4" w:space="0" w:color="000000"/>
              <w:bottom w:val="single" w:sz="4" w:space="0" w:color="000000"/>
              <w:right w:val="single" w:sz="4" w:space="0" w:color="000000"/>
            </w:tcBorders>
            <w:vAlign w:val="center"/>
          </w:tcPr>
          <w:p w14:paraId="702F375B"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5E6B9112" w14:textId="77777777" w:rsidR="00227C63" w:rsidRDefault="00227C63">
            <w:pPr>
              <w:spacing w:after="0" w:line="240" w:lineRule="auto"/>
              <w:jc w:val="center"/>
              <w:rPr>
                <w:rFonts w:ascii="Times New Roman" w:eastAsia="Times New Roman" w:hAnsi="Times New Roman" w:cs="Times New Roman"/>
                <w:sz w:val="26"/>
                <w:szCs w:val="26"/>
              </w:rPr>
            </w:pP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A958D9"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56" w:type="dxa"/>
            <w:tcBorders>
              <w:top w:val="single" w:sz="4" w:space="0" w:color="000000"/>
              <w:left w:val="single" w:sz="4" w:space="0" w:color="000000"/>
              <w:bottom w:val="single" w:sz="4" w:space="0" w:color="000000"/>
              <w:right w:val="single" w:sz="4" w:space="0" w:color="000000"/>
            </w:tcBorders>
            <w:vAlign w:val="center"/>
          </w:tcPr>
          <w:p w14:paraId="7EC25997" w14:textId="77777777" w:rsidR="00227C63" w:rsidRDefault="00227C63">
            <w:pPr>
              <w:spacing w:after="0" w:line="240" w:lineRule="auto"/>
              <w:jc w:val="center"/>
              <w:rPr>
                <w:rFonts w:ascii="Times New Roman" w:eastAsia="Times New Roman" w:hAnsi="Times New Roman" w:cs="Times New Roman"/>
                <w:sz w:val="26"/>
                <w:szCs w:val="26"/>
              </w:rPr>
            </w:pPr>
          </w:p>
        </w:tc>
      </w:tr>
      <w:tr w:rsidR="00227C63" w14:paraId="0CAC0F8D" w14:textId="77777777" w:rsidTr="00A6346F">
        <w:trPr>
          <w:trHeight w:val="1358"/>
        </w:trPr>
        <w:tc>
          <w:tcPr>
            <w:tcW w:w="3860" w:type="dxa"/>
            <w:tcBorders>
              <w:top w:val="single" w:sz="4" w:space="0" w:color="000000"/>
              <w:left w:val="single" w:sz="4" w:space="0" w:color="000000"/>
              <w:bottom w:val="single" w:sz="4" w:space="0" w:color="000000"/>
              <w:right w:val="single" w:sz="4" w:space="0" w:color="000000"/>
            </w:tcBorders>
            <w:vAlign w:val="center"/>
          </w:tcPr>
          <w:p w14:paraId="2975B7BC" w14:textId="77777777" w:rsidR="00227C63" w:rsidRDefault="00F95528">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динаміка реалізованих заходів</w:t>
            </w:r>
          </w:p>
        </w:tc>
        <w:tc>
          <w:tcPr>
            <w:tcW w:w="1385" w:type="dxa"/>
            <w:tcBorders>
              <w:top w:val="single" w:sz="4" w:space="0" w:color="000000"/>
              <w:left w:val="single" w:sz="4" w:space="0" w:color="000000"/>
              <w:bottom w:val="single" w:sz="4" w:space="0" w:color="000000"/>
              <w:right w:val="single" w:sz="4" w:space="0" w:color="000000"/>
            </w:tcBorders>
            <w:vAlign w:val="center"/>
          </w:tcPr>
          <w:p w14:paraId="241664BE"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відсоток</w:t>
            </w:r>
          </w:p>
        </w:tc>
        <w:tc>
          <w:tcPr>
            <w:tcW w:w="1701" w:type="dxa"/>
            <w:tcBorders>
              <w:top w:val="single" w:sz="4" w:space="0" w:color="000000"/>
              <w:left w:val="single" w:sz="4" w:space="0" w:color="000000"/>
              <w:bottom w:val="single" w:sz="4" w:space="0" w:color="000000"/>
              <w:right w:val="single" w:sz="4" w:space="0" w:color="000000"/>
            </w:tcBorders>
            <w:vAlign w:val="center"/>
          </w:tcPr>
          <w:p w14:paraId="0A2389E8"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100,00</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6E3FF2"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c>
          <w:tcPr>
            <w:tcW w:w="1756" w:type="dxa"/>
            <w:tcBorders>
              <w:top w:val="single" w:sz="4" w:space="0" w:color="000000"/>
              <w:left w:val="single" w:sz="4" w:space="0" w:color="000000"/>
              <w:bottom w:val="single" w:sz="4" w:space="0" w:color="000000"/>
              <w:right w:val="single" w:sz="4" w:space="0" w:color="000000"/>
            </w:tcBorders>
            <w:vAlign w:val="center"/>
          </w:tcPr>
          <w:p w14:paraId="7097DAA6" w14:textId="77777777" w:rsidR="00227C63" w:rsidRDefault="00F9552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bl>
    <w:p w14:paraId="3FDD4C0B" w14:textId="77777777" w:rsidR="00227C63" w:rsidRDefault="00227C63">
      <w:pPr>
        <w:spacing w:after="0" w:line="240" w:lineRule="auto"/>
        <w:ind w:firstLine="709"/>
        <w:jc w:val="both"/>
        <w:rPr>
          <w:rFonts w:ascii="Times New Roman" w:eastAsia="Times New Roman" w:hAnsi="Times New Roman" w:cs="Times New Roman"/>
          <w:sz w:val="26"/>
          <w:szCs w:val="26"/>
        </w:rPr>
      </w:pPr>
    </w:p>
    <w:p w14:paraId="27BB2833" w14:textId="77777777" w:rsidR="00227C63" w:rsidRDefault="00227C63">
      <w:pPr>
        <w:spacing w:after="0" w:line="240" w:lineRule="auto"/>
        <w:ind w:firstLine="709"/>
        <w:jc w:val="both"/>
        <w:rPr>
          <w:rFonts w:ascii="Times New Roman" w:eastAsia="Times New Roman" w:hAnsi="Times New Roman" w:cs="Times New Roman"/>
          <w:sz w:val="26"/>
          <w:szCs w:val="26"/>
        </w:rPr>
      </w:pPr>
    </w:p>
    <w:p w14:paraId="5201FD13" w14:textId="77777777" w:rsidR="00227C63" w:rsidRDefault="00227C63">
      <w:pPr>
        <w:spacing w:after="0" w:line="240" w:lineRule="auto"/>
        <w:ind w:firstLine="709"/>
        <w:jc w:val="both"/>
        <w:rPr>
          <w:rFonts w:ascii="Times New Roman" w:eastAsia="Times New Roman" w:hAnsi="Times New Roman" w:cs="Times New Roman"/>
          <w:sz w:val="26"/>
          <w:szCs w:val="26"/>
        </w:rPr>
      </w:pPr>
    </w:p>
    <w:p w14:paraId="3156A5DC" w14:textId="77777777" w:rsidR="00227C63" w:rsidRDefault="00227C63">
      <w:pPr>
        <w:spacing w:after="0" w:line="240" w:lineRule="auto"/>
        <w:ind w:firstLine="709"/>
        <w:jc w:val="both"/>
        <w:rPr>
          <w:rFonts w:ascii="Times New Roman" w:eastAsia="Times New Roman" w:hAnsi="Times New Roman" w:cs="Times New Roman"/>
          <w:sz w:val="26"/>
          <w:szCs w:val="26"/>
        </w:rPr>
      </w:pPr>
    </w:p>
    <w:p w14:paraId="6425A83C" w14:textId="77777777" w:rsidR="00227C63" w:rsidRDefault="00F95528">
      <w:pPr>
        <w:spacing w:after="0" w:line="240" w:lineRule="auto"/>
        <w:ind w:firstLine="709"/>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9. Координація та контроль за виконанням Програми</w:t>
      </w:r>
    </w:p>
    <w:p w14:paraId="13B3F24C"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Координацію за виконанням Програми здійснює відділ комунальної власності, будівництва та інвестицій </w:t>
      </w:r>
      <w:proofErr w:type="spellStart"/>
      <w:r>
        <w:rPr>
          <w:rFonts w:ascii="Times New Roman" w:eastAsia="Times New Roman" w:hAnsi="Times New Roman" w:cs="Times New Roman"/>
          <w:sz w:val="26"/>
          <w:szCs w:val="26"/>
        </w:rPr>
        <w:t>Петрівської</w:t>
      </w:r>
      <w:proofErr w:type="spellEnd"/>
      <w:r>
        <w:rPr>
          <w:rFonts w:ascii="Times New Roman" w:eastAsia="Times New Roman" w:hAnsi="Times New Roman" w:cs="Times New Roman"/>
          <w:sz w:val="26"/>
          <w:szCs w:val="26"/>
        </w:rPr>
        <w:t xml:space="preserve"> сільської ради, який щорічно подає звіт сільській раді про виконання заходів Програми і забезпечує внесення змін та доповнень до неї в разі необхідності включення додаткових завдань і заходів, уточнення показників, обсягів джерел фінансування в порядку, передбаченому чинним законодавством України, та несе відповідальність за своєчасне подання сільській раді відповідних пропозицій.</w:t>
      </w:r>
    </w:p>
    <w:p w14:paraId="796301AE" w14:textId="77777777" w:rsidR="00227C63" w:rsidRDefault="00F95528">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Контроль за виконанням цієї Програми здійснюють постійні комісії </w:t>
      </w:r>
      <w:proofErr w:type="spellStart"/>
      <w:r>
        <w:rPr>
          <w:rFonts w:ascii="Times New Roman" w:eastAsia="Times New Roman" w:hAnsi="Times New Roman" w:cs="Times New Roman"/>
          <w:sz w:val="26"/>
          <w:szCs w:val="26"/>
        </w:rPr>
        <w:t>Петрівської</w:t>
      </w:r>
      <w:proofErr w:type="spellEnd"/>
      <w:r>
        <w:rPr>
          <w:rFonts w:ascii="Times New Roman" w:eastAsia="Times New Roman" w:hAnsi="Times New Roman" w:cs="Times New Roman"/>
          <w:sz w:val="26"/>
          <w:szCs w:val="26"/>
        </w:rPr>
        <w:t xml:space="preserve"> сільської ради.</w:t>
      </w:r>
    </w:p>
    <w:p w14:paraId="664479A1" w14:textId="77777777" w:rsidR="00227C63" w:rsidRDefault="00227C63">
      <w:pPr>
        <w:spacing w:after="0" w:line="240" w:lineRule="auto"/>
        <w:rPr>
          <w:rFonts w:ascii="Times New Roman" w:eastAsia="Times New Roman" w:hAnsi="Times New Roman" w:cs="Times New Roman"/>
          <w:b/>
          <w:color w:val="000000"/>
          <w:sz w:val="26"/>
          <w:szCs w:val="26"/>
        </w:rPr>
      </w:pPr>
    </w:p>
    <w:p w14:paraId="6BFAF46C" w14:textId="77777777" w:rsidR="00227C63" w:rsidRDefault="00227C63">
      <w:pPr>
        <w:spacing w:after="0" w:line="240" w:lineRule="auto"/>
        <w:rPr>
          <w:rFonts w:ascii="Times New Roman" w:eastAsia="Times New Roman" w:hAnsi="Times New Roman" w:cs="Times New Roman"/>
          <w:b/>
          <w:color w:val="000000"/>
          <w:sz w:val="26"/>
          <w:szCs w:val="26"/>
        </w:rPr>
      </w:pPr>
    </w:p>
    <w:p w14:paraId="157FB265" w14:textId="77777777" w:rsidR="00227C63" w:rsidRDefault="00F95528">
      <w:pPr>
        <w:widowControl w:val="0"/>
        <w:spacing w:after="0" w:line="240" w:lineRule="auto"/>
        <w:jc w:val="both"/>
        <w:rPr>
          <w:rFonts w:ascii="Times New Roman" w:eastAsia="Times New Roman" w:hAnsi="Times New Roman" w:cs="Times New Roman"/>
          <w:sz w:val="26"/>
          <w:szCs w:val="26"/>
          <w:highlight w:val="white"/>
        </w:rPr>
        <w:sectPr w:rsidR="00227C63">
          <w:pgSz w:w="12240" w:h="15840"/>
          <w:pgMar w:top="1134" w:right="850" w:bottom="1134" w:left="1701" w:header="708" w:footer="708" w:gutter="0"/>
          <w:pgNumType w:start="1"/>
          <w:cols w:space="720"/>
        </w:sectPr>
      </w:pPr>
      <w:r>
        <w:rPr>
          <w:rFonts w:ascii="Times New Roman" w:eastAsia="Times New Roman" w:hAnsi="Times New Roman" w:cs="Times New Roman"/>
          <w:b/>
          <w:i/>
          <w:sz w:val="26"/>
          <w:szCs w:val="26"/>
          <w:highlight w:val="white"/>
        </w:rPr>
        <w:t>Секретар сільської ради                                                                    Світлана КОСТЮК</w:t>
      </w:r>
    </w:p>
    <w:p w14:paraId="5EEB9A8A" w14:textId="77777777" w:rsidR="00227C63" w:rsidRDefault="00227C63">
      <w:pPr>
        <w:widowControl w:val="0"/>
        <w:spacing w:after="0" w:line="276" w:lineRule="auto"/>
      </w:pPr>
    </w:p>
    <w:tbl>
      <w:tblPr>
        <w:tblStyle w:val="20"/>
        <w:tblW w:w="13912" w:type="dxa"/>
        <w:tblInd w:w="237" w:type="dxa"/>
        <w:tblLayout w:type="fixed"/>
        <w:tblLook w:val="04A0" w:firstRow="1" w:lastRow="0" w:firstColumn="1" w:lastColumn="0" w:noHBand="0" w:noVBand="1"/>
      </w:tblPr>
      <w:tblGrid>
        <w:gridCol w:w="587"/>
        <w:gridCol w:w="1843"/>
        <w:gridCol w:w="4252"/>
        <w:gridCol w:w="1985"/>
        <w:gridCol w:w="1701"/>
        <w:gridCol w:w="1701"/>
        <w:gridCol w:w="1843"/>
      </w:tblGrid>
      <w:tr w:rsidR="00227C63" w:rsidRPr="00F95528" w14:paraId="1F3160B1" w14:textId="77777777">
        <w:trPr>
          <w:trHeight w:val="405"/>
        </w:trPr>
        <w:tc>
          <w:tcPr>
            <w:tcW w:w="13912" w:type="dxa"/>
            <w:gridSpan w:val="7"/>
            <w:shd w:val="clear" w:color="auto" w:fill="FFFFFF"/>
            <w:vAlign w:val="center"/>
          </w:tcPr>
          <w:p w14:paraId="0F9495C6" w14:textId="77777777" w:rsidR="00227C63" w:rsidRPr="00F95528" w:rsidRDefault="00F95528">
            <w:pPr>
              <w:spacing w:after="0" w:line="256" w:lineRule="auto"/>
              <w:ind w:left="10206"/>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color w:val="000000"/>
                <w:sz w:val="26"/>
                <w:szCs w:val="26"/>
              </w:rPr>
              <w:t>Додаток до Програми</w:t>
            </w:r>
          </w:p>
          <w:p w14:paraId="52428726" w14:textId="77777777" w:rsidR="00227C63" w:rsidRPr="00F95528" w:rsidRDefault="00227C63">
            <w:pPr>
              <w:spacing w:after="0" w:line="256" w:lineRule="auto"/>
              <w:rPr>
                <w:rFonts w:ascii="Times New Roman" w:eastAsia="Times New Roman" w:hAnsi="Times New Roman" w:cs="Times New Roman"/>
                <w:b/>
                <w:color w:val="000000"/>
                <w:sz w:val="26"/>
                <w:szCs w:val="26"/>
              </w:rPr>
            </w:pPr>
          </w:p>
          <w:p w14:paraId="5D479BD0" w14:textId="77777777" w:rsidR="00227C63" w:rsidRPr="00F95528" w:rsidRDefault="00F95528">
            <w:pPr>
              <w:spacing w:after="0" w:line="256"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color w:val="000000"/>
                <w:sz w:val="26"/>
                <w:szCs w:val="26"/>
              </w:rPr>
              <w:t xml:space="preserve">ПЕРЕЛІК </w:t>
            </w:r>
          </w:p>
        </w:tc>
      </w:tr>
      <w:tr w:rsidR="00227C63" w:rsidRPr="00F95528" w14:paraId="5FD4B2D0" w14:textId="77777777">
        <w:trPr>
          <w:trHeight w:val="405"/>
        </w:trPr>
        <w:tc>
          <w:tcPr>
            <w:tcW w:w="13912" w:type="dxa"/>
            <w:gridSpan w:val="7"/>
            <w:shd w:val="clear" w:color="auto" w:fill="FFFFFF"/>
            <w:vAlign w:val="center"/>
          </w:tcPr>
          <w:p w14:paraId="44572FE1" w14:textId="77777777" w:rsidR="00227C63" w:rsidRPr="00F95528" w:rsidRDefault="00F95528">
            <w:pPr>
              <w:spacing w:after="0" w:line="256"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color w:val="000000"/>
                <w:sz w:val="26"/>
                <w:szCs w:val="26"/>
              </w:rPr>
              <w:t xml:space="preserve">заходів і завдань Програми </w:t>
            </w:r>
            <w:r w:rsidRPr="00F95528">
              <w:rPr>
                <w:rFonts w:ascii="Times New Roman" w:eastAsia="Times New Roman" w:hAnsi="Times New Roman" w:cs="Times New Roman"/>
                <w:b/>
                <w:sz w:val="26"/>
                <w:szCs w:val="26"/>
              </w:rPr>
              <w:t>«Капітальне будівництво, реконструкція та капітальний ремонт</w:t>
            </w:r>
            <w:r w:rsidRPr="00F95528">
              <w:rPr>
                <w:rFonts w:ascii="Times New Roman" w:eastAsia="Times New Roman" w:hAnsi="Times New Roman" w:cs="Times New Roman"/>
                <w:b/>
                <w:sz w:val="26"/>
                <w:szCs w:val="26"/>
              </w:rPr>
              <w:br/>
              <w:t xml:space="preserve">об’єктів комунальної власності </w:t>
            </w:r>
            <w:proofErr w:type="spellStart"/>
            <w:r w:rsidRPr="00F95528">
              <w:rPr>
                <w:rFonts w:ascii="Times New Roman" w:eastAsia="Times New Roman" w:hAnsi="Times New Roman" w:cs="Times New Roman"/>
                <w:b/>
                <w:sz w:val="26"/>
                <w:szCs w:val="26"/>
              </w:rPr>
              <w:t>Петрівської</w:t>
            </w:r>
            <w:proofErr w:type="spellEnd"/>
            <w:r w:rsidRPr="00F95528">
              <w:rPr>
                <w:rFonts w:ascii="Times New Roman" w:eastAsia="Times New Roman" w:hAnsi="Times New Roman" w:cs="Times New Roman"/>
                <w:b/>
                <w:sz w:val="26"/>
                <w:szCs w:val="26"/>
              </w:rPr>
              <w:t xml:space="preserve"> сільської територіальної  громади на 2025-2027 роки</w:t>
            </w:r>
          </w:p>
        </w:tc>
      </w:tr>
      <w:tr w:rsidR="00227C63" w:rsidRPr="00F95528" w14:paraId="1AE64840" w14:textId="77777777">
        <w:trPr>
          <w:trHeight w:val="270"/>
        </w:trPr>
        <w:tc>
          <w:tcPr>
            <w:tcW w:w="587" w:type="dxa"/>
            <w:shd w:val="clear" w:color="auto" w:fill="FFFFFF"/>
            <w:vAlign w:val="center"/>
          </w:tcPr>
          <w:p w14:paraId="7DDCBADD" w14:textId="77777777" w:rsidR="00227C63" w:rsidRPr="00F95528" w:rsidRDefault="00F95528">
            <w:pPr>
              <w:spacing w:after="0" w:line="256" w:lineRule="auto"/>
              <w:jc w:val="center"/>
              <w:rPr>
                <w:rFonts w:ascii="Times New Roman" w:eastAsia="Times New Roman" w:hAnsi="Times New Roman" w:cs="Times New Roman"/>
                <w:b/>
                <w:i/>
                <w:color w:val="000000"/>
                <w:sz w:val="26"/>
                <w:szCs w:val="26"/>
              </w:rPr>
            </w:pPr>
            <w:r w:rsidRPr="00F95528">
              <w:rPr>
                <w:rFonts w:ascii="Times New Roman" w:eastAsia="Times New Roman" w:hAnsi="Times New Roman" w:cs="Times New Roman"/>
                <w:b/>
                <w:i/>
                <w:color w:val="000000"/>
                <w:sz w:val="26"/>
                <w:szCs w:val="26"/>
              </w:rPr>
              <w:t> </w:t>
            </w:r>
          </w:p>
        </w:tc>
        <w:tc>
          <w:tcPr>
            <w:tcW w:w="1843" w:type="dxa"/>
            <w:shd w:val="clear" w:color="auto" w:fill="FFFFFF"/>
            <w:vAlign w:val="bottom"/>
          </w:tcPr>
          <w:p w14:paraId="17F9A04E" w14:textId="77777777" w:rsidR="00227C63" w:rsidRPr="00F95528" w:rsidRDefault="00F95528">
            <w:pPr>
              <w:spacing w:after="0" w:line="256" w:lineRule="auto"/>
              <w:rPr>
                <w:rFonts w:ascii="Times New Roman" w:eastAsia="Times New Roman" w:hAnsi="Times New Roman" w:cs="Times New Roman"/>
                <w:b/>
                <w:i/>
                <w:color w:val="000000"/>
                <w:sz w:val="26"/>
                <w:szCs w:val="26"/>
              </w:rPr>
            </w:pPr>
            <w:r w:rsidRPr="00F95528">
              <w:rPr>
                <w:rFonts w:ascii="Times New Roman" w:eastAsia="Times New Roman" w:hAnsi="Times New Roman" w:cs="Times New Roman"/>
                <w:b/>
                <w:i/>
                <w:color w:val="000000"/>
                <w:sz w:val="26"/>
                <w:szCs w:val="26"/>
              </w:rPr>
              <w:t> </w:t>
            </w:r>
          </w:p>
        </w:tc>
        <w:tc>
          <w:tcPr>
            <w:tcW w:w="4252" w:type="dxa"/>
            <w:shd w:val="clear" w:color="auto" w:fill="FFFFFF"/>
            <w:vAlign w:val="bottom"/>
          </w:tcPr>
          <w:p w14:paraId="5E879917" w14:textId="77777777" w:rsidR="00227C63" w:rsidRPr="00F95528" w:rsidRDefault="00F95528">
            <w:pPr>
              <w:spacing w:after="0" w:line="256" w:lineRule="auto"/>
              <w:rPr>
                <w:rFonts w:ascii="Times New Roman" w:eastAsia="Times New Roman" w:hAnsi="Times New Roman" w:cs="Times New Roman"/>
                <w:b/>
                <w:i/>
                <w:color w:val="000000"/>
                <w:sz w:val="26"/>
                <w:szCs w:val="26"/>
              </w:rPr>
            </w:pPr>
            <w:r w:rsidRPr="00F95528">
              <w:rPr>
                <w:rFonts w:ascii="Times New Roman" w:eastAsia="Times New Roman" w:hAnsi="Times New Roman" w:cs="Times New Roman"/>
                <w:b/>
                <w:i/>
                <w:color w:val="000000"/>
                <w:sz w:val="26"/>
                <w:szCs w:val="26"/>
              </w:rPr>
              <w:t> </w:t>
            </w:r>
          </w:p>
        </w:tc>
        <w:tc>
          <w:tcPr>
            <w:tcW w:w="1985" w:type="dxa"/>
            <w:shd w:val="clear" w:color="auto" w:fill="FFFFFF"/>
            <w:vAlign w:val="bottom"/>
          </w:tcPr>
          <w:p w14:paraId="1308EF82" w14:textId="77777777" w:rsidR="00227C63" w:rsidRPr="00F95528" w:rsidRDefault="00F95528">
            <w:pPr>
              <w:spacing w:after="0" w:line="256" w:lineRule="auto"/>
              <w:rPr>
                <w:rFonts w:ascii="Times New Roman" w:eastAsia="Times New Roman" w:hAnsi="Times New Roman" w:cs="Times New Roman"/>
                <w:b/>
                <w:i/>
                <w:color w:val="000000"/>
                <w:sz w:val="26"/>
                <w:szCs w:val="26"/>
              </w:rPr>
            </w:pPr>
            <w:r w:rsidRPr="00F95528">
              <w:rPr>
                <w:rFonts w:ascii="Times New Roman" w:eastAsia="Times New Roman" w:hAnsi="Times New Roman" w:cs="Times New Roman"/>
                <w:b/>
                <w:i/>
                <w:color w:val="000000"/>
                <w:sz w:val="26"/>
                <w:szCs w:val="26"/>
              </w:rPr>
              <w:t>  </w:t>
            </w:r>
          </w:p>
        </w:tc>
        <w:tc>
          <w:tcPr>
            <w:tcW w:w="5245" w:type="dxa"/>
            <w:gridSpan w:val="3"/>
            <w:shd w:val="clear" w:color="auto" w:fill="FFFFFF"/>
            <w:vAlign w:val="bottom"/>
          </w:tcPr>
          <w:p w14:paraId="58D91422" w14:textId="77777777" w:rsidR="00227C63" w:rsidRPr="00F95528" w:rsidRDefault="00F95528">
            <w:pPr>
              <w:spacing w:after="0" w:line="256" w:lineRule="auto"/>
              <w:rPr>
                <w:rFonts w:ascii="Times New Roman" w:eastAsia="Times New Roman" w:hAnsi="Times New Roman" w:cs="Times New Roman"/>
                <w:b/>
                <w:i/>
                <w:color w:val="000000"/>
                <w:sz w:val="26"/>
                <w:szCs w:val="26"/>
              </w:rPr>
            </w:pPr>
            <w:r w:rsidRPr="00F95528">
              <w:rPr>
                <w:rFonts w:ascii="Times New Roman" w:eastAsia="Times New Roman" w:hAnsi="Times New Roman" w:cs="Times New Roman"/>
                <w:b/>
                <w:i/>
                <w:color w:val="000000"/>
                <w:sz w:val="26"/>
                <w:szCs w:val="26"/>
              </w:rPr>
              <w:t> </w:t>
            </w:r>
          </w:p>
        </w:tc>
      </w:tr>
      <w:tr w:rsidR="00227C63" w:rsidRPr="00F95528" w14:paraId="6A540841" w14:textId="77777777">
        <w:trPr>
          <w:trHeight w:val="80"/>
        </w:trPr>
        <w:tc>
          <w:tcPr>
            <w:tcW w:w="587" w:type="dxa"/>
            <w:shd w:val="clear" w:color="auto" w:fill="FFFFFF"/>
            <w:vAlign w:val="center"/>
          </w:tcPr>
          <w:p w14:paraId="0F6E884F" w14:textId="77777777" w:rsidR="00227C63" w:rsidRPr="00F95528" w:rsidRDefault="00F95528">
            <w:pPr>
              <w:spacing w:after="0" w:line="256" w:lineRule="auto"/>
              <w:jc w:val="center"/>
              <w:rPr>
                <w:rFonts w:ascii="Times New Roman" w:eastAsia="Times New Roman" w:hAnsi="Times New Roman" w:cs="Times New Roman"/>
                <w:b/>
                <w:i/>
                <w:color w:val="000000"/>
                <w:sz w:val="26"/>
                <w:szCs w:val="26"/>
              </w:rPr>
            </w:pPr>
            <w:r w:rsidRPr="00F95528">
              <w:rPr>
                <w:rFonts w:ascii="Times New Roman" w:eastAsia="Times New Roman" w:hAnsi="Times New Roman" w:cs="Times New Roman"/>
                <w:b/>
                <w:i/>
                <w:color w:val="000000"/>
                <w:sz w:val="26"/>
                <w:szCs w:val="26"/>
              </w:rPr>
              <w:t> </w:t>
            </w:r>
          </w:p>
        </w:tc>
        <w:tc>
          <w:tcPr>
            <w:tcW w:w="1843" w:type="dxa"/>
            <w:shd w:val="clear" w:color="auto" w:fill="FFFFFF"/>
            <w:vAlign w:val="bottom"/>
          </w:tcPr>
          <w:p w14:paraId="1E6FF600" w14:textId="77777777" w:rsidR="00227C63" w:rsidRPr="00F95528" w:rsidRDefault="00F95528">
            <w:pPr>
              <w:spacing w:after="0" w:line="256" w:lineRule="auto"/>
              <w:rPr>
                <w:rFonts w:ascii="Times New Roman" w:eastAsia="Times New Roman" w:hAnsi="Times New Roman" w:cs="Times New Roman"/>
                <w:b/>
                <w:i/>
                <w:color w:val="000000"/>
                <w:sz w:val="26"/>
                <w:szCs w:val="26"/>
              </w:rPr>
            </w:pPr>
            <w:r w:rsidRPr="00F95528">
              <w:rPr>
                <w:rFonts w:ascii="Times New Roman" w:eastAsia="Times New Roman" w:hAnsi="Times New Roman" w:cs="Times New Roman"/>
                <w:b/>
                <w:i/>
                <w:color w:val="000000"/>
                <w:sz w:val="26"/>
                <w:szCs w:val="26"/>
              </w:rPr>
              <w:t> </w:t>
            </w:r>
          </w:p>
        </w:tc>
        <w:tc>
          <w:tcPr>
            <w:tcW w:w="4252" w:type="dxa"/>
            <w:shd w:val="clear" w:color="auto" w:fill="FFFFFF"/>
            <w:vAlign w:val="bottom"/>
          </w:tcPr>
          <w:p w14:paraId="483D136C" w14:textId="77777777" w:rsidR="00227C63" w:rsidRPr="00F95528" w:rsidRDefault="00F95528">
            <w:pPr>
              <w:spacing w:after="0" w:line="256" w:lineRule="auto"/>
              <w:rPr>
                <w:rFonts w:ascii="Times New Roman" w:eastAsia="Times New Roman" w:hAnsi="Times New Roman" w:cs="Times New Roman"/>
                <w:b/>
                <w:i/>
                <w:color w:val="000000"/>
                <w:sz w:val="26"/>
                <w:szCs w:val="26"/>
              </w:rPr>
            </w:pPr>
            <w:r w:rsidRPr="00F95528">
              <w:rPr>
                <w:rFonts w:ascii="Times New Roman" w:eastAsia="Times New Roman" w:hAnsi="Times New Roman" w:cs="Times New Roman"/>
                <w:b/>
                <w:i/>
                <w:color w:val="000000"/>
                <w:sz w:val="26"/>
                <w:szCs w:val="26"/>
              </w:rPr>
              <w:t> </w:t>
            </w:r>
          </w:p>
        </w:tc>
        <w:tc>
          <w:tcPr>
            <w:tcW w:w="1985" w:type="dxa"/>
            <w:shd w:val="clear" w:color="auto" w:fill="FFFFFF"/>
            <w:vAlign w:val="bottom"/>
          </w:tcPr>
          <w:p w14:paraId="6A1F03A1" w14:textId="77777777" w:rsidR="00227C63" w:rsidRPr="00F95528" w:rsidRDefault="00F95528">
            <w:pPr>
              <w:spacing w:after="0" w:line="256" w:lineRule="auto"/>
              <w:rPr>
                <w:rFonts w:ascii="Times New Roman" w:eastAsia="Times New Roman" w:hAnsi="Times New Roman" w:cs="Times New Roman"/>
                <w:b/>
                <w:i/>
                <w:color w:val="000000"/>
                <w:sz w:val="26"/>
                <w:szCs w:val="26"/>
              </w:rPr>
            </w:pPr>
            <w:r w:rsidRPr="00F95528">
              <w:rPr>
                <w:rFonts w:ascii="Times New Roman" w:eastAsia="Times New Roman" w:hAnsi="Times New Roman" w:cs="Times New Roman"/>
                <w:b/>
                <w:i/>
                <w:color w:val="000000"/>
                <w:sz w:val="26"/>
                <w:szCs w:val="26"/>
              </w:rPr>
              <w:t>  </w:t>
            </w:r>
          </w:p>
        </w:tc>
        <w:tc>
          <w:tcPr>
            <w:tcW w:w="5245" w:type="dxa"/>
            <w:gridSpan w:val="3"/>
            <w:shd w:val="clear" w:color="auto" w:fill="FFFFFF"/>
            <w:vAlign w:val="bottom"/>
          </w:tcPr>
          <w:p w14:paraId="42DB18D2" w14:textId="77777777" w:rsidR="00227C63" w:rsidRPr="00F95528" w:rsidRDefault="00F95528">
            <w:pPr>
              <w:spacing w:after="0" w:line="256" w:lineRule="auto"/>
              <w:rPr>
                <w:rFonts w:ascii="Times New Roman" w:eastAsia="Times New Roman" w:hAnsi="Times New Roman" w:cs="Times New Roman"/>
                <w:b/>
                <w:i/>
                <w:color w:val="000000"/>
                <w:sz w:val="26"/>
                <w:szCs w:val="26"/>
              </w:rPr>
            </w:pPr>
            <w:r w:rsidRPr="00F95528">
              <w:rPr>
                <w:rFonts w:ascii="Times New Roman" w:eastAsia="Times New Roman" w:hAnsi="Times New Roman" w:cs="Times New Roman"/>
                <w:b/>
                <w:i/>
                <w:color w:val="000000"/>
                <w:sz w:val="26"/>
                <w:szCs w:val="26"/>
              </w:rPr>
              <w:t> </w:t>
            </w:r>
          </w:p>
        </w:tc>
      </w:tr>
      <w:tr w:rsidR="00227C63" w:rsidRPr="00F95528" w14:paraId="6061119B" w14:textId="77777777">
        <w:trPr>
          <w:trHeight w:val="1176"/>
        </w:trPr>
        <w:tc>
          <w:tcPr>
            <w:tcW w:w="587" w:type="dxa"/>
            <w:vMerge w:val="restart"/>
            <w:tcBorders>
              <w:top w:val="single" w:sz="4" w:space="0" w:color="000000"/>
              <w:left w:val="single" w:sz="4" w:space="0" w:color="000000"/>
              <w:right w:val="single" w:sz="4" w:space="0" w:color="000000"/>
            </w:tcBorders>
            <w:shd w:val="clear" w:color="auto" w:fill="FFFFFF"/>
            <w:vAlign w:val="center"/>
          </w:tcPr>
          <w:p w14:paraId="34CD88E5" w14:textId="77777777" w:rsidR="00227C63" w:rsidRPr="00F95528" w:rsidRDefault="00F95528">
            <w:pPr>
              <w:spacing w:after="0" w:line="256"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color w:val="000000"/>
                <w:sz w:val="26"/>
                <w:szCs w:val="26"/>
              </w:rPr>
              <w:t>№ п/</w:t>
            </w:r>
            <w:proofErr w:type="spellStart"/>
            <w:r w:rsidRPr="00F95528">
              <w:rPr>
                <w:rFonts w:ascii="Times New Roman" w:eastAsia="Times New Roman" w:hAnsi="Times New Roman" w:cs="Times New Roman"/>
                <w:b/>
                <w:color w:val="000000"/>
                <w:sz w:val="26"/>
                <w:szCs w:val="26"/>
              </w:rPr>
              <w:t>п</w:t>
            </w:r>
            <w:proofErr w:type="spellEnd"/>
          </w:p>
        </w:tc>
        <w:tc>
          <w:tcPr>
            <w:tcW w:w="1843" w:type="dxa"/>
            <w:vMerge w:val="restart"/>
            <w:tcBorders>
              <w:top w:val="single" w:sz="4" w:space="0" w:color="000000"/>
              <w:left w:val="single" w:sz="4" w:space="0" w:color="000000"/>
              <w:right w:val="single" w:sz="4" w:space="0" w:color="000000"/>
            </w:tcBorders>
            <w:shd w:val="clear" w:color="auto" w:fill="FFFFFF"/>
            <w:vAlign w:val="center"/>
          </w:tcPr>
          <w:p w14:paraId="4C098684" w14:textId="77777777" w:rsidR="00227C63" w:rsidRPr="00F95528" w:rsidRDefault="00F95528">
            <w:pPr>
              <w:spacing w:after="0" w:line="256"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color w:val="000000"/>
                <w:sz w:val="26"/>
                <w:szCs w:val="26"/>
              </w:rPr>
              <w:t>Назва напряму діяльності (пріоритетні завдання)</w:t>
            </w:r>
          </w:p>
        </w:tc>
        <w:tc>
          <w:tcPr>
            <w:tcW w:w="4252" w:type="dxa"/>
            <w:vMerge w:val="restart"/>
            <w:tcBorders>
              <w:top w:val="single" w:sz="4" w:space="0" w:color="000000"/>
              <w:left w:val="single" w:sz="4" w:space="0" w:color="000000"/>
              <w:right w:val="single" w:sz="4" w:space="0" w:color="000000"/>
            </w:tcBorders>
            <w:shd w:val="clear" w:color="auto" w:fill="FFFFFF"/>
            <w:vAlign w:val="center"/>
          </w:tcPr>
          <w:p w14:paraId="247A612D" w14:textId="77777777" w:rsidR="00227C63" w:rsidRPr="00F95528" w:rsidRDefault="00F95528">
            <w:pPr>
              <w:spacing w:after="0" w:line="256"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color w:val="000000"/>
                <w:sz w:val="26"/>
                <w:szCs w:val="26"/>
              </w:rPr>
              <w:t>Перелік заходів Програми</w:t>
            </w:r>
          </w:p>
        </w:tc>
        <w:tc>
          <w:tcPr>
            <w:tcW w:w="1985" w:type="dxa"/>
            <w:vMerge w:val="restart"/>
            <w:tcBorders>
              <w:top w:val="single" w:sz="4" w:space="0" w:color="000000"/>
              <w:left w:val="single" w:sz="4" w:space="0" w:color="000000"/>
              <w:right w:val="single" w:sz="4" w:space="0" w:color="000000"/>
            </w:tcBorders>
            <w:shd w:val="clear" w:color="auto" w:fill="FFFFFF"/>
            <w:vAlign w:val="center"/>
          </w:tcPr>
          <w:p w14:paraId="05EED26B" w14:textId="77777777" w:rsidR="00227C63" w:rsidRPr="00F95528" w:rsidRDefault="00F95528">
            <w:pPr>
              <w:spacing w:after="0" w:line="256"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color w:val="000000"/>
                <w:sz w:val="26"/>
                <w:szCs w:val="26"/>
              </w:rPr>
              <w:t>Джерела фінансування</w:t>
            </w:r>
          </w:p>
        </w:tc>
        <w:tc>
          <w:tcPr>
            <w:tcW w:w="524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60B08E5" w14:textId="77777777" w:rsidR="00227C63" w:rsidRPr="00F95528" w:rsidRDefault="00F95528">
            <w:pPr>
              <w:spacing w:after="0" w:line="256"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color w:val="000000"/>
                <w:sz w:val="26"/>
                <w:szCs w:val="26"/>
              </w:rPr>
              <w:t xml:space="preserve">Обсяг капітальних вкладень місцевого бюджету, </w:t>
            </w:r>
            <w:proofErr w:type="spellStart"/>
            <w:r w:rsidRPr="00F95528">
              <w:rPr>
                <w:rFonts w:ascii="Times New Roman" w:eastAsia="Times New Roman" w:hAnsi="Times New Roman" w:cs="Times New Roman"/>
                <w:b/>
                <w:color w:val="000000"/>
                <w:sz w:val="26"/>
                <w:szCs w:val="26"/>
              </w:rPr>
              <w:t>грн</w:t>
            </w:r>
            <w:proofErr w:type="spellEnd"/>
          </w:p>
        </w:tc>
      </w:tr>
      <w:tr w:rsidR="00227C63" w:rsidRPr="00F95528" w14:paraId="3A0F2E0A" w14:textId="77777777">
        <w:trPr>
          <w:trHeight w:val="408"/>
        </w:trPr>
        <w:tc>
          <w:tcPr>
            <w:tcW w:w="587" w:type="dxa"/>
            <w:vMerge/>
            <w:tcBorders>
              <w:top w:val="single" w:sz="4" w:space="0" w:color="000000"/>
              <w:left w:val="single" w:sz="4" w:space="0" w:color="000000"/>
              <w:bottom w:val="single" w:sz="4" w:space="0" w:color="auto"/>
              <w:right w:val="single" w:sz="4" w:space="0" w:color="000000"/>
            </w:tcBorders>
            <w:shd w:val="clear" w:color="auto" w:fill="FFFFFF"/>
            <w:vAlign w:val="center"/>
          </w:tcPr>
          <w:p w14:paraId="06ED4E0A" w14:textId="77777777" w:rsidR="00227C63" w:rsidRPr="00F95528" w:rsidRDefault="00227C63">
            <w:pPr>
              <w:widowControl w:val="0"/>
              <w:spacing w:after="0" w:line="276" w:lineRule="auto"/>
              <w:rPr>
                <w:rFonts w:ascii="Times New Roman" w:eastAsia="Times New Roman" w:hAnsi="Times New Roman" w:cs="Times New Roman"/>
                <w:b/>
                <w:color w:val="000000"/>
                <w:sz w:val="26"/>
                <w:szCs w:val="26"/>
              </w:rPr>
            </w:pPr>
          </w:p>
        </w:tc>
        <w:tc>
          <w:tcPr>
            <w:tcW w:w="1843" w:type="dxa"/>
            <w:vMerge/>
            <w:tcBorders>
              <w:top w:val="single" w:sz="4" w:space="0" w:color="000000"/>
              <w:left w:val="single" w:sz="4" w:space="0" w:color="000000"/>
              <w:bottom w:val="single" w:sz="4" w:space="0" w:color="auto"/>
              <w:right w:val="single" w:sz="4" w:space="0" w:color="000000"/>
            </w:tcBorders>
            <w:shd w:val="clear" w:color="auto" w:fill="FFFFFF"/>
            <w:vAlign w:val="center"/>
          </w:tcPr>
          <w:p w14:paraId="58D78A3B" w14:textId="77777777" w:rsidR="00227C63" w:rsidRPr="00F95528" w:rsidRDefault="00227C63">
            <w:pPr>
              <w:widowControl w:val="0"/>
              <w:spacing w:after="0" w:line="276" w:lineRule="auto"/>
              <w:rPr>
                <w:rFonts w:ascii="Times New Roman" w:eastAsia="Times New Roman" w:hAnsi="Times New Roman" w:cs="Times New Roman"/>
                <w:b/>
                <w:color w:val="000000"/>
                <w:sz w:val="26"/>
                <w:szCs w:val="26"/>
              </w:rPr>
            </w:pPr>
          </w:p>
        </w:tc>
        <w:tc>
          <w:tcPr>
            <w:tcW w:w="4252" w:type="dxa"/>
            <w:vMerge/>
            <w:tcBorders>
              <w:top w:val="single" w:sz="4" w:space="0" w:color="000000"/>
              <w:left w:val="single" w:sz="4" w:space="0" w:color="000000"/>
              <w:bottom w:val="single" w:sz="4" w:space="0" w:color="auto"/>
              <w:right w:val="single" w:sz="4" w:space="0" w:color="000000"/>
            </w:tcBorders>
            <w:shd w:val="clear" w:color="auto" w:fill="FFFFFF"/>
            <w:vAlign w:val="center"/>
          </w:tcPr>
          <w:p w14:paraId="5FDEE6E7" w14:textId="77777777" w:rsidR="00227C63" w:rsidRPr="00F95528" w:rsidRDefault="00227C63">
            <w:pPr>
              <w:widowControl w:val="0"/>
              <w:spacing w:after="0" w:line="276" w:lineRule="auto"/>
              <w:rPr>
                <w:rFonts w:ascii="Times New Roman" w:eastAsia="Times New Roman" w:hAnsi="Times New Roman" w:cs="Times New Roman"/>
                <w:b/>
                <w:color w:val="000000"/>
                <w:sz w:val="26"/>
                <w:szCs w:val="26"/>
              </w:rPr>
            </w:pPr>
          </w:p>
        </w:tc>
        <w:tc>
          <w:tcPr>
            <w:tcW w:w="1985" w:type="dxa"/>
            <w:vMerge/>
            <w:tcBorders>
              <w:top w:val="single" w:sz="4" w:space="0" w:color="000000"/>
              <w:left w:val="single" w:sz="4" w:space="0" w:color="000000"/>
              <w:bottom w:val="single" w:sz="4" w:space="0" w:color="auto"/>
              <w:right w:val="single" w:sz="4" w:space="0" w:color="000000"/>
            </w:tcBorders>
            <w:shd w:val="clear" w:color="auto" w:fill="FFFFFF"/>
            <w:vAlign w:val="center"/>
          </w:tcPr>
          <w:p w14:paraId="054D1439" w14:textId="77777777" w:rsidR="00227C63" w:rsidRPr="00F95528" w:rsidRDefault="00227C63">
            <w:pPr>
              <w:widowControl w:val="0"/>
              <w:spacing w:after="0" w:line="276" w:lineRule="auto"/>
              <w:rPr>
                <w:rFonts w:ascii="Times New Roman" w:eastAsia="Times New Roman" w:hAnsi="Times New Roman" w:cs="Times New Roman"/>
                <w:b/>
                <w:color w:val="000000"/>
                <w:sz w:val="26"/>
                <w:szCs w:val="26"/>
              </w:rPr>
            </w:pPr>
          </w:p>
        </w:tc>
        <w:tc>
          <w:tcPr>
            <w:tcW w:w="1701" w:type="dxa"/>
            <w:tcBorders>
              <w:top w:val="single" w:sz="4" w:space="0" w:color="000000"/>
              <w:left w:val="single" w:sz="4" w:space="0" w:color="000000"/>
              <w:bottom w:val="single" w:sz="4" w:space="0" w:color="auto"/>
              <w:right w:val="single" w:sz="4" w:space="0" w:color="000000"/>
            </w:tcBorders>
            <w:shd w:val="clear" w:color="auto" w:fill="FFFFFF"/>
            <w:vAlign w:val="center"/>
          </w:tcPr>
          <w:p w14:paraId="790D7C2F" w14:textId="77777777" w:rsidR="00227C63" w:rsidRPr="00F95528" w:rsidRDefault="00F95528">
            <w:pPr>
              <w:spacing w:after="0" w:line="256"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color w:val="000000"/>
                <w:sz w:val="26"/>
                <w:szCs w:val="26"/>
              </w:rPr>
              <w:t>2025 рік</w:t>
            </w:r>
          </w:p>
        </w:tc>
        <w:tc>
          <w:tcPr>
            <w:tcW w:w="1701" w:type="dxa"/>
            <w:tcBorders>
              <w:top w:val="single" w:sz="4" w:space="0" w:color="000000"/>
              <w:left w:val="single" w:sz="4" w:space="0" w:color="000000"/>
              <w:bottom w:val="single" w:sz="4" w:space="0" w:color="auto"/>
              <w:right w:val="single" w:sz="4" w:space="0" w:color="000000"/>
            </w:tcBorders>
            <w:shd w:val="clear" w:color="auto" w:fill="FFFFFF"/>
            <w:vAlign w:val="center"/>
          </w:tcPr>
          <w:p w14:paraId="15622118" w14:textId="77777777" w:rsidR="00227C63" w:rsidRPr="00F95528" w:rsidRDefault="00F95528">
            <w:pPr>
              <w:spacing w:after="0" w:line="256"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color w:val="000000"/>
                <w:sz w:val="26"/>
                <w:szCs w:val="26"/>
              </w:rPr>
              <w:t>2026 рік</w:t>
            </w:r>
          </w:p>
        </w:tc>
        <w:tc>
          <w:tcPr>
            <w:tcW w:w="1843" w:type="dxa"/>
            <w:tcBorders>
              <w:top w:val="single" w:sz="4" w:space="0" w:color="000000"/>
              <w:left w:val="single" w:sz="4" w:space="0" w:color="000000"/>
              <w:bottom w:val="single" w:sz="4" w:space="0" w:color="auto"/>
              <w:right w:val="single" w:sz="4" w:space="0" w:color="000000"/>
            </w:tcBorders>
            <w:shd w:val="clear" w:color="auto" w:fill="FFFFFF"/>
            <w:vAlign w:val="center"/>
          </w:tcPr>
          <w:p w14:paraId="709C5FAC" w14:textId="77777777" w:rsidR="00227C63" w:rsidRPr="00F95528" w:rsidRDefault="00F95528">
            <w:pPr>
              <w:spacing w:after="0" w:line="256"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color w:val="000000"/>
                <w:sz w:val="26"/>
                <w:szCs w:val="26"/>
              </w:rPr>
              <w:t>2027 рік</w:t>
            </w:r>
          </w:p>
        </w:tc>
      </w:tr>
      <w:tr w:rsidR="00227C63" w:rsidRPr="00F95528" w14:paraId="6E41BEB3" w14:textId="77777777">
        <w:trPr>
          <w:trHeight w:val="1155"/>
        </w:trPr>
        <w:tc>
          <w:tcPr>
            <w:tcW w:w="587" w:type="dxa"/>
            <w:tcBorders>
              <w:top w:val="single" w:sz="4" w:space="0" w:color="auto"/>
              <w:left w:val="single" w:sz="4" w:space="0" w:color="auto"/>
              <w:bottom w:val="single" w:sz="4" w:space="0" w:color="auto"/>
              <w:right w:val="single" w:sz="4" w:space="0" w:color="auto"/>
            </w:tcBorders>
            <w:shd w:val="clear" w:color="auto" w:fill="FFFFFF"/>
          </w:tcPr>
          <w:p w14:paraId="7366067A" w14:textId="77777777" w:rsidR="00227C63" w:rsidRPr="00F95528" w:rsidRDefault="00F95528">
            <w:pPr>
              <w:spacing w:after="0" w:line="256"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color w:val="000000"/>
                <w:sz w:val="26"/>
                <w:szCs w:val="26"/>
              </w:rPr>
              <w:t>1</w:t>
            </w:r>
          </w:p>
        </w:tc>
        <w:tc>
          <w:tcPr>
            <w:tcW w:w="1843" w:type="dxa"/>
            <w:tcBorders>
              <w:top w:val="single" w:sz="4" w:space="0" w:color="auto"/>
              <w:left w:val="single" w:sz="4" w:space="0" w:color="auto"/>
              <w:bottom w:val="single" w:sz="4" w:space="0" w:color="auto"/>
              <w:right w:val="single" w:sz="4" w:space="0" w:color="auto"/>
            </w:tcBorders>
            <w:shd w:val="clear" w:color="auto" w:fill="F2F2F2"/>
          </w:tcPr>
          <w:p w14:paraId="2C137626" w14:textId="77777777" w:rsidR="00227C63" w:rsidRPr="00F95528" w:rsidRDefault="00F95528">
            <w:pPr>
              <w:spacing w:after="0" w:line="256" w:lineRule="auto"/>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Об'єкти комунального будівництва</w:t>
            </w:r>
          </w:p>
        </w:tc>
        <w:tc>
          <w:tcPr>
            <w:tcW w:w="4252" w:type="dxa"/>
            <w:tcBorders>
              <w:top w:val="single" w:sz="4" w:space="0" w:color="auto"/>
              <w:left w:val="single" w:sz="4" w:space="0" w:color="auto"/>
              <w:bottom w:val="single" w:sz="4" w:space="0" w:color="auto"/>
              <w:right w:val="single" w:sz="4" w:space="0" w:color="auto"/>
            </w:tcBorders>
            <w:shd w:val="clear" w:color="auto" w:fill="F2F2F2"/>
          </w:tcPr>
          <w:p w14:paraId="01A86527"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1.1. Нове будівництво, реконструкція та капітальний ремонт об’єктів житлово-комунального призначення та </w:t>
            </w:r>
            <w:proofErr w:type="spellStart"/>
            <w:r w:rsidRPr="00F95528">
              <w:rPr>
                <w:rFonts w:ascii="Times New Roman" w:eastAsia="Times New Roman" w:hAnsi="Times New Roman" w:cs="Times New Roman"/>
                <w:sz w:val="26"/>
                <w:szCs w:val="26"/>
              </w:rPr>
              <w:t>адмінбудівель</w:t>
            </w:r>
            <w:proofErr w:type="spellEnd"/>
          </w:p>
        </w:tc>
        <w:tc>
          <w:tcPr>
            <w:tcW w:w="1985" w:type="dxa"/>
            <w:tcBorders>
              <w:top w:val="single" w:sz="4" w:space="0" w:color="auto"/>
              <w:left w:val="single" w:sz="4" w:space="0" w:color="auto"/>
              <w:bottom w:val="single" w:sz="4" w:space="0" w:color="auto"/>
              <w:right w:val="single" w:sz="4" w:space="0" w:color="auto"/>
            </w:tcBorders>
            <w:shd w:val="clear" w:color="auto" w:fill="F2F2F2"/>
          </w:tcPr>
          <w:p w14:paraId="343D3860"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Бюджет </w:t>
            </w:r>
            <w:proofErr w:type="spellStart"/>
            <w:r w:rsidRPr="00F95528">
              <w:rPr>
                <w:rFonts w:ascii="Times New Roman" w:eastAsia="Times New Roman" w:hAnsi="Times New Roman" w:cs="Times New Roman"/>
                <w:sz w:val="26"/>
                <w:szCs w:val="26"/>
              </w:rPr>
              <w:t>Петрівської</w:t>
            </w:r>
            <w:proofErr w:type="spellEnd"/>
            <w:r w:rsidRPr="00F95528">
              <w:rPr>
                <w:rFonts w:ascii="Times New Roman" w:eastAsia="Times New Roman" w:hAnsi="Times New Roman" w:cs="Times New Roman"/>
                <w:sz w:val="26"/>
                <w:szCs w:val="26"/>
              </w:rPr>
              <w:t xml:space="preserve"> сільської територіальної громади</w:t>
            </w:r>
          </w:p>
        </w:tc>
        <w:tc>
          <w:tcPr>
            <w:tcW w:w="1701" w:type="dxa"/>
            <w:tcBorders>
              <w:top w:val="single" w:sz="4" w:space="0" w:color="auto"/>
              <w:left w:val="single" w:sz="4" w:space="0" w:color="auto"/>
              <w:bottom w:val="single" w:sz="4" w:space="0" w:color="auto"/>
              <w:right w:val="single" w:sz="4" w:space="0" w:color="auto"/>
            </w:tcBorders>
            <w:shd w:val="clear" w:color="auto" w:fill="F2F2F2"/>
            <w:vAlign w:val="center"/>
          </w:tcPr>
          <w:p w14:paraId="2BA87EFD" w14:textId="77777777" w:rsidR="00227C63" w:rsidRPr="00F95528" w:rsidRDefault="00227C63">
            <w:pPr>
              <w:spacing w:after="0" w:line="240" w:lineRule="auto"/>
              <w:jc w:val="center"/>
              <w:rPr>
                <w:rFonts w:ascii="Times New Roman" w:eastAsia="Times New Roman" w:hAnsi="Times New Roman" w:cs="Times New Roman"/>
                <w:sz w:val="26"/>
                <w:szCs w:val="26"/>
              </w:rPr>
            </w:pPr>
          </w:p>
        </w:tc>
        <w:tc>
          <w:tcPr>
            <w:tcW w:w="1701" w:type="dxa"/>
            <w:tcBorders>
              <w:top w:val="single" w:sz="4" w:space="0" w:color="auto"/>
              <w:left w:val="single" w:sz="4" w:space="0" w:color="auto"/>
              <w:bottom w:val="single" w:sz="4" w:space="0" w:color="auto"/>
              <w:right w:val="single" w:sz="4" w:space="0" w:color="auto"/>
            </w:tcBorders>
            <w:shd w:val="clear" w:color="auto" w:fill="F2F2F2"/>
            <w:vAlign w:val="center"/>
          </w:tcPr>
          <w:p w14:paraId="7A1C7328" w14:textId="77777777" w:rsidR="00227C63" w:rsidRPr="00F95528" w:rsidRDefault="00227C63">
            <w:pPr>
              <w:spacing w:after="0" w:line="240" w:lineRule="auto"/>
              <w:jc w:val="center"/>
              <w:rPr>
                <w:rFonts w:ascii="Times New Roman" w:eastAsia="Times New Roman" w:hAnsi="Times New Roman" w:cs="Times New Roman"/>
                <w:sz w:val="26"/>
                <w:szCs w:val="26"/>
              </w:rPr>
            </w:pPr>
          </w:p>
        </w:tc>
        <w:tc>
          <w:tcPr>
            <w:tcW w:w="1843" w:type="dxa"/>
            <w:tcBorders>
              <w:top w:val="single" w:sz="4" w:space="0" w:color="auto"/>
              <w:left w:val="single" w:sz="4" w:space="0" w:color="auto"/>
              <w:bottom w:val="single" w:sz="4" w:space="0" w:color="auto"/>
              <w:right w:val="single" w:sz="4" w:space="0" w:color="auto"/>
            </w:tcBorders>
            <w:shd w:val="clear" w:color="auto" w:fill="F2F2F2"/>
            <w:vAlign w:val="center"/>
          </w:tcPr>
          <w:p w14:paraId="307AB36A" w14:textId="77777777" w:rsidR="00227C63" w:rsidRPr="00F95528" w:rsidRDefault="00227C63">
            <w:pPr>
              <w:spacing w:after="0" w:line="240" w:lineRule="auto"/>
              <w:jc w:val="center"/>
              <w:rPr>
                <w:rFonts w:ascii="Times New Roman" w:eastAsia="Times New Roman" w:hAnsi="Times New Roman" w:cs="Times New Roman"/>
                <w:sz w:val="26"/>
                <w:szCs w:val="26"/>
              </w:rPr>
            </w:pPr>
          </w:p>
        </w:tc>
      </w:tr>
      <w:tr w:rsidR="00227C63" w:rsidRPr="00F95528" w14:paraId="4357C845" w14:textId="77777777">
        <w:trPr>
          <w:trHeight w:val="162"/>
        </w:trPr>
        <w:tc>
          <w:tcPr>
            <w:tcW w:w="587" w:type="dxa"/>
            <w:tcBorders>
              <w:top w:val="single" w:sz="4" w:space="0" w:color="auto"/>
              <w:left w:val="single" w:sz="4" w:space="0" w:color="000000"/>
              <w:bottom w:val="single" w:sz="4" w:space="0" w:color="000000"/>
              <w:right w:val="single" w:sz="4" w:space="0" w:color="000000"/>
            </w:tcBorders>
            <w:shd w:val="clear" w:color="auto" w:fill="FFFFFF"/>
          </w:tcPr>
          <w:p w14:paraId="6B3DC705" w14:textId="77777777" w:rsidR="00227C63" w:rsidRPr="00F95528" w:rsidRDefault="00F95528">
            <w:pPr>
              <w:spacing w:after="0" w:line="256" w:lineRule="auto"/>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color w:val="000000"/>
                <w:sz w:val="26"/>
                <w:szCs w:val="26"/>
              </w:rPr>
              <w:t> </w:t>
            </w: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3C08FD88" w14:textId="77777777" w:rsidR="00227C63" w:rsidRPr="00F95528" w:rsidRDefault="00F95528">
            <w:pPr>
              <w:spacing w:after="0" w:line="256" w:lineRule="auto"/>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color w:val="000000"/>
                <w:sz w:val="26"/>
                <w:szCs w:val="26"/>
              </w:rPr>
              <w:t> </w:t>
            </w: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3FF327D8"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Капітальний ремонт системи </w:t>
            </w:r>
            <w:proofErr w:type="spellStart"/>
            <w:r w:rsidRPr="00F95528">
              <w:rPr>
                <w:rFonts w:ascii="Times New Roman" w:eastAsia="Times New Roman" w:hAnsi="Times New Roman" w:cs="Times New Roman"/>
                <w:sz w:val="26"/>
                <w:szCs w:val="26"/>
              </w:rPr>
              <w:t>блискавкозахисту</w:t>
            </w:r>
            <w:proofErr w:type="spellEnd"/>
            <w:r w:rsidRPr="00F95528">
              <w:rPr>
                <w:rFonts w:ascii="Times New Roman" w:eastAsia="Times New Roman" w:hAnsi="Times New Roman" w:cs="Times New Roman"/>
                <w:sz w:val="26"/>
                <w:szCs w:val="26"/>
              </w:rPr>
              <w:t xml:space="preserve"> </w:t>
            </w:r>
            <w:proofErr w:type="spellStart"/>
            <w:r w:rsidRPr="00F95528">
              <w:rPr>
                <w:rFonts w:ascii="Times New Roman" w:eastAsia="Times New Roman" w:hAnsi="Times New Roman" w:cs="Times New Roman"/>
                <w:sz w:val="26"/>
                <w:szCs w:val="26"/>
              </w:rPr>
              <w:t>Петрівська</w:t>
            </w:r>
            <w:proofErr w:type="spellEnd"/>
            <w:r w:rsidRPr="00F95528">
              <w:rPr>
                <w:rFonts w:ascii="Times New Roman" w:eastAsia="Times New Roman" w:hAnsi="Times New Roman" w:cs="Times New Roman"/>
                <w:sz w:val="26"/>
                <w:szCs w:val="26"/>
              </w:rPr>
              <w:t xml:space="preserve"> сільська рада  за адресою : Київська обл., Вишгородський р-н, село Лютіж , вулиці Вітряного, 1</w:t>
            </w:r>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6E4C5059" w14:textId="77777777" w:rsidR="00227C63" w:rsidRPr="00F95528" w:rsidRDefault="00227C63">
            <w:pPr>
              <w:spacing w:after="0" w:line="256" w:lineRule="auto"/>
              <w:jc w:val="center"/>
              <w:rPr>
                <w:rFonts w:ascii="Times New Roman" w:eastAsia="Times New Roman" w:hAnsi="Times New Roman" w:cs="Times New Roman"/>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00B36018"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79 155</w:t>
            </w:r>
          </w:p>
        </w:tc>
        <w:tc>
          <w:tcPr>
            <w:tcW w:w="1701" w:type="dxa"/>
            <w:tcBorders>
              <w:top w:val="single" w:sz="4" w:space="0" w:color="auto"/>
              <w:left w:val="nil"/>
              <w:bottom w:val="single" w:sz="4" w:space="0" w:color="000000"/>
              <w:right w:val="single" w:sz="4" w:space="0" w:color="000000"/>
            </w:tcBorders>
            <w:shd w:val="clear" w:color="auto" w:fill="FFFFFF"/>
            <w:vAlign w:val="center"/>
          </w:tcPr>
          <w:p w14:paraId="7C7A32A3"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0</w:t>
            </w:r>
          </w:p>
        </w:tc>
        <w:tc>
          <w:tcPr>
            <w:tcW w:w="1843" w:type="dxa"/>
            <w:tcBorders>
              <w:top w:val="single" w:sz="4" w:space="0" w:color="auto"/>
              <w:left w:val="nil"/>
              <w:bottom w:val="single" w:sz="4" w:space="0" w:color="000000"/>
              <w:right w:val="single" w:sz="4" w:space="0" w:color="000000"/>
            </w:tcBorders>
            <w:shd w:val="clear" w:color="auto" w:fill="FFFFFF"/>
            <w:vAlign w:val="center"/>
          </w:tcPr>
          <w:p w14:paraId="76F580B6"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0</w:t>
            </w:r>
          </w:p>
        </w:tc>
      </w:tr>
      <w:tr w:rsidR="00227C63" w:rsidRPr="00F95528" w14:paraId="7C94B1A8" w14:textId="77777777">
        <w:trPr>
          <w:trHeight w:val="127"/>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19AAC62D"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47816E49"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4B70BA5D"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Будівництво водонапірної вежі в с. Нові Петрівці по вул. 1-го Травня</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3EAA6571" w14:textId="77777777" w:rsidR="00227C63" w:rsidRPr="00F95528" w:rsidRDefault="00227C63">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2A0269DB"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264 600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39A3CD2D"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368 490</w:t>
            </w: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5C031049"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0</w:t>
            </w:r>
          </w:p>
        </w:tc>
      </w:tr>
      <w:tr w:rsidR="00227C63" w:rsidRPr="00F95528" w14:paraId="540FB1F8" w14:textId="77777777">
        <w:trPr>
          <w:trHeight w:val="127"/>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6F7084DF"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4AA64F2E"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69386E67"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Капітальний ремонт водонапірної вежі в с. Нові Петрівці по вул. </w:t>
            </w:r>
            <w:proofErr w:type="spellStart"/>
            <w:r w:rsidRPr="00F95528">
              <w:rPr>
                <w:rFonts w:ascii="Times New Roman" w:eastAsia="Times New Roman" w:hAnsi="Times New Roman" w:cs="Times New Roman"/>
                <w:sz w:val="26"/>
                <w:szCs w:val="26"/>
              </w:rPr>
              <w:t>Бучанська</w:t>
            </w:r>
            <w:proofErr w:type="spellEnd"/>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34F04554" w14:textId="77777777" w:rsidR="00227C63" w:rsidRPr="00F95528" w:rsidRDefault="00227C63">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00A06E2D"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1 535 400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25AF72D7"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1 797 765</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56D56850"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0</w:t>
            </w:r>
          </w:p>
        </w:tc>
      </w:tr>
      <w:tr w:rsidR="00227C63" w:rsidRPr="00F95528" w14:paraId="4C787BC5" w14:textId="77777777">
        <w:trPr>
          <w:trHeight w:val="10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792B64A3"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10C0B07D"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4B3F54D8"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Будівництво огорожі свердловини в с. Нові Петрівці по вул. </w:t>
            </w:r>
            <w:proofErr w:type="spellStart"/>
            <w:r w:rsidRPr="00F95528">
              <w:rPr>
                <w:rFonts w:ascii="Times New Roman" w:eastAsia="Times New Roman" w:hAnsi="Times New Roman" w:cs="Times New Roman"/>
                <w:sz w:val="26"/>
                <w:szCs w:val="26"/>
              </w:rPr>
              <w:lastRenderedPageBreak/>
              <w:t>Межигірська</w:t>
            </w:r>
            <w:proofErr w:type="spellEnd"/>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57A6CD77" w14:textId="77777777" w:rsidR="00227C63" w:rsidRPr="00F95528" w:rsidRDefault="00227C63">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352536C2"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128 000</w:t>
            </w: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6FB272DC"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2BED5F94"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0</w:t>
            </w:r>
          </w:p>
        </w:tc>
      </w:tr>
      <w:tr w:rsidR="00227C63" w:rsidRPr="00F95528" w14:paraId="5B224C23" w14:textId="77777777">
        <w:trPr>
          <w:trHeight w:val="1965"/>
        </w:trPr>
        <w:tc>
          <w:tcPr>
            <w:tcW w:w="587" w:type="dxa"/>
            <w:tcBorders>
              <w:top w:val="single" w:sz="4" w:space="0" w:color="auto"/>
              <w:left w:val="single" w:sz="4" w:space="0" w:color="000000"/>
              <w:bottom w:val="single" w:sz="4" w:space="0" w:color="auto"/>
              <w:right w:val="single" w:sz="4" w:space="0" w:color="000000"/>
            </w:tcBorders>
            <w:shd w:val="clear" w:color="auto" w:fill="FFFFFF"/>
          </w:tcPr>
          <w:p w14:paraId="45310796"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14:paraId="04FCE93A" w14:textId="77777777" w:rsidR="00227C63" w:rsidRPr="00F95528" w:rsidRDefault="00227C63">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auto"/>
              <w:left w:val="nil"/>
              <w:bottom w:val="single" w:sz="4" w:space="0" w:color="auto"/>
              <w:right w:val="single" w:sz="4" w:space="0" w:color="000000"/>
            </w:tcBorders>
            <w:shd w:val="clear" w:color="auto" w:fill="FFFFFF" w:themeFill="background1"/>
          </w:tcPr>
          <w:p w14:paraId="758C007A" w14:textId="77777777" w:rsidR="00227C63" w:rsidRPr="00F95528" w:rsidRDefault="00F95528">
            <w:pPr>
              <w:spacing w:after="0" w:line="256" w:lineRule="auto"/>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 xml:space="preserve">Капітальний ремонт </w:t>
            </w:r>
            <w:proofErr w:type="spellStart"/>
            <w:r w:rsidRPr="00F95528">
              <w:rPr>
                <w:rFonts w:ascii="Times New Roman" w:eastAsia="Times New Roman" w:hAnsi="Times New Roman" w:cs="Times New Roman"/>
                <w:color w:val="000000"/>
                <w:sz w:val="26"/>
                <w:szCs w:val="26"/>
              </w:rPr>
              <w:t>водовідного</w:t>
            </w:r>
            <w:proofErr w:type="spellEnd"/>
            <w:r w:rsidRPr="00F95528">
              <w:rPr>
                <w:rFonts w:ascii="Times New Roman" w:eastAsia="Times New Roman" w:hAnsi="Times New Roman" w:cs="Times New Roman"/>
                <w:color w:val="000000"/>
                <w:sz w:val="26"/>
                <w:szCs w:val="26"/>
              </w:rPr>
              <w:t xml:space="preserve"> каналу від Київського водосховища до вулиці Шевченка в с. Лютіж Вишгородського району Київської області з метою захисту від підтоплення прилеглих територій</w:t>
            </w:r>
          </w:p>
        </w:tc>
        <w:tc>
          <w:tcPr>
            <w:tcW w:w="1985" w:type="dxa"/>
            <w:tcBorders>
              <w:top w:val="single" w:sz="4" w:space="0" w:color="auto"/>
              <w:left w:val="nil"/>
              <w:bottom w:val="single" w:sz="4" w:space="0" w:color="auto"/>
              <w:right w:val="single" w:sz="4" w:space="0" w:color="000000"/>
            </w:tcBorders>
            <w:shd w:val="clear" w:color="auto" w:fill="FFFFFF" w:themeFill="background1"/>
          </w:tcPr>
          <w:p w14:paraId="16FB412F" w14:textId="77777777" w:rsidR="00227C63" w:rsidRPr="00F95528" w:rsidRDefault="00227C63">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40005B1A"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140 000</w:t>
            </w:r>
          </w:p>
        </w:tc>
        <w:tc>
          <w:tcPr>
            <w:tcW w:w="1701" w:type="dxa"/>
            <w:tcBorders>
              <w:top w:val="single" w:sz="4" w:space="0" w:color="auto"/>
              <w:left w:val="nil"/>
              <w:bottom w:val="single" w:sz="4" w:space="0" w:color="auto"/>
              <w:right w:val="single" w:sz="4" w:space="0" w:color="000000"/>
            </w:tcBorders>
            <w:shd w:val="clear" w:color="auto" w:fill="FFFFFF"/>
            <w:vAlign w:val="center"/>
          </w:tcPr>
          <w:p w14:paraId="68B3C2AB"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0</w:t>
            </w:r>
          </w:p>
        </w:tc>
        <w:tc>
          <w:tcPr>
            <w:tcW w:w="1843" w:type="dxa"/>
            <w:tcBorders>
              <w:top w:val="single" w:sz="4" w:space="0" w:color="auto"/>
              <w:left w:val="nil"/>
              <w:bottom w:val="single" w:sz="4" w:space="0" w:color="auto"/>
              <w:right w:val="single" w:sz="4" w:space="0" w:color="000000"/>
            </w:tcBorders>
            <w:shd w:val="clear" w:color="auto" w:fill="FFFFFF"/>
            <w:vAlign w:val="center"/>
          </w:tcPr>
          <w:p w14:paraId="53400C3C"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0</w:t>
            </w:r>
          </w:p>
        </w:tc>
      </w:tr>
      <w:tr w:rsidR="00227C63" w:rsidRPr="00F95528" w14:paraId="69734DD3" w14:textId="77777777">
        <w:trPr>
          <w:trHeight w:val="1200"/>
        </w:trPr>
        <w:tc>
          <w:tcPr>
            <w:tcW w:w="587" w:type="dxa"/>
            <w:tcBorders>
              <w:top w:val="single" w:sz="4" w:space="0" w:color="auto"/>
              <w:left w:val="single" w:sz="4" w:space="0" w:color="000000"/>
              <w:bottom w:val="single" w:sz="4" w:space="0" w:color="auto"/>
              <w:right w:val="single" w:sz="4" w:space="0" w:color="000000"/>
            </w:tcBorders>
            <w:shd w:val="clear" w:color="auto" w:fill="FFFFFF"/>
          </w:tcPr>
          <w:p w14:paraId="4DCFBB99"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14:paraId="355CB11A" w14:textId="77777777" w:rsidR="00227C63" w:rsidRPr="00F95528" w:rsidRDefault="00227C63">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auto"/>
              <w:left w:val="nil"/>
              <w:bottom w:val="single" w:sz="4" w:space="0" w:color="auto"/>
              <w:right w:val="single" w:sz="4" w:space="0" w:color="000000"/>
            </w:tcBorders>
            <w:shd w:val="clear" w:color="auto" w:fill="FFFFFF" w:themeFill="background1"/>
          </w:tcPr>
          <w:p w14:paraId="40030817" w14:textId="77777777" w:rsidR="00227C63" w:rsidRPr="00F95528" w:rsidRDefault="00F95528">
            <w:pPr>
              <w:spacing w:after="0" w:line="256" w:lineRule="auto"/>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 xml:space="preserve">Капітальний ремонт з облаштування майданчика для встановлення сонячної станції на території водозабору по вул. Мазепи в с. Старі Петрівці для КП </w:t>
            </w:r>
            <w:proofErr w:type="spellStart"/>
            <w:r w:rsidRPr="00F95528">
              <w:rPr>
                <w:rFonts w:ascii="Times New Roman" w:eastAsia="Times New Roman" w:hAnsi="Times New Roman" w:cs="Times New Roman"/>
                <w:color w:val="000000"/>
                <w:sz w:val="26"/>
                <w:szCs w:val="26"/>
              </w:rPr>
              <w:t>Петрівський</w:t>
            </w:r>
            <w:proofErr w:type="spellEnd"/>
            <w:r w:rsidRPr="00F95528">
              <w:rPr>
                <w:rFonts w:ascii="Times New Roman" w:eastAsia="Times New Roman" w:hAnsi="Times New Roman" w:cs="Times New Roman"/>
                <w:color w:val="000000"/>
                <w:sz w:val="26"/>
                <w:szCs w:val="26"/>
              </w:rPr>
              <w:t xml:space="preserve"> КПП   </w:t>
            </w:r>
          </w:p>
        </w:tc>
        <w:tc>
          <w:tcPr>
            <w:tcW w:w="1985" w:type="dxa"/>
            <w:tcBorders>
              <w:top w:val="single" w:sz="4" w:space="0" w:color="auto"/>
              <w:left w:val="nil"/>
              <w:bottom w:val="single" w:sz="4" w:space="0" w:color="auto"/>
              <w:right w:val="single" w:sz="4" w:space="0" w:color="000000"/>
            </w:tcBorders>
            <w:shd w:val="clear" w:color="auto" w:fill="FFFFFF" w:themeFill="background1"/>
          </w:tcPr>
          <w:p w14:paraId="4F5A256F" w14:textId="77777777" w:rsidR="00227C63" w:rsidRPr="00F95528" w:rsidRDefault="00227C63">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505AED50"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0</w:t>
            </w:r>
          </w:p>
        </w:tc>
        <w:tc>
          <w:tcPr>
            <w:tcW w:w="1701" w:type="dxa"/>
            <w:tcBorders>
              <w:top w:val="single" w:sz="4" w:space="0" w:color="auto"/>
              <w:left w:val="nil"/>
              <w:bottom w:val="single" w:sz="4" w:space="0" w:color="auto"/>
              <w:right w:val="single" w:sz="4" w:space="0" w:color="000000"/>
            </w:tcBorders>
            <w:shd w:val="clear" w:color="auto" w:fill="FFFFFF"/>
            <w:vAlign w:val="center"/>
          </w:tcPr>
          <w:p w14:paraId="4B4EF5AC"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900 000 </w:t>
            </w:r>
          </w:p>
        </w:tc>
        <w:tc>
          <w:tcPr>
            <w:tcW w:w="1843" w:type="dxa"/>
            <w:tcBorders>
              <w:top w:val="single" w:sz="4" w:space="0" w:color="auto"/>
              <w:left w:val="nil"/>
              <w:bottom w:val="single" w:sz="4" w:space="0" w:color="auto"/>
              <w:right w:val="single" w:sz="4" w:space="0" w:color="000000"/>
            </w:tcBorders>
            <w:shd w:val="clear" w:color="auto" w:fill="FFFFFF"/>
            <w:vAlign w:val="center"/>
          </w:tcPr>
          <w:p w14:paraId="2F3398A2" w14:textId="77777777" w:rsidR="00227C63" w:rsidRPr="00F95528" w:rsidRDefault="00227C63">
            <w:pPr>
              <w:spacing w:after="0" w:line="240" w:lineRule="auto"/>
              <w:jc w:val="center"/>
              <w:rPr>
                <w:rFonts w:ascii="Times New Roman" w:eastAsia="Times New Roman" w:hAnsi="Times New Roman" w:cs="Times New Roman"/>
                <w:sz w:val="26"/>
                <w:szCs w:val="26"/>
              </w:rPr>
            </w:pPr>
          </w:p>
        </w:tc>
      </w:tr>
      <w:tr w:rsidR="00227C63" w:rsidRPr="00F95528" w14:paraId="10F6926D" w14:textId="77777777">
        <w:trPr>
          <w:trHeight w:val="1699"/>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077D82BB"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750CE2B3" w14:textId="77777777" w:rsidR="00227C63" w:rsidRPr="00F95528" w:rsidRDefault="00227C63">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0A61D1A9" w14:textId="77777777" w:rsidR="00227C63" w:rsidRPr="00842B9F" w:rsidRDefault="00F95528">
            <w:pPr>
              <w:spacing w:after="0" w:line="256" w:lineRule="auto"/>
              <w:rPr>
                <w:rFonts w:ascii="Times New Roman" w:eastAsia="Times New Roman" w:hAnsi="Times New Roman" w:cs="Times New Roman"/>
                <w:sz w:val="26"/>
                <w:szCs w:val="26"/>
              </w:rPr>
            </w:pPr>
            <w:r w:rsidRPr="00842B9F">
              <w:rPr>
                <w:rFonts w:ascii="Times New Roman" w:eastAsia="Times New Roman" w:hAnsi="Times New Roman" w:cs="Times New Roman"/>
                <w:sz w:val="26"/>
                <w:szCs w:val="26"/>
              </w:rPr>
              <w:t>Будівництво водозабірного вузла по вул. Ново-Київська в с. Нові Петрівці в с. Нові Петрівці Вишгородського району, Київської області</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65B4F1C5" w14:textId="77777777" w:rsidR="00227C63" w:rsidRPr="00F95528" w:rsidRDefault="00227C63">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9AC074D"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4 680 000 </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07A11507" w14:textId="58478A60" w:rsidR="00227C63" w:rsidRPr="00F95528" w:rsidRDefault="003323EB">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ru-RU"/>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49B07147" w14:textId="1F4F029E" w:rsidR="00227C63" w:rsidRPr="00F95528" w:rsidRDefault="003323EB">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ru-RU"/>
              </w:rPr>
              <w:t>17 890 503</w:t>
            </w:r>
          </w:p>
        </w:tc>
      </w:tr>
      <w:tr w:rsidR="00227C63" w:rsidRPr="00F95528" w14:paraId="576C4F7C" w14:textId="77777777">
        <w:trPr>
          <w:trHeight w:val="20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5E5C2D12"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113A04B4"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79D315D9" w14:textId="77777777" w:rsidR="00227C63" w:rsidRPr="00842B9F" w:rsidRDefault="00F95528">
            <w:pPr>
              <w:spacing w:after="0" w:line="256" w:lineRule="auto"/>
              <w:rPr>
                <w:rFonts w:ascii="Times New Roman" w:eastAsia="Times New Roman" w:hAnsi="Times New Roman" w:cs="Times New Roman"/>
                <w:sz w:val="26"/>
                <w:szCs w:val="26"/>
              </w:rPr>
            </w:pPr>
            <w:r w:rsidRPr="00842B9F">
              <w:rPr>
                <w:rFonts w:ascii="Times New Roman" w:eastAsia="Times New Roman" w:hAnsi="Times New Roman" w:cs="Times New Roman"/>
                <w:sz w:val="26"/>
                <w:szCs w:val="26"/>
              </w:rPr>
              <w:t>Нове будівництво каналізаційного колектору від вул. Свято-Покровська до вул. Ново-Київська в с. Нові Петрівці Вишгородського району Київської області</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31FA2955" w14:textId="77777777" w:rsidR="00227C63" w:rsidRPr="00F95528" w:rsidRDefault="00227C63">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5107353"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254 050</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43252200" w14:textId="77777777" w:rsidR="00227C63" w:rsidRPr="00F95528" w:rsidRDefault="00F95528">
            <w:pPr>
              <w:spacing w:after="0" w:line="240" w:lineRule="auto"/>
              <w:jc w:val="center"/>
              <w:rPr>
                <w:rFonts w:ascii="Times New Roman" w:eastAsia="Times New Roman" w:hAnsi="Times New Roman" w:cs="Times New Roman"/>
                <w:sz w:val="26"/>
                <w:szCs w:val="26"/>
                <w:lang w:val="ru-RU"/>
              </w:rPr>
            </w:pPr>
            <w:r w:rsidRPr="00F95528">
              <w:rPr>
                <w:rFonts w:ascii="Times New Roman" w:eastAsia="Times New Roman" w:hAnsi="Times New Roman" w:cs="Times New Roman"/>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02963498" w14:textId="77777777" w:rsidR="00227C63" w:rsidRPr="00F95528" w:rsidRDefault="00F95528">
            <w:pPr>
              <w:spacing w:after="0" w:line="240" w:lineRule="auto"/>
              <w:jc w:val="center"/>
              <w:rPr>
                <w:rFonts w:ascii="Times New Roman" w:eastAsia="Times New Roman" w:hAnsi="Times New Roman" w:cs="Times New Roman"/>
                <w:sz w:val="26"/>
                <w:szCs w:val="26"/>
                <w:lang w:val="ru-RU"/>
              </w:rPr>
            </w:pPr>
            <w:r w:rsidRPr="00F95528">
              <w:rPr>
                <w:rFonts w:ascii="Times New Roman" w:eastAsia="Times New Roman" w:hAnsi="Times New Roman" w:cs="Times New Roman"/>
                <w:sz w:val="26"/>
                <w:szCs w:val="26"/>
              </w:rPr>
              <w:t>0</w:t>
            </w:r>
          </w:p>
        </w:tc>
      </w:tr>
      <w:tr w:rsidR="00227C63" w:rsidRPr="00F95528" w14:paraId="51E2457F" w14:textId="77777777">
        <w:trPr>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71321E97"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2ACC6FD5"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7FEB0449" w14:textId="77777777" w:rsidR="00227C63" w:rsidRPr="00842B9F" w:rsidRDefault="00F95528">
            <w:pPr>
              <w:spacing w:after="0" w:line="256" w:lineRule="auto"/>
              <w:rPr>
                <w:rFonts w:ascii="Times New Roman" w:eastAsia="Times New Roman" w:hAnsi="Times New Roman" w:cs="Times New Roman"/>
                <w:sz w:val="26"/>
                <w:szCs w:val="26"/>
              </w:rPr>
            </w:pPr>
            <w:r w:rsidRPr="00842B9F">
              <w:rPr>
                <w:rFonts w:ascii="Times New Roman" w:eastAsia="Times New Roman" w:hAnsi="Times New Roman" w:cs="Times New Roman"/>
                <w:sz w:val="26"/>
                <w:szCs w:val="26"/>
              </w:rPr>
              <w:t xml:space="preserve">Будівництво каналізаційних очисних споруд закритого типу для глибокого очищення господарсько-побутових стічних вод продуктивністю 7000 м3/добу з повторним використанням </w:t>
            </w:r>
            <w:r w:rsidRPr="00842B9F">
              <w:rPr>
                <w:rFonts w:ascii="Times New Roman" w:eastAsia="Times New Roman" w:hAnsi="Times New Roman" w:cs="Times New Roman"/>
                <w:sz w:val="26"/>
                <w:szCs w:val="26"/>
              </w:rPr>
              <w:lastRenderedPageBreak/>
              <w:t xml:space="preserve">очищених зворотних вод на цілорічне внутрішньо-ґрунтове зрошення в </w:t>
            </w:r>
            <w:proofErr w:type="spellStart"/>
            <w:r w:rsidRPr="00842B9F">
              <w:rPr>
                <w:rFonts w:ascii="Times New Roman" w:eastAsia="Times New Roman" w:hAnsi="Times New Roman" w:cs="Times New Roman"/>
                <w:sz w:val="26"/>
                <w:szCs w:val="26"/>
              </w:rPr>
              <w:t>біоплато</w:t>
            </w:r>
            <w:proofErr w:type="spellEnd"/>
            <w:r w:rsidRPr="00842B9F">
              <w:rPr>
                <w:rFonts w:ascii="Times New Roman" w:eastAsia="Times New Roman" w:hAnsi="Times New Roman" w:cs="Times New Roman"/>
                <w:sz w:val="26"/>
                <w:szCs w:val="26"/>
              </w:rPr>
              <w:t xml:space="preserve"> енергетичних рослин з використанням їх біомаси і осадів стічних вод як відновлюваного ресурсу розташованих в с. Нові Петрівці Вишгородського р-ну Київської області (І черга)</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7610506A" w14:textId="77777777" w:rsidR="00227C63" w:rsidRPr="00F95528" w:rsidRDefault="00227C63">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AE9E1ED"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200 000</w:t>
            </w: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298D1ED6" w14:textId="50450FCD" w:rsidR="00227C63" w:rsidRPr="00F95528" w:rsidRDefault="005C2FDF">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4 177 </w:t>
            </w:r>
            <w:r w:rsidR="00970A3D">
              <w:rPr>
                <w:rFonts w:ascii="Times New Roman" w:eastAsia="Times New Roman" w:hAnsi="Times New Roman" w:cs="Times New Roman"/>
                <w:sz w:val="26"/>
                <w:szCs w:val="26"/>
              </w:rPr>
              <w:t>876</w:t>
            </w: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25E4B436" w14:textId="1B6E4DB3" w:rsidR="00227C63" w:rsidRPr="00F95528" w:rsidRDefault="005C2FDF">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39 768 690</w:t>
            </w:r>
          </w:p>
        </w:tc>
      </w:tr>
      <w:tr w:rsidR="00227C63" w:rsidRPr="00F95528" w14:paraId="077D6838" w14:textId="77777777">
        <w:trPr>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7090F6B8"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0455EC08"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6F4C93B2"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Капітальний ремонт напірного колектора стоків від вул. 1-го Травня до очисних споруд в с. Нові Петрівці Вишгородського району Київської області</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67CAF49F" w14:textId="77777777" w:rsidR="00227C63" w:rsidRPr="00F95528" w:rsidRDefault="00227C63">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70175365"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9E74F83"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1 322 000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49E23E50"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0</w:t>
            </w:r>
          </w:p>
        </w:tc>
      </w:tr>
      <w:tr w:rsidR="00227C63" w:rsidRPr="00F95528" w14:paraId="0E5FA52D" w14:textId="77777777">
        <w:trPr>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7113E80F"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cPr>
          <w:p w14:paraId="23BA7EBD"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449CD2BB"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Будівництво каналізаційного колектору по провулку 1-го Травня та вул. Луцька в с. Нові Петрівці Вишгородського району Київської області</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4F4D2101" w14:textId="77777777" w:rsidR="00227C63" w:rsidRPr="00F95528" w:rsidRDefault="00227C63">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5CF811BB"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33CD2221"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lang w:val="ru-RU"/>
              </w:rPr>
              <w:t>616 000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5FA314BE"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lang w:val="ru-RU"/>
              </w:rPr>
              <w:t>0</w:t>
            </w:r>
          </w:p>
        </w:tc>
      </w:tr>
      <w:tr w:rsidR="00227C63" w:rsidRPr="00F95528" w14:paraId="09303135" w14:textId="77777777">
        <w:trPr>
          <w:trHeight w:val="144"/>
        </w:trPr>
        <w:tc>
          <w:tcPr>
            <w:tcW w:w="587" w:type="dxa"/>
            <w:tcBorders>
              <w:top w:val="single" w:sz="4" w:space="0" w:color="auto"/>
              <w:left w:val="single" w:sz="4" w:space="0" w:color="000000"/>
              <w:bottom w:val="single" w:sz="4" w:space="0" w:color="000000"/>
              <w:right w:val="single" w:sz="4" w:space="0" w:color="000000"/>
            </w:tcBorders>
            <w:shd w:val="clear" w:color="auto" w:fill="auto"/>
          </w:tcPr>
          <w:p w14:paraId="06507542"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57AF2A82"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75FEACA4"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Реконструкція водопровідної мережі по вул. Князя Святослава в с. Старі Петрівці Вишгородського району, Київської області. Зовнішні мережі водопостачання</w:t>
            </w:r>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4632139A" w14:textId="77777777" w:rsidR="00227C63" w:rsidRPr="00F95528" w:rsidRDefault="00227C63">
            <w:pPr>
              <w:spacing w:after="0" w:line="256" w:lineRule="auto"/>
              <w:rPr>
                <w:rFonts w:ascii="Times New Roman" w:eastAsia="Times New Roman" w:hAnsi="Times New Roman" w:cs="Times New Roman"/>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0A26D6E3"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6 363 938</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0F0E7113" w14:textId="77777777" w:rsidR="00227C63" w:rsidRPr="00F95528" w:rsidRDefault="00F95528">
            <w:pPr>
              <w:spacing w:after="0" w:line="240" w:lineRule="auto"/>
              <w:jc w:val="center"/>
              <w:rPr>
                <w:rFonts w:ascii="Times New Roman" w:eastAsia="Times New Roman" w:hAnsi="Times New Roman" w:cs="Times New Roman"/>
                <w:sz w:val="26"/>
                <w:szCs w:val="26"/>
                <w:lang w:val="ru-RU"/>
              </w:rPr>
            </w:pPr>
            <w:r w:rsidRPr="00F95528">
              <w:rPr>
                <w:rFonts w:ascii="Times New Roman" w:eastAsia="Times New Roman" w:hAnsi="Times New Roman" w:cs="Times New Roman"/>
                <w:sz w:val="26"/>
                <w:szCs w:val="26"/>
              </w:rPr>
              <w:t>1 500 000</w:t>
            </w: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381498A1" w14:textId="77777777" w:rsidR="00227C63" w:rsidRPr="00F95528" w:rsidRDefault="00F95528">
            <w:pPr>
              <w:spacing w:after="0" w:line="240" w:lineRule="auto"/>
              <w:jc w:val="center"/>
              <w:rPr>
                <w:rFonts w:ascii="Times New Roman" w:eastAsia="Times New Roman" w:hAnsi="Times New Roman" w:cs="Times New Roman"/>
                <w:sz w:val="26"/>
                <w:szCs w:val="26"/>
                <w:lang w:val="ru-RU"/>
              </w:rPr>
            </w:pPr>
            <w:r w:rsidRPr="00F95528">
              <w:rPr>
                <w:rFonts w:ascii="Times New Roman" w:eastAsia="Times New Roman" w:hAnsi="Times New Roman" w:cs="Times New Roman"/>
                <w:sz w:val="26"/>
                <w:szCs w:val="26"/>
                <w:lang w:val="ru-RU"/>
              </w:rPr>
              <w:t>3 106 163,74</w:t>
            </w:r>
          </w:p>
        </w:tc>
      </w:tr>
      <w:tr w:rsidR="00227C63" w:rsidRPr="00F95528" w14:paraId="0BDA3E2E" w14:textId="77777777">
        <w:trPr>
          <w:trHeight w:val="1035"/>
        </w:trPr>
        <w:tc>
          <w:tcPr>
            <w:tcW w:w="587" w:type="dxa"/>
            <w:tcBorders>
              <w:top w:val="nil"/>
              <w:left w:val="single" w:sz="4" w:space="0" w:color="000000"/>
              <w:bottom w:val="single" w:sz="4" w:space="0" w:color="000000"/>
              <w:right w:val="single" w:sz="4" w:space="0" w:color="000000"/>
            </w:tcBorders>
            <w:shd w:val="clear" w:color="auto" w:fill="auto"/>
          </w:tcPr>
          <w:p w14:paraId="18DC7421" w14:textId="77777777" w:rsidR="00227C63" w:rsidRPr="00F95528" w:rsidRDefault="00227C63">
            <w:pPr>
              <w:spacing w:after="0" w:line="256" w:lineRule="auto"/>
              <w:jc w:val="center"/>
              <w:rPr>
                <w:rFonts w:ascii="Times New Roman" w:eastAsia="Times New Roman" w:hAnsi="Times New Roman" w:cs="Times New Roman"/>
                <w:b/>
                <w:color w:val="000000"/>
                <w:sz w:val="26"/>
                <w:szCs w:val="26"/>
              </w:rPr>
            </w:pPr>
          </w:p>
        </w:tc>
        <w:tc>
          <w:tcPr>
            <w:tcW w:w="1843" w:type="dxa"/>
            <w:tcBorders>
              <w:top w:val="nil"/>
              <w:left w:val="nil"/>
              <w:bottom w:val="single" w:sz="4" w:space="0" w:color="000000"/>
              <w:right w:val="single" w:sz="4" w:space="0" w:color="000000"/>
            </w:tcBorders>
            <w:shd w:val="clear" w:color="auto" w:fill="auto"/>
          </w:tcPr>
          <w:p w14:paraId="5C5FE077" w14:textId="77777777" w:rsidR="00227C63" w:rsidRPr="00F95528" w:rsidRDefault="00227C63">
            <w:pPr>
              <w:spacing w:after="0" w:line="256" w:lineRule="auto"/>
              <w:rPr>
                <w:rFonts w:ascii="Times New Roman" w:eastAsia="Times New Roman" w:hAnsi="Times New Roman" w:cs="Times New Roman"/>
                <w:color w:val="000000"/>
                <w:sz w:val="26"/>
                <w:szCs w:val="26"/>
              </w:rPr>
            </w:pPr>
          </w:p>
        </w:tc>
        <w:tc>
          <w:tcPr>
            <w:tcW w:w="4252" w:type="dxa"/>
            <w:tcBorders>
              <w:top w:val="nil"/>
              <w:left w:val="nil"/>
              <w:bottom w:val="single" w:sz="4" w:space="0" w:color="000000"/>
              <w:right w:val="single" w:sz="4" w:space="0" w:color="000000"/>
            </w:tcBorders>
            <w:shd w:val="clear" w:color="auto" w:fill="FFFFFF" w:themeFill="background1"/>
          </w:tcPr>
          <w:p w14:paraId="65332433" w14:textId="77777777" w:rsidR="00227C63" w:rsidRPr="00F95528" w:rsidRDefault="00F95528">
            <w:pPr>
              <w:spacing w:after="0" w:line="256" w:lineRule="auto"/>
              <w:rPr>
                <w:rFonts w:ascii="Times New Roman" w:eastAsia="Times New Roman" w:hAnsi="Times New Roman" w:cs="Times New Roman"/>
                <w:sz w:val="25"/>
                <w:szCs w:val="25"/>
              </w:rPr>
            </w:pPr>
            <w:r w:rsidRPr="00F95528">
              <w:rPr>
                <w:rFonts w:ascii="Times New Roman" w:eastAsia="Times New Roman" w:hAnsi="Times New Roman" w:cs="Times New Roman"/>
                <w:sz w:val="25"/>
                <w:szCs w:val="25"/>
              </w:rPr>
              <w:t>Нове будівництво артезіанської свердловини за адресою: провулку 1-го Травня в с. Нові Київської області Петрівці Вишгородського району</w:t>
            </w:r>
          </w:p>
        </w:tc>
        <w:tc>
          <w:tcPr>
            <w:tcW w:w="1985" w:type="dxa"/>
            <w:tcBorders>
              <w:top w:val="nil"/>
              <w:left w:val="nil"/>
              <w:bottom w:val="single" w:sz="4" w:space="0" w:color="000000"/>
              <w:right w:val="single" w:sz="4" w:space="0" w:color="000000"/>
            </w:tcBorders>
            <w:shd w:val="clear" w:color="auto" w:fill="FFFFFF" w:themeFill="background1"/>
          </w:tcPr>
          <w:p w14:paraId="760092BD" w14:textId="77777777" w:rsidR="00227C63" w:rsidRPr="00F95528" w:rsidRDefault="00227C63">
            <w:pPr>
              <w:spacing w:after="0" w:line="256" w:lineRule="auto"/>
              <w:rPr>
                <w:rFonts w:ascii="Times New Roman" w:eastAsia="Times New Roman" w:hAnsi="Times New Roman" w:cs="Times New Roman"/>
                <w:b/>
                <w:sz w:val="26"/>
                <w:szCs w:val="26"/>
              </w:rPr>
            </w:pPr>
          </w:p>
        </w:tc>
        <w:tc>
          <w:tcPr>
            <w:tcW w:w="1701" w:type="dxa"/>
            <w:tcBorders>
              <w:top w:val="nil"/>
              <w:left w:val="nil"/>
              <w:bottom w:val="single" w:sz="4" w:space="0" w:color="000000"/>
              <w:right w:val="single" w:sz="4" w:space="0" w:color="000000"/>
            </w:tcBorders>
            <w:shd w:val="clear" w:color="auto" w:fill="FFFFFF" w:themeFill="background1"/>
            <w:vAlign w:val="center"/>
          </w:tcPr>
          <w:p w14:paraId="0F0A512D"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98 000</w:t>
            </w:r>
          </w:p>
        </w:tc>
        <w:tc>
          <w:tcPr>
            <w:tcW w:w="1701" w:type="dxa"/>
            <w:tcBorders>
              <w:top w:val="nil"/>
              <w:left w:val="nil"/>
              <w:bottom w:val="single" w:sz="4" w:space="0" w:color="000000"/>
              <w:right w:val="single" w:sz="4" w:space="0" w:color="000000"/>
            </w:tcBorders>
            <w:shd w:val="clear" w:color="auto" w:fill="FFFFFF" w:themeFill="background1"/>
            <w:vAlign w:val="center"/>
          </w:tcPr>
          <w:p w14:paraId="19D8F036"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lang w:val="ru-RU"/>
              </w:rPr>
              <w:t>3 342 079</w:t>
            </w:r>
          </w:p>
        </w:tc>
        <w:tc>
          <w:tcPr>
            <w:tcW w:w="1843" w:type="dxa"/>
            <w:tcBorders>
              <w:top w:val="nil"/>
              <w:left w:val="nil"/>
              <w:bottom w:val="single" w:sz="4" w:space="0" w:color="000000"/>
              <w:right w:val="single" w:sz="4" w:space="0" w:color="000000"/>
            </w:tcBorders>
            <w:shd w:val="clear" w:color="auto" w:fill="FFFFFF" w:themeFill="background1"/>
            <w:vAlign w:val="center"/>
          </w:tcPr>
          <w:p w14:paraId="3283F852" w14:textId="77777777" w:rsidR="00227C63" w:rsidRPr="00F95528" w:rsidRDefault="00F95528">
            <w:pPr>
              <w:spacing w:after="0" w:line="240" w:lineRule="auto"/>
              <w:jc w:val="center"/>
              <w:rPr>
                <w:rFonts w:ascii="Times New Roman" w:eastAsia="Times New Roman" w:hAnsi="Times New Roman" w:cs="Times New Roman"/>
                <w:sz w:val="26"/>
                <w:szCs w:val="26"/>
                <w:lang w:val="ru-RU"/>
              </w:rPr>
            </w:pPr>
            <w:r w:rsidRPr="00F95528">
              <w:rPr>
                <w:rFonts w:ascii="Times New Roman" w:eastAsia="Times New Roman" w:hAnsi="Times New Roman" w:cs="Times New Roman"/>
                <w:sz w:val="26"/>
                <w:szCs w:val="26"/>
              </w:rPr>
              <w:t>0</w:t>
            </w:r>
          </w:p>
        </w:tc>
      </w:tr>
      <w:tr w:rsidR="00227C63" w:rsidRPr="00F95528" w14:paraId="7AE9A1CD" w14:textId="77777777">
        <w:trPr>
          <w:trHeight w:val="1035"/>
        </w:trPr>
        <w:tc>
          <w:tcPr>
            <w:tcW w:w="587" w:type="dxa"/>
            <w:tcBorders>
              <w:top w:val="single" w:sz="4" w:space="0" w:color="000000"/>
              <w:left w:val="single" w:sz="4" w:space="0" w:color="000000"/>
              <w:bottom w:val="single" w:sz="4" w:space="0" w:color="000000"/>
              <w:right w:val="single" w:sz="4" w:space="0" w:color="000000"/>
            </w:tcBorders>
            <w:shd w:val="clear" w:color="auto" w:fill="auto"/>
          </w:tcPr>
          <w:p w14:paraId="4E901CC3" w14:textId="77777777" w:rsidR="00227C63" w:rsidRPr="00F95528" w:rsidRDefault="00227C63">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9AC4B92" w14:textId="77777777" w:rsidR="00227C63" w:rsidRPr="00F95528" w:rsidRDefault="00227C63">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DBD4A4"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Капітальний ремонт зовнішніх водопровідних мереж на ділянці від будинку №119 до будинку №80 по вул. </w:t>
            </w:r>
            <w:proofErr w:type="spellStart"/>
            <w:r w:rsidRPr="00F95528">
              <w:rPr>
                <w:rFonts w:ascii="Times New Roman" w:eastAsia="Times New Roman" w:hAnsi="Times New Roman" w:cs="Times New Roman"/>
                <w:sz w:val="26"/>
                <w:szCs w:val="26"/>
              </w:rPr>
              <w:t>Межигірська</w:t>
            </w:r>
            <w:proofErr w:type="spellEnd"/>
            <w:r w:rsidRPr="00F95528">
              <w:rPr>
                <w:rFonts w:ascii="Times New Roman" w:eastAsia="Times New Roman" w:hAnsi="Times New Roman" w:cs="Times New Roman"/>
                <w:sz w:val="26"/>
                <w:szCs w:val="26"/>
              </w:rPr>
              <w:t xml:space="preserve"> в с. Нові Петрів Вишгородського району Київської області</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795EAF" w14:textId="77777777" w:rsidR="00227C63" w:rsidRPr="00F95528" w:rsidRDefault="00227C63">
            <w:pPr>
              <w:spacing w:after="0" w:line="256" w:lineRule="auto"/>
              <w:rPr>
                <w:rFonts w:ascii="Times New Roman" w:eastAsia="Times New Roman" w:hAnsi="Times New Roman" w:cs="Times New Roman"/>
                <w:b/>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3247E0"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1 252 000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3FC3038"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0</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D2B800"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0</w:t>
            </w:r>
          </w:p>
        </w:tc>
      </w:tr>
      <w:tr w:rsidR="00227C63" w:rsidRPr="00F95528" w14:paraId="308E2ED0" w14:textId="77777777">
        <w:trPr>
          <w:trHeight w:val="1035"/>
        </w:trPr>
        <w:tc>
          <w:tcPr>
            <w:tcW w:w="587" w:type="dxa"/>
            <w:tcBorders>
              <w:top w:val="single" w:sz="4" w:space="0" w:color="000000"/>
              <w:left w:val="single" w:sz="4" w:space="0" w:color="000000"/>
              <w:right w:val="single" w:sz="4" w:space="0" w:color="000000"/>
            </w:tcBorders>
            <w:shd w:val="clear" w:color="auto" w:fill="auto"/>
          </w:tcPr>
          <w:p w14:paraId="6FF13273" w14:textId="77777777" w:rsidR="00227C63" w:rsidRPr="00F95528" w:rsidRDefault="00227C63">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right w:val="single" w:sz="4" w:space="0" w:color="000000"/>
            </w:tcBorders>
            <w:shd w:val="clear" w:color="auto" w:fill="FFFFFF" w:themeFill="background1"/>
          </w:tcPr>
          <w:p w14:paraId="13296515" w14:textId="77777777" w:rsidR="00227C63" w:rsidRPr="00F95528" w:rsidRDefault="00227C63">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single" w:sz="4" w:space="0" w:color="000000"/>
              <w:right w:val="single" w:sz="4" w:space="0" w:color="000000"/>
            </w:tcBorders>
            <w:shd w:val="clear" w:color="auto" w:fill="FFFFFF" w:themeFill="background1"/>
          </w:tcPr>
          <w:p w14:paraId="3617A17C"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Будівництво артезіанської свердловини по вул. Комарова в </w:t>
            </w:r>
            <w:proofErr w:type="spellStart"/>
            <w:r w:rsidRPr="00F95528">
              <w:rPr>
                <w:rFonts w:ascii="Times New Roman" w:eastAsia="Times New Roman" w:hAnsi="Times New Roman" w:cs="Times New Roman"/>
                <w:sz w:val="26"/>
                <w:szCs w:val="26"/>
              </w:rPr>
              <w:t>с.Нові</w:t>
            </w:r>
            <w:proofErr w:type="spellEnd"/>
            <w:r w:rsidRPr="00F95528">
              <w:rPr>
                <w:rFonts w:ascii="Times New Roman" w:eastAsia="Times New Roman" w:hAnsi="Times New Roman" w:cs="Times New Roman"/>
                <w:sz w:val="26"/>
                <w:szCs w:val="26"/>
              </w:rPr>
              <w:t xml:space="preserve"> Петрівці Вишгородського району Київської області </w:t>
            </w:r>
          </w:p>
        </w:tc>
        <w:tc>
          <w:tcPr>
            <w:tcW w:w="1985" w:type="dxa"/>
            <w:tcBorders>
              <w:top w:val="single" w:sz="4" w:space="0" w:color="000000"/>
              <w:left w:val="single" w:sz="4" w:space="0" w:color="000000"/>
              <w:right w:val="single" w:sz="4" w:space="0" w:color="000000"/>
            </w:tcBorders>
            <w:shd w:val="clear" w:color="auto" w:fill="FFFFFF" w:themeFill="background1"/>
          </w:tcPr>
          <w:p w14:paraId="439AD722" w14:textId="77777777" w:rsidR="00227C63" w:rsidRPr="00F95528" w:rsidRDefault="00227C63">
            <w:pPr>
              <w:spacing w:after="0" w:line="256" w:lineRule="auto"/>
              <w:rPr>
                <w:rFonts w:ascii="Times New Roman" w:eastAsia="Times New Roman" w:hAnsi="Times New Roman" w:cs="Times New Roman"/>
                <w:b/>
                <w:sz w:val="26"/>
                <w:szCs w:val="26"/>
              </w:rPr>
            </w:pPr>
          </w:p>
        </w:tc>
        <w:tc>
          <w:tcPr>
            <w:tcW w:w="1701" w:type="dxa"/>
            <w:tcBorders>
              <w:top w:val="single" w:sz="4" w:space="0" w:color="000000"/>
              <w:left w:val="single" w:sz="4" w:space="0" w:color="000000"/>
              <w:right w:val="single" w:sz="4" w:space="0" w:color="000000"/>
            </w:tcBorders>
            <w:shd w:val="clear" w:color="auto" w:fill="FFFFFF" w:themeFill="background1"/>
            <w:vAlign w:val="center"/>
          </w:tcPr>
          <w:p w14:paraId="263BF8F6"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95 000</w:t>
            </w:r>
          </w:p>
        </w:tc>
        <w:tc>
          <w:tcPr>
            <w:tcW w:w="1701" w:type="dxa"/>
            <w:tcBorders>
              <w:top w:val="single" w:sz="4" w:space="0" w:color="000000"/>
              <w:left w:val="single" w:sz="4" w:space="0" w:color="000000"/>
              <w:right w:val="single" w:sz="4" w:space="0" w:color="000000"/>
            </w:tcBorders>
            <w:shd w:val="clear" w:color="auto" w:fill="FFFFFF" w:themeFill="background1"/>
            <w:vAlign w:val="center"/>
          </w:tcPr>
          <w:p w14:paraId="65CAC563"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color w:val="000000" w:themeColor="text1"/>
                <w:sz w:val="26"/>
                <w:szCs w:val="26"/>
              </w:rPr>
              <w:t>3 642 385</w:t>
            </w:r>
          </w:p>
        </w:tc>
        <w:tc>
          <w:tcPr>
            <w:tcW w:w="1843" w:type="dxa"/>
            <w:tcBorders>
              <w:top w:val="single" w:sz="4" w:space="0" w:color="000000"/>
              <w:left w:val="single" w:sz="4" w:space="0" w:color="000000"/>
              <w:right w:val="single" w:sz="4" w:space="0" w:color="000000"/>
            </w:tcBorders>
            <w:shd w:val="clear" w:color="auto" w:fill="FFFFFF" w:themeFill="background1"/>
            <w:vAlign w:val="center"/>
          </w:tcPr>
          <w:p w14:paraId="2F0366DE"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color w:val="000000" w:themeColor="text1"/>
                <w:sz w:val="26"/>
                <w:szCs w:val="26"/>
                <w:lang w:val="ru-RU"/>
              </w:rPr>
              <w:t>260 525</w:t>
            </w:r>
          </w:p>
        </w:tc>
      </w:tr>
      <w:tr w:rsidR="00227C63" w:rsidRPr="00F95528" w14:paraId="7AB30AC4" w14:textId="77777777">
        <w:trPr>
          <w:trHeight w:val="1270"/>
        </w:trPr>
        <w:tc>
          <w:tcPr>
            <w:tcW w:w="58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A6A512" w14:textId="77777777" w:rsidR="00227C63" w:rsidRPr="00F95528" w:rsidRDefault="00227C63">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91796A0" w14:textId="77777777" w:rsidR="00227C63" w:rsidRPr="00F95528" w:rsidRDefault="00227C63">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48FA7854" w14:textId="77777777" w:rsidR="00227C63" w:rsidRPr="00F95528" w:rsidRDefault="00F95528">
            <w:pPr>
              <w:spacing w:after="0" w:line="256" w:lineRule="auto"/>
              <w:rPr>
                <w:rFonts w:ascii="Times New Roman" w:eastAsia="Times New Roman" w:hAnsi="Times New Roman" w:cs="Times New Roman"/>
                <w:sz w:val="24"/>
                <w:szCs w:val="24"/>
              </w:rPr>
            </w:pPr>
            <w:r w:rsidRPr="00F95528">
              <w:rPr>
                <w:rFonts w:ascii="Times New Roman" w:eastAsia="Times New Roman" w:hAnsi="Times New Roman" w:cs="Times New Roman"/>
                <w:sz w:val="26"/>
                <w:szCs w:val="26"/>
              </w:rPr>
              <w:t>Будівництво кабельної каналізації електронних комунікаційних мереж для виносу ліній зв'язку в с. Нові Петрівці Вишгородського району Київської області</w:t>
            </w:r>
          </w:p>
        </w:tc>
        <w:tc>
          <w:tcPr>
            <w:tcW w:w="1985" w:type="dxa"/>
            <w:tcBorders>
              <w:top w:val="single" w:sz="4" w:space="0" w:color="000000"/>
              <w:left w:val="nil"/>
              <w:bottom w:val="single" w:sz="4" w:space="0" w:color="000000"/>
              <w:right w:val="single" w:sz="4" w:space="0" w:color="000000"/>
            </w:tcBorders>
            <w:shd w:val="clear" w:color="auto" w:fill="auto"/>
          </w:tcPr>
          <w:p w14:paraId="4BE70030" w14:textId="77777777" w:rsidR="00227C63" w:rsidRPr="00F95528" w:rsidRDefault="00227C63">
            <w:pPr>
              <w:spacing w:after="0" w:line="256" w:lineRule="auto"/>
              <w:rPr>
                <w:rFonts w:ascii="Times New Roman" w:eastAsia="Times New Roman" w:hAnsi="Times New Roman" w:cs="Times New Roman"/>
                <w:b/>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77FF0AD3" w14:textId="77777777" w:rsidR="00227C63" w:rsidRPr="00F95528" w:rsidRDefault="00F95528">
            <w:pPr>
              <w:spacing w:after="0" w:line="240" w:lineRule="auto"/>
              <w:jc w:val="center"/>
              <w:rPr>
                <w:rFonts w:ascii="Times New Roman" w:eastAsia="Times New Roman" w:hAnsi="Times New Roman" w:cs="Times New Roman"/>
                <w:color w:val="FF0000"/>
                <w:sz w:val="26"/>
                <w:szCs w:val="26"/>
              </w:rPr>
            </w:pPr>
            <w:r w:rsidRPr="00F95528">
              <w:rPr>
                <w:rFonts w:ascii="Times New Roman" w:eastAsia="Times New Roman" w:hAnsi="Times New Roman" w:cs="Times New Roman"/>
                <w:sz w:val="26"/>
                <w:szCs w:val="26"/>
              </w:rPr>
              <w:t>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0E4F353E" w14:textId="77777777" w:rsidR="00227C63" w:rsidRPr="00F95528" w:rsidRDefault="00F95528">
            <w:pPr>
              <w:spacing w:after="0" w:line="240" w:lineRule="auto"/>
              <w:jc w:val="center"/>
              <w:rPr>
                <w:rFonts w:ascii="Times New Roman" w:eastAsia="Times New Roman" w:hAnsi="Times New Roman" w:cs="Times New Roman"/>
                <w:color w:val="000000" w:themeColor="text1"/>
                <w:sz w:val="26"/>
                <w:szCs w:val="26"/>
              </w:rPr>
            </w:pPr>
            <w:r w:rsidRPr="00F95528">
              <w:rPr>
                <w:rFonts w:ascii="Times New Roman" w:eastAsia="Times New Roman" w:hAnsi="Times New Roman" w:cs="Times New Roman"/>
                <w:color w:val="000000" w:themeColor="text1"/>
                <w:sz w:val="26"/>
                <w:szCs w:val="26"/>
              </w:rPr>
              <w:t>400 000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0FBA5747" w14:textId="77777777" w:rsidR="00227C63" w:rsidRPr="00F95528" w:rsidRDefault="00F95528">
            <w:pPr>
              <w:spacing w:after="0" w:line="240" w:lineRule="auto"/>
              <w:jc w:val="center"/>
              <w:rPr>
                <w:rFonts w:ascii="Times New Roman" w:eastAsia="Times New Roman" w:hAnsi="Times New Roman" w:cs="Times New Roman"/>
                <w:color w:val="000000" w:themeColor="text1"/>
                <w:sz w:val="26"/>
                <w:szCs w:val="26"/>
                <w:lang w:val="ru-RU"/>
              </w:rPr>
            </w:pPr>
            <w:r w:rsidRPr="00F95528">
              <w:rPr>
                <w:rFonts w:ascii="Times New Roman" w:eastAsia="Times New Roman" w:hAnsi="Times New Roman" w:cs="Times New Roman"/>
                <w:color w:val="000000" w:themeColor="text1"/>
                <w:sz w:val="26"/>
                <w:szCs w:val="26"/>
              </w:rPr>
              <w:t>0</w:t>
            </w:r>
          </w:p>
        </w:tc>
      </w:tr>
      <w:tr w:rsidR="00227C63" w:rsidRPr="00F95528" w14:paraId="43BAA1DD" w14:textId="77777777">
        <w:trPr>
          <w:trHeight w:val="1035"/>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41B10873" w14:textId="77777777" w:rsidR="00227C63" w:rsidRPr="00F95528" w:rsidRDefault="00227C63">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F9DF85F" w14:textId="77777777" w:rsidR="00227C63" w:rsidRPr="00F95528" w:rsidRDefault="00227C63">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14:paraId="2A4E3120"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b/>
                <w:sz w:val="26"/>
                <w:szCs w:val="26"/>
              </w:rPr>
              <w:t>1.2. Нове будівництво, реконструкція та капітальний ремонт об’єктів інженерно-транспортної інфраструктури</w:t>
            </w:r>
          </w:p>
        </w:tc>
        <w:tc>
          <w:tcPr>
            <w:tcW w:w="1985" w:type="dxa"/>
            <w:tcBorders>
              <w:top w:val="single" w:sz="4" w:space="0" w:color="000000"/>
              <w:left w:val="nil"/>
              <w:bottom w:val="single" w:sz="4" w:space="0" w:color="000000"/>
              <w:right w:val="single" w:sz="4" w:space="0" w:color="000000"/>
            </w:tcBorders>
            <w:shd w:val="clear" w:color="auto" w:fill="auto"/>
          </w:tcPr>
          <w:p w14:paraId="14BF5F96" w14:textId="77777777" w:rsidR="00227C63" w:rsidRPr="00F95528" w:rsidRDefault="00F95528">
            <w:pPr>
              <w:spacing w:after="0" w:line="256" w:lineRule="auto"/>
              <w:rPr>
                <w:rFonts w:ascii="Times New Roman" w:eastAsia="Times New Roman" w:hAnsi="Times New Roman" w:cs="Times New Roman"/>
                <w:b/>
                <w:sz w:val="26"/>
                <w:szCs w:val="26"/>
              </w:rPr>
            </w:pPr>
            <w:r w:rsidRPr="00F95528">
              <w:rPr>
                <w:rFonts w:ascii="Times New Roman" w:eastAsia="Times New Roman" w:hAnsi="Times New Roman" w:cs="Times New Roman"/>
                <w:b/>
                <w:sz w:val="26"/>
                <w:szCs w:val="26"/>
              </w:rPr>
              <w:t xml:space="preserve">Бюджет </w:t>
            </w:r>
            <w:proofErr w:type="spellStart"/>
            <w:r w:rsidRPr="00F95528">
              <w:rPr>
                <w:rFonts w:ascii="Times New Roman" w:eastAsia="Times New Roman" w:hAnsi="Times New Roman" w:cs="Times New Roman"/>
                <w:b/>
                <w:sz w:val="26"/>
                <w:szCs w:val="26"/>
              </w:rPr>
              <w:t>Петрівської</w:t>
            </w:r>
            <w:proofErr w:type="spellEnd"/>
            <w:r w:rsidRPr="00F95528">
              <w:rPr>
                <w:rFonts w:ascii="Times New Roman" w:eastAsia="Times New Roman" w:hAnsi="Times New Roman" w:cs="Times New Roman"/>
                <w:b/>
                <w:sz w:val="26"/>
                <w:szCs w:val="26"/>
              </w:rPr>
              <w:t xml:space="preserve"> сільської територіальної громади</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0CC2B17F" w14:textId="77777777" w:rsidR="00227C63" w:rsidRPr="00F95528" w:rsidRDefault="00227C63">
            <w:pPr>
              <w:spacing w:after="0" w:line="240" w:lineRule="auto"/>
              <w:jc w:val="center"/>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24200ADD" w14:textId="77777777" w:rsidR="00227C63" w:rsidRPr="00F95528" w:rsidRDefault="00227C63">
            <w:pPr>
              <w:spacing w:after="0" w:line="240" w:lineRule="auto"/>
              <w:jc w:val="center"/>
              <w:rPr>
                <w:rFonts w:ascii="Times New Roman" w:eastAsia="Times New Roman" w:hAnsi="Times New Roman" w:cs="Times New Roman"/>
                <w:color w:val="000000" w:themeColor="text1"/>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7C4D7CD3" w14:textId="77777777" w:rsidR="00227C63" w:rsidRPr="00F95528" w:rsidRDefault="00227C63">
            <w:pPr>
              <w:spacing w:after="0" w:line="240" w:lineRule="auto"/>
              <w:jc w:val="center"/>
              <w:rPr>
                <w:rFonts w:ascii="Times New Roman" w:eastAsia="Times New Roman" w:hAnsi="Times New Roman" w:cs="Times New Roman"/>
                <w:color w:val="000000" w:themeColor="text1"/>
                <w:sz w:val="26"/>
                <w:szCs w:val="26"/>
              </w:rPr>
            </w:pPr>
          </w:p>
        </w:tc>
      </w:tr>
      <w:tr w:rsidR="00227C63" w:rsidRPr="00F95528" w14:paraId="5145B514" w14:textId="77777777">
        <w:trPr>
          <w:trHeight w:val="1035"/>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69E074D2" w14:textId="77777777" w:rsidR="00227C63" w:rsidRPr="00F95528" w:rsidRDefault="00F95528">
            <w:pPr>
              <w:spacing w:after="0" w:line="256"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color w:val="000000"/>
                <w:sz w:val="26"/>
                <w:szCs w:val="26"/>
              </w:rPr>
              <w:t> </w:t>
            </w: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62EE9ED0" w14:textId="77777777" w:rsidR="00227C63" w:rsidRPr="00F95528" w:rsidRDefault="00227C63">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74F7B6F" w14:textId="77777777" w:rsidR="00227C63" w:rsidRPr="00F95528" w:rsidRDefault="00F95528">
            <w:pPr>
              <w:spacing w:after="0" w:line="256" w:lineRule="auto"/>
              <w:rPr>
                <w:rFonts w:ascii="Times New Roman" w:eastAsia="Times New Roman" w:hAnsi="Times New Roman" w:cs="Times New Roman"/>
                <w:b/>
                <w:sz w:val="26"/>
                <w:szCs w:val="26"/>
              </w:rPr>
            </w:pPr>
            <w:r w:rsidRPr="00F95528">
              <w:rPr>
                <w:rFonts w:ascii="Times New Roman" w:eastAsia="Times New Roman" w:hAnsi="Times New Roman" w:cs="Times New Roman"/>
                <w:sz w:val="26"/>
                <w:szCs w:val="26"/>
              </w:rPr>
              <w:t>Будівництво I-II черги світлофорного об'єкту на перехресті вул. Свято-Покровської та вул. Соборна та вул. Шевченка в с. Нові Петрівці</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F3F446A" w14:textId="77777777" w:rsidR="00227C63" w:rsidRPr="00F95528" w:rsidRDefault="00F95528">
            <w:pPr>
              <w:spacing w:after="0" w:line="256" w:lineRule="auto"/>
              <w:rPr>
                <w:rFonts w:ascii="Times New Roman" w:eastAsia="Times New Roman" w:hAnsi="Times New Roman" w:cs="Times New Roman"/>
                <w:b/>
                <w:sz w:val="26"/>
                <w:szCs w:val="26"/>
              </w:rPr>
            </w:pPr>
            <w:r w:rsidRPr="00F95528">
              <w:rPr>
                <w:rFonts w:ascii="Times New Roman" w:eastAsia="Times New Roman" w:hAnsi="Times New Roman" w:cs="Times New Roman"/>
                <w:sz w:val="26"/>
                <w:szCs w:val="26"/>
              </w:rPr>
              <w:t>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9307058"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color w:val="000000"/>
                <w:sz w:val="26"/>
                <w:szCs w:val="26"/>
              </w:rPr>
              <w:t>99 000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252D801"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color w:val="000000" w:themeColor="text1"/>
                <w:sz w:val="26"/>
                <w:szCs w:val="26"/>
              </w:rPr>
              <w:t>1 575 085</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3577E7"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color w:val="000000" w:themeColor="text1"/>
                <w:sz w:val="26"/>
                <w:szCs w:val="26"/>
              </w:rPr>
              <w:t>0</w:t>
            </w:r>
          </w:p>
        </w:tc>
      </w:tr>
      <w:tr w:rsidR="00227C63" w:rsidRPr="00F95528" w14:paraId="08BD9025" w14:textId="77777777">
        <w:trPr>
          <w:trHeight w:val="5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7A40AA23" w14:textId="77777777" w:rsidR="00227C63" w:rsidRPr="00F95528" w:rsidRDefault="00F95528">
            <w:pPr>
              <w:spacing w:after="0" w:line="256" w:lineRule="auto"/>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color w:val="000000"/>
                <w:sz w:val="26"/>
                <w:szCs w:val="26"/>
              </w:rPr>
              <w:t>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DCBF3CF" w14:textId="77777777" w:rsidR="00227C63" w:rsidRPr="00F95528" w:rsidRDefault="00F95528">
            <w:pPr>
              <w:spacing w:after="0" w:line="256" w:lineRule="auto"/>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color w:val="000000"/>
                <w:sz w:val="26"/>
                <w:szCs w:val="26"/>
              </w:rPr>
              <w:t> </w:t>
            </w: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3454FFAD"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Капітальний ремонт дороги по вул. Музейна 2 в с. Нові Петрівці, Вишгородського району, Київської області</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3BE16185"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w:t>
            </w:r>
          </w:p>
          <w:p w14:paraId="506704B5"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1B2C61FB"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sz w:val="26"/>
                <w:szCs w:val="26"/>
              </w:rPr>
              <w:t>4 805 000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10B7A5F0" w14:textId="77777777" w:rsidR="00227C63" w:rsidRPr="00F95528" w:rsidRDefault="00F95528">
            <w:pPr>
              <w:spacing w:after="0" w:line="256" w:lineRule="auto"/>
              <w:jc w:val="center"/>
              <w:rPr>
                <w:rFonts w:ascii="Times New Roman" w:eastAsia="Times New Roman" w:hAnsi="Times New Roman" w:cs="Times New Roman"/>
                <w:color w:val="000000" w:themeColor="text1"/>
                <w:sz w:val="26"/>
                <w:szCs w:val="26"/>
              </w:rPr>
            </w:pPr>
            <w:r w:rsidRPr="00F95528">
              <w:rPr>
                <w:rFonts w:ascii="Times New Roman" w:eastAsia="Times New Roman" w:hAnsi="Times New Roman" w:cs="Times New Roman"/>
                <w:sz w:val="26"/>
                <w:szCs w:val="26"/>
              </w:rPr>
              <w:t>882 965</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7065B42A" w14:textId="77777777" w:rsidR="00227C63" w:rsidRPr="00F95528" w:rsidRDefault="00F95528">
            <w:pPr>
              <w:spacing w:after="0" w:line="256" w:lineRule="auto"/>
              <w:jc w:val="center"/>
              <w:rPr>
                <w:rFonts w:ascii="Times New Roman" w:eastAsia="Times New Roman" w:hAnsi="Times New Roman" w:cs="Times New Roman"/>
                <w:color w:val="000000" w:themeColor="text1"/>
                <w:sz w:val="26"/>
                <w:szCs w:val="26"/>
              </w:rPr>
            </w:pPr>
            <w:r w:rsidRPr="00F95528">
              <w:rPr>
                <w:rFonts w:ascii="Times New Roman" w:eastAsia="Times New Roman" w:hAnsi="Times New Roman" w:cs="Times New Roman"/>
                <w:color w:val="000000"/>
                <w:sz w:val="26"/>
                <w:szCs w:val="26"/>
              </w:rPr>
              <w:t>0</w:t>
            </w:r>
          </w:p>
        </w:tc>
      </w:tr>
      <w:tr w:rsidR="00227C63" w:rsidRPr="00F95528" w14:paraId="350E8CF5" w14:textId="77777777">
        <w:trPr>
          <w:trHeight w:val="5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6B4F89AB"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cPr>
          <w:p w14:paraId="65616818" w14:textId="77777777" w:rsidR="00227C63" w:rsidRPr="00F95528" w:rsidRDefault="00F95528">
            <w:pPr>
              <w:spacing w:after="0" w:line="256" w:lineRule="auto"/>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color w:val="000000"/>
                <w:sz w:val="26"/>
                <w:szCs w:val="26"/>
              </w:rPr>
              <w:t> </w:t>
            </w: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64E34E0A"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Капітальний ремонт під'їзної </w:t>
            </w:r>
            <w:r w:rsidRPr="00F95528">
              <w:rPr>
                <w:rFonts w:ascii="Times New Roman" w:eastAsia="Times New Roman" w:hAnsi="Times New Roman" w:cs="Times New Roman"/>
                <w:sz w:val="26"/>
                <w:szCs w:val="26"/>
              </w:rPr>
              <w:lastRenderedPageBreak/>
              <w:t>дороги до ДНЗ з вулиці Ново-Київської в с. Нові Петрівці Вишгородського району Київської області". Коригування</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7F35AFFE"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lastRenderedPageBreak/>
              <w:t> </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9ADA5B9" w14:textId="77777777" w:rsidR="00227C63" w:rsidRPr="00F95528" w:rsidRDefault="00F95528">
            <w:pPr>
              <w:spacing w:after="0" w:line="256"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color w:val="000000"/>
                <w:sz w:val="26"/>
                <w:szCs w:val="26"/>
              </w:rPr>
              <w:t>3 203 863</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25BB8D30" w14:textId="77777777" w:rsidR="00227C63" w:rsidRPr="00F95528" w:rsidRDefault="00F95528">
            <w:pPr>
              <w:spacing w:after="0" w:line="256"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27244241"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r>
      <w:tr w:rsidR="00227C63" w:rsidRPr="00F95528" w14:paraId="00104DCC" w14:textId="77777777">
        <w:trPr>
          <w:trHeight w:val="132"/>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0A426893"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30B29383"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4DD1E6B3"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Капітальний ремонт дороги по вул. Польова (від вул. </w:t>
            </w:r>
            <w:proofErr w:type="spellStart"/>
            <w:r w:rsidRPr="00F95528">
              <w:rPr>
                <w:rFonts w:ascii="Times New Roman" w:eastAsia="Times New Roman" w:hAnsi="Times New Roman" w:cs="Times New Roman"/>
                <w:sz w:val="26"/>
                <w:szCs w:val="26"/>
              </w:rPr>
              <w:t>Дубрівська</w:t>
            </w:r>
            <w:proofErr w:type="spellEnd"/>
            <w:r w:rsidRPr="00F95528">
              <w:rPr>
                <w:rFonts w:ascii="Times New Roman" w:eastAsia="Times New Roman" w:hAnsi="Times New Roman" w:cs="Times New Roman"/>
                <w:sz w:val="26"/>
                <w:szCs w:val="26"/>
              </w:rPr>
              <w:t xml:space="preserve"> до кінця кладовища) в с. Старі Петрівці, Вишгородського району, Київської області</w:t>
            </w:r>
          </w:p>
          <w:p w14:paraId="088C4044" w14:textId="77777777" w:rsidR="00227C63" w:rsidRPr="00F95528" w:rsidRDefault="00227C63">
            <w:pPr>
              <w:spacing w:after="0" w:line="256" w:lineRule="auto"/>
              <w:rPr>
                <w:rFonts w:ascii="Times New Roman" w:eastAsia="Times New Roman" w:hAnsi="Times New Roman" w:cs="Times New Roman"/>
                <w:sz w:val="26"/>
                <w:szCs w:val="26"/>
              </w:rPr>
            </w:pP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078A1F03" w14:textId="77777777" w:rsidR="00227C63" w:rsidRPr="00F95528" w:rsidRDefault="00227C63">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58D4734E"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519 000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9586088"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themeColor="text1"/>
                <w:sz w:val="26"/>
                <w:szCs w:val="26"/>
              </w:rPr>
              <w:t>5 182 402</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7E7C4281"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themeColor="text1"/>
                <w:sz w:val="26"/>
                <w:szCs w:val="26"/>
              </w:rPr>
              <w:t>0</w:t>
            </w:r>
          </w:p>
        </w:tc>
      </w:tr>
      <w:tr w:rsidR="00227C63" w:rsidRPr="00F95528" w14:paraId="554687FE" w14:textId="77777777">
        <w:trPr>
          <w:trHeight w:val="139"/>
        </w:trPr>
        <w:tc>
          <w:tcPr>
            <w:tcW w:w="58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C853333"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6D09E5D2"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2FC29CEC"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Поточний середній ремонт дороги по вул. Лісова в с. Нові Петрівці, Вишгородського району, Київської області</w:t>
            </w:r>
            <w:bookmarkStart w:id="0" w:name="_heading=h.qzzcfrktnos9" w:colFirst="0" w:colLast="0"/>
            <w:bookmarkEnd w:id="0"/>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580AE645" w14:textId="77777777" w:rsidR="00227C63" w:rsidRPr="00F95528" w:rsidRDefault="00227C63">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3530CB6B"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themeColor="text1"/>
                <w:sz w:val="26"/>
                <w:szCs w:val="26"/>
              </w:rPr>
              <w:t>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2BF8A65B" w14:textId="77777777" w:rsidR="00227C63" w:rsidRPr="00F95528" w:rsidRDefault="00F95528">
            <w:pPr>
              <w:spacing w:after="0" w:line="256" w:lineRule="auto"/>
              <w:jc w:val="center"/>
              <w:rPr>
                <w:rFonts w:ascii="Times New Roman" w:eastAsia="Times New Roman" w:hAnsi="Times New Roman" w:cs="Times New Roman"/>
                <w:color w:val="000000" w:themeColor="text1"/>
                <w:sz w:val="26"/>
                <w:szCs w:val="26"/>
              </w:rPr>
            </w:pPr>
            <w:r w:rsidRPr="00F95528">
              <w:rPr>
                <w:rFonts w:ascii="Times New Roman" w:eastAsia="Times New Roman" w:hAnsi="Times New Roman" w:cs="Times New Roman"/>
                <w:color w:val="000000" w:themeColor="text1"/>
                <w:sz w:val="26"/>
                <w:szCs w:val="26"/>
                <w:lang w:val="ru-RU"/>
              </w:rPr>
              <w:t>636 000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7D12CCC4" w14:textId="77777777" w:rsidR="00227C63" w:rsidRPr="00F95528" w:rsidRDefault="00F95528">
            <w:pPr>
              <w:spacing w:after="0" w:line="256" w:lineRule="auto"/>
              <w:jc w:val="center"/>
              <w:rPr>
                <w:rFonts w:ascii="Times New Roman" w:eastAsia="Times New Roman" w:hAnsi="Times New Roman" w:cs="Times New Roman"/>
                <w:color w:val="000000" w:themeColor="text1"/>
                <w:sz w:val="26"/>
                <w:szCs w:val="26"/>
              </w:rPr>
            </w:pPr>
            <w:r w:rsidRPr="00F95528">
              <w:rPr>
                <w:rFonts w:ascii="Times New Roman" w:eastAsia="Times New Roman" w:hAnsi="Times New Roman" w:cs="Times New Roman"/>
                <w:color w:val="000000" w:themeColor="text1"/>
                <w:sz w:val="26"/>
                <w:szCs w:val="26"/>
              </w:rPr>
              <w:t>0</w:t>
            </w:r>
          </w:p>
        </w:tc>
      </w:tr>
      <w:tr w:rsidR="00227C63" w:rsidRPr="00F95528" w14:paraId="4EAC9BCA" w14:textId="77777777">
        <w:trPr>
          <w:trHeight w:val="139"/>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0DDC00CE"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4C179708"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4009F096"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Капітальний ремонт дороги по вул. </w:t>
            </w:r>
            <w:proofErr w:type="spellStart"/>
            <w:r w:rsidRPr="00F95528">
              <w:rPr>
                <w:rFonts w:ascii="Times New Roman" w:eastAsia="Times New Roman" w:hAnsi="Times New Roman" w:cs="Times New Roman"/>
                <w:sz w:val="26"/>
                <w:szCs w:val="26"/>
              </w:rPr>
              <w:t>Ірпінська</w:t>
            </w:r>
            <w:proofErr w:type="spellEnd"/>
            <w:r w:rsidRPr="00F95528">
              <w:rPr>
                <w:rFonts w:ascii="Times New Roman" w:eastAsia="Times New Roman" w:hAnsi="Times New Roman" w:cs="Times New Roman"/>
                <w:sz w:val="26"/>
                <w:szCs w:val="26"/>
              </w:rPr>
              <w:t xml:space="preserve"> в с. </w:t>
            </w:r>
            <w:proofErr w:type="spellStart"/>
            <w:r w:rsidRPr="00F95528">
              <w:rPr>
                <w:rFonts w:ascii="Times New Roman" w:eastAsia="Times New Roman" w:hAnsi="Times New Roman" w:cs="Times New Roman"/>
                <w:sz w:val="26"/>
                <w:szCs w:val="26"/>
              </w:rPr>
              <w:t>Гута-Межигірська</w:t>
            </w:r>
            <w:proofErr w:type="spellEnd"/>
            <w:r w:rsidRPr="00F95528">
              <w:rPr>
                <w:rFonts w:ascii="Times New Roman" w:eastAsia="Times New Roman" w:hAnsi="Times New Roman" w:cs="Times New Roman"/>
                <w:sz w:val="26"/>
                <w:szCs w:val="26"/>
              </w:rPr>
              <w:t>, Вишгородського району, Київської області</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585F8CCC" w14:textId="77777777" w:rsidR="00227C63" w:rsidRPr="00F95528" w:rsidRDefault="00227C63">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4A953EF" w14:textId="77777777" w:rsidR="00227C63" w:rsidRPr="00F95528" w:rsidRDefault="00F95528">
            <w:pPr>
              <w:spacing w:after="0" w:line="256" w:lineRule="auto"/>
              <w:jc w:val="center"/>
              <w:rPr>
                <w:rFonts w:ascii="Times New Roman" w:eastAsia="Times New Roman" w:hAnsi="Times New Roman" w:cs="Times New Roman"/>
                <w:color w:val="000000" w:themeColor="text1"/>
                <w:sz w:val="26"/>
                <w:szCs w:val="26"/>
              </w:rPr>
            </w:pPr>
            <w:r w:rsidRPr="00F95528">
              <w:rPr>
                <w:rFonts w:ascii="Times New Roman" w:eastAsia="Times New Roman" w:hAnsi="Times New Roman" w:cs="Times New Roman"/>
                <w:color w:val="000000"/>
                <w:sz w:val="26"/>
                <w:szCs w:val="26"/>
              </w:rPr>
              <w:t>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F05F242" w14:textId="77777777" w:rsidR="00227C63" w:rsidRPr="00F95528" w:rsidRDefault="00F95528">
            <w:pPr>
              <w:spacing w:after="0" w:line="256" w:lineRule="auto"/>
              <w:jc w:val="center"/>
              <w:rPr>
                <w:rFonts w:ascii="Times New Roman" w:eastAsia="Times New Roman" w:hAnsi="Times New Roman" w:cs="Times New Roman"/>
                <w:color w:val="000000" w:themeColor="text1"/>
                <w:sz w:val="26"/>
                <w:szCs w:val="26"/>
                <w:lang w:val="ru-RU"/>
              </w:rPr>
            </w:pPr>
            <w:r w:rsidRPr="00F95528">
              <w:rPr>
                <w:rFonts w:ascii="Times New Roman" w:eastAsia="Times New Roman" w:hAnsi="Times New Roman" w:cs="Times New Roman"/>
                <w:color w:val="000000" w:themeColor="text1"/>
                <w:sz w:val="26"/>
                <w:szCs w:val="26"/>
                <w:lang w:val="ru-RU"/>
              </w:rPr>
              <w:t>616 000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322BA02D" w14:textId="77777777" w:rsidR="00227C63" w:rsidRPr="00F95528" w:rsidRDefault="00F95528">
            <w:pPr>
              <w:spacing w:after="0" w:line="256" w:lineRule="auto"/>
              <w:jc w:val="center"/>
              <w:rPr>
                <w:rFonts w:ascii="Times New Roman" w:eastAsia="Times New Roman" w:hAnsi="Times New Roman" w:cs="Times New Roman"/>
                <w:color w:val="000000" w:themeColor="text1"/>
                <w:sz w:val="26"/>
                <w:szCs w:val="26"/>
              </w:rPr>
            </w:pPr>
            <w:r w:rsidRPr="00F95528">
              <w:rPr>
                <w:rFonts w:ascii="Times New Roman" w:eastAsia="Times New Roman" w:hAnsi="Times New Roman" w:cs="Times New Roman"/>
                <w:color w:val="000000" w:themeColor="text1"/>
                <w:sz w:val="26"/>
                <w:szCs w:val="26"/>
                <w:lang w:val="ru-RU"/>
              </w:rPr>
              <w:t>846 401,47</w:t>
            </w:r>
          </w:p>
        </w:tc>
      </w:tr>
      <w:tr w:rsidR="00227C63" w:rsidRPr="00F95528" w14:paraId="6B3AE53B" w14:textId="77777777">
        <w:trPr>
          <w:trHeight w:val="139"/>
        </w:trPr>
        <w:tc>
          <w:tcPr>
            <w:tcW w:w="587" w:type="dxa"/>
            <w:tcBorders>
              <w:top w:val="single" w:sz="4" w:space="0" w:color="auto"/>
              <w:left w:val="single" w:sz="4" w:space="0" w:color="000000"/>
              <w:bottom w:val="single" w:sz="4" w:space="0" w:color="000000"/>
              <w:right w:val="single" w:sz="4" w:space="0" w:color="000000"/>
            </w:tcBorders>
            <w:shd w:val="clear" w:color="auto" w:fill="auto"/>
          </w:tcPr>
          <w:p w14:paraId="4EE16C20"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cPr>
          <w:p w14:paraId="38FDD600"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F2F2F2"/>
          </w:tcPr>
          <w:p w14:paraId="7D0797B0"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b/>
                <w:color w:val="000000"/>
                <w:sz w:val="26"/>
                <w:szCs w:val="26"/>
              </w:rPr>
              <w:t>1.3. Нове будівництво, реконструкція та капітальний ремонт об’єктів благоустрою</w:t>
            </w:r>
          </w:p>
        </w:tc>
        <w:tc>
          <w:tcPr>
            <w:tcW w:w="1985" w:type="dxa"/>
            <w:tcBorders>
              <w:top w:val="single" w:sz="4" w:space="0" w:color="auto"/>
              <w:left w:val="nil"/>
              <w:bottom w:val="single" w:sz="4" w:space="0" w:color="000000"/>
              <w:right w:val="single" w:sz="4" w:space="0" w:color="000000"/>
            </w:tcBorders>
            <w:shd w:val="clear" w:color="auto" w:fill="F2F2F2"/>
          </w:tcPr>
          <w:p w14:paraId="2753250A"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b/>
                <w:color w:val="000000"/>
                <w:sz w:val="26"/>
                <w:szCs w:val="26"/>
              </w:rPr>
              <w:t xml:space="preserve">Бюджет </w:t>
            </w:r>
            <w:proofErr w:type="spellStart"/>
            <w:r w:rsidRPr="00F95528">
              <w:rPr>
                <w:rFonts w:ascii="Times New Roman" w:eastAsia="Times New Roman" w:hAnsi="Times New Roman" w:cs="Times New Roman"/>
                <w:b/>
                <w:color w:val="000000"/>
                <w:sz w:val="26"/>
                <w:szCs w:val="26"/>
              </w:rPr>
              <w:t>Петрівської</w:t>
            </w:r>
            <w:proofErr w:type="spellEnd"/>
            <w:r w:rsidRPr="00F95528">
              <w:rPr>
                <w:rFonts w:ascii="Times New Roman" w:eastAsia="Times New Roman" w:hAnsi="Times New Roman" w:cs="Times New Roman"/>
                <w:b/>
                <w:color w:val="000000"/>
                <w:sz w:val="26"/>
                <w:szCs w:val="26"/>
              </w:rPr>
              <w:t xml:space="preserve"> сільської територіальної громади</w:t>
            </w:r>
          </w:p>
        </w:tc>
        <w:tc>
          <w:tcPr>
            <w:tcW w:w="1701" w:type="dxa"/>
            <w:tcBorders>
              <w:top w:val="single" w:sz="4" w:space="0" w:color="auto"/>
              <w:left w:val="nil"/>
              <w:bottom w:val="single" w:sz="4" w:space="0" w:color="000000"/>
              <w:right w:val="single" w:sz="4" w:space="0" w:color="000000"/>
            </w:tcBorders>
            <w:shd w:val="clear" w:color="auto" w:fill="F2F2F2"/>
            <w:vAlign w:val="center"/>
          </w:tcPr>
          <w:p w14:paraId="3BC0ABE7" w14:textId="77777777" w:rsidR="00227C63" w:rsidRPr="00F95528" w:rsidRDefault="00227C63">
            <w:pPr>
              <w:spacing w:after="0" w:line="256" w:lineRule="auto"/>
              <w:jc w:val="center"/>
              <w:rPr>
                <w:rFonts w:ascii="Times New Roman" w:eastAsia="Times New Roman" w:hAnsi="Times New Roman" w:cs="Times New Roman"/>
                <w:color w:val="000000"/>
                <w:sz w:val="26"/>
                <w:szCs w:val="26"/>
              </w:rPr>
            </w:pPr>
          </w:p>
        </w:tc>
        <w:tc>
          <w:tcPr>
            <w:tcW w:w="1701" w:type="dxa"/>
            <w:tcBorders>
              <w:top w:val="single" w:sz="4" w:space="0" w:color="auto"/>
              <w:left w:val="nil"/>
              <w:bottom w:val="single" w:sz="4" w:space="0" w:color="000000"/>
              <w:right w:val="single" w:sz="4" w:space="0" w:color="000000"/>
            </w:tcBorders>
            <w:shd w:val="clear" w:color="auto" w:fill="F2F2F2"/>
            <w:vAlign w:val="center"/>
          </w:tcPr>
          <w:p w14:paraId="698F8A64" w14:textId="77777777" w:rsidR="00227C63" w:rsidRPr="00F95528" w:rsidRDefault="00227C63">
            <w:pPr>
              <w:spacing w:after="0" w:line="256" w:lineRule="auto"/>
              <w:jc w:val="center"/>
              <w:rPr>
                <w:rFonts w:ascii="Times New Roman" w:eastAsia="Times New Roman" w:hAnsi="Times New Roman" w:cs="Times New Roman"/>
                <w:color w:val="FF0000"/>
                <w:sz w:val="26"/>
                <w:szCs w:val="26"/>
                <w:lang w:val="ru-RU"/>
              </w:rPr>
            </w:pPr>
          </w:p>
        </w:tc>
        <w:tc>
          <w:tcPr>
            <w:tcW w:w="1843" w:type="dxa"/>
            <w:tcBorders>
              <w:top w:val="single" w:sz="4" w:space="0" w:color="auto"/>
              <w:left w:val="nil"/>
              <w:bottom w:val="single" w:sz="4" w:space="0" w:color="000000"/>
              <w:right w:val="single" w:sz="4" w:space="0" w:color="000000"/>
            </w:tcBorders>
            <w:shd w:val="clear" w:color="auto" w:fill="F2F2F2"/>
            <w:vAlign w:val="center"/>
          </w:tcPr>
          <w:p w14:paraId="42BD177D" w14:textId="77777777" w:rsidR="00227C63" w:rsidRPr="00F95528" w:rsidRDefault="00227C63">
            <w:pPr>
              <w:spacing w:after="0" w:line="256" w:lineRule="auto"/>
              <w:jc w:val="center"/>
              <w:rPr>
                <w:rFonts w:ascii="Times New Roman" w:eastAsia="Times New Roman" w:hAnsi="Times New Roman" w:cs="Times New Roman"/>
                <w:color w:val="FF0000"/>
                <w:sz w:val="26"/>
                <w:szCs w:val="26"/>
                <w:lang w:val="ru-RU"/>
              </w:rPr>
            </w:pPr>
          </w:p>
        </w:tc>
      </w:tr>
      <w:tr w:rsidR="00227C63" w:rsidRPr="00F95528" w14:paraId="5CCEA88C" w14:textId="77777777">
        <w:trPr>
          <w:trHeight w:val="945"/>
        </w:trPr>
        <w:tc>
          <w:tcPr>
            <w:tcW w:w="587" w:type="dxa"/>
            <w:tcBorders>
              <w:top w:val="single" w:sz="4" w:space="0" w:color="auto"/>
              <w:left w:val="single" w:sz="4" w:space="0" w:color="000000"/>
              <w:bottom w:val="single" w:sz="4" w:space="0" w:color="000000"/>
              <w:right w:val="single" w:sz="4" w:space="0" w:color="000000"/>
            </w:tcBorders>
            <w:shd w:val="clear" w:color="auto" w:fill="FFFFFF"/>
          </w:tcPr>
          <w:p w14:paraId="4D790BEF" w14:textId="77777777" w:rsidR="00227C63" w:rsidRPr="00F95528" w:rsidRDefault="00F95528">
            <w:pPr>
              <w:spacing w:after="0" w:line="256"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color w:val="000000"/>
                <w:sz w:val="26"/>
                <w:szCs w:val="26"/>
              </w:rPr>
              <w:t> </w:t>
            </w:r>
          </w:p>
        </w:tc>
        <w:tc>
          <w:tcPr>
            <w:tcW w:w="1843" w:type="dxa"/>
            <w:tcBorders>
              <w:top w:val="single" w:sz="4" w:space="0" w:color="auto"/>
              <w:left w:val="nil"/>
              <w:bottom w:val="single" w:sz="4" w:space="0" w:color="000000"/>
              <w:right w:val="single" w:sz="4" w:space="0" w:color="000000"/>
            </w:tcBorders>
            <w:shd w:val="clear" w:color="auto" w:fill="auto"/>
          </w:tcPr>
          <w:p w14:paraId="37CBA146"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19F6BEEB" w14:textId="77777777" w:rsidR="00227C63" w:rsidRPr="00F95528" w:rsidRDefault="00F95528">
            <w:pPr>
              <w:spacing w:after="0" w:line="256" w:lineRule="auto"/>
              <w:rPr>
                <w:rFonts w:ascii="Times New Roman" w:eastAsia="Times New Roman" w:hAnsi="Times New Roman" w:cs="Times New Roman"/>
                <w:b/>
                <w:color w:val="000000"/>
                <w:sz w:val="26"/>
                <w:szCs w:val="26"/>
              </w:rPr>
            </w:pPr>
            <w:r w:rsidRPr="00F95528">
              <w:rPr>
                <w:rFonts w:ascii="Times New Roman" w:eastAsia="Times New Roman" w:hAnsi="Times New Roman" w:cs="Times New Roman"/>
                <w:sz w:val="26"/>
                <w:szCs w:val="26"/>
              </w:rPr>
              <w:t>Капітальний ремонт дощової каналізації по вул. Ярослава Мудрого в с. Нові Петрівці</w:t>
            </w:r>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2A06F199"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676F4535"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900 000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32BEFF29"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644F99DD"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r>
      <w:tr w:rsidR="00227C63" w:rsidRPr="00F95528" w14:paraId="205B5277" w14:textId="77777777">
        <w:trPr>
          <w:trHeight w:val="1541"/>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7F24E6F6"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cPr>
          <w:p w14:paraId="45BD5EFB" w14:textId="77777777" w:rsidR="00227C63" w:rsidRPr="00F95528" w:rsidRDefault="00F95528">
            <w:pPr>
              <w:spacing w:after="0" w:line="256" w:lineRule="auto"/>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color w:val="000000"/>
                <w:sz w:val="26"/>
                <w:szCs w:val="26"/>
              </w:rPr>
              <w:t> </w:t>
            </w: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0CF1A784"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Капітальний ремонт елементів благоустрою в с. Старі Петрівці на пішохідній зоні (Алея пам’яті та Слави)</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2DB42EBF" w14:textId="77777777" w:rsidR="00227C63" w:rsidRPr="00F95528" w:rsidRDefault="00227C63">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74722D46"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698 217,80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5B3FD91A"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3B78B242"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r>
      <w:tr w:rsidR="00DA3EA6" w:rsidRPr="00F95528" w14:paraId="118D1D95" w14:textId="77777777" w:rsidTr="00F95528">
        <w:trPr>
          <w:trHeight w:val="216"/>
        </w:trPr>
        <w:tc>
          <w:tcPr>
            <w:tcW w:w="587" w:type="dxa"/>
            <w:vMerge w:val="restart"/>
            <w:tcBorders>
              <w:top w:val="single" w:sz="4" w:space="0" w:color="000000"/>
              <w:left w:val="single" w:sz="4" w:space="0" w:color="000000"/>
              <w:right w:val="single" w:sz="4" w:space="0" w:color="000000"/>
            </w:tcBorders>
            <w:shd w:val="clear" w:color="auto" w:fill="FFFFFF"/>
          </w:tcPr>
          <w:p w14:paraId="6A775374" w14:textId="77777777" w:rsidR="00DA3EA6" w:rsidRPr="00F95528" w:rsidRDefault="00DA3EA6">
            <w:pPr>
              <w:spacing w:after="0" w:line="256" w:lineRule="auto"/>
              <w:rPr>
                <w:rFonts w:ascii="Times New Roman" w:eastAsia="Times New Roman" w:hAnsi="Times New Roman" w:cs="Times New Roman"/>
                <w:b/>
                <w:color w:val="000000"/>
                <w:sz w:val="26"/>
                <w:szCs w:val="26"/>
              </w:rPr>
            </w:pPr>
          </w:p>
        </w:tc>
        <w:tc>
          <w:tcPr>
            <w:tcW w:w="1843" w:type="dxa"/>
            <w:vMerge w:val="restart"/>
            <w:tcBorders>
              <w:top w:val="single" w:sz="4" w:space="0" w:color="000000"/>
              <w:left w:val="nil"/>
              <w:right w:val="single" w:sz="4" w:space="0" w:color="000000"/>
            </w:tcBorders>
            <w:shd w:val="clear" w:color="auto" w:fill="FFFFFF" w:themeFill="background1"/>
          </w:tcPr>
          <w:p w14:paraId="7EC97A21" w14:textId="77777777" w:rsidR="00DA3EA6" w:rsidRPr="00F95528" w:rsidRDefault="00DA3EA6">
            <w:pPr>
              <w:spacing w:after="0" w:line="256" w:lineRule="auto"/>
              <w:rPr>
                <w:rFonts w:ascii="Times New Roman" w:eastAsia="Times New Roman" w:hAnsi="Times New Roman" w:cs="Times New Roman"/>
                <w:b/>
                <w:color w:val="000000"/>
                <w:sz w:val="26"/>
                <w:szCs w:val="26"/>
              </w:rPr>
            </w:pPr>
          </w:p>
        </w:tc>
        <w:tc>
          <w:tcPr>
            <w:tcW w:w="4252" w:type="dxa"/>
            <w:vMerge w:val="restart"/>
            <w:tcBorders>
              <w:top w:val="single" w:sz="4" w:space="0" w:color="000000"/>
              <w:left w:val="nil"/>
              <w:right w:val="single" w:sz="4" w:space="0" w:color="000000"/>
            </w:tcBorders>
            <w:shd w:val="clear" w:color="auto" w:fill="FFFFFF" w:themeFill="background1"/>
          </w:tcPr>
          <w:p w14:paraId="125F40E6" w14:textId="77777777" w:rsidR="00DA3EA6" w:rsidRPr="00F95528" w:rsidRDefault="00DA3EA6">
            <w:pPr>
              <w:spacing w:after="0" w:line="256" w:lineRule="auto"/>
              <w:rPr>
                <w:rFonts w:ascii="Times New Roman" w:eastAsia="Times New Roman" w:hAnsi="Times New Roman" w:cs="Times New Roman"/>
                <w:sz w:val="26"/>
                <w:szCs w:val="26"/>
              </w:rPr>
            </w:pPr>
            <w:r w:rsidRPr="00842B9F">
              <w:rPr>
                <w:rFonts w:ascii="Times New Roman" w:eastAsia="Times New Roman" w:hAnsi="Times New Roman" w:cs="Times New Roman"/>
                <w:sz w:val="26"/>
                <w:szCs w:val="26"/>
              </w:rPr>
              <w:t>Капітальний ремонт водойми шляхом очищення донних відкладів та благоустрою в с. Нові Петрівці Вишгородського району Київської області</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6B49633C" w14:textId="77777777" w:rsidR="00DA3EA6" w:rsidRPr="00F95528" w:rsidRDefault="00DA3EA6">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7970F106" w14:textId="77777777" w:rsidR="00DA3EA6" w:rsidRPr="00F95528" w:rsidRDefault="00DA3EA6">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100 000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7CDB79AC" w14:textId="77777777" w:rsidR="00DA3EA6" w:rsidRPr="00F95528" w:rsidRDefault="00DA3EA6">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0AD7BD7D" w14:textId="12E69820" w:rsidR="00DA3EA6"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17 224 870,58</w:t>
            </w:r>
          </w:p>
        </w:tc>
      </w:tr>
      <w:tr w:rsidR="00DA3EA6" w:rsidRPr="00F95528" w14:paraId="51B99EB7" w14:textId="77777777" w:rsidTr="00F95528">
        <w:trPr>
          <w:trHeight w:val="216"/>
        </w:trPr>
        <w:tc>
          <w:tcPr>
            <w:tcW w:w="587" w:type="dxa"/>
            <w:vMerge/>
            <w:tcBorders>
              <w:left w:val="single" w:sz="4" w:space="0" w:color="000000"/>
              <w:bottom w:val="single" w:sz="4" w:space="0" w:color="000000"/>
              <w:right w:val="single" w:sz="4" w:space="0" w:color="000000"/>
            </w:tcBorders>
            <w:shd w:val="clear" w:color="auto" w:fill="FFFFFF"/>
          </w:tcPr>
          <w:p w14:paraId="3E03CDC0" w14:textId="77777777" w:rsidR="00DA3EA6" w:rsidRPr="00F95528" w:rsidRDefault="00DA3EA6">
            <w:pPr>
              <w:spacing w:after="0" w:line="256" w:lineRule="auto"/>
              <w:rPr>
                <w:rFonts w:ascii="Times New Roman" w:eastAsia="Times New Roman" w:hAnsi="Times New Roman" w:cs="Times New Roman"/>
                <w:b/>
                <w:color w:val="000000"/>
                <w:sz w:val="26"/>
                <w:szCs w:val="26"/>
              </w:rPr>
            </w:pPr>
          </w:p>
        </w:tc>
        <w:tc>
          <w:tcPr>
            <w:tcW w:w="1843" w:type="dxa"/>
            <w:vMerge/>
            <w:tcBorders>
              <w:left w:val="nil"/>
              <w:bottom w:val="single" w:sz="4" w:space="0" w:color="000000"/>
              <w:right w:val="single" w:sz="4" w:space="0" w:color="000000"/>
            </w:tcBorders>
            <w:shd w:val="clear" w:color="auto" w:fill="FFFFFF" w:themeFill="background1"/>
          </w:tcPr>
          <w:p w14:paraId="32F90422" w14:textId="77777777" w:rsidR="00DA3EA6" w:rsidRPr="00F95528" w:rsidRDefault="00DA3EA6">
            <w:pPr>
              <w:spacing w:after="0" w:line="256" w:lineRule="auto"/>
              <w:rPr>
                <w:rFonts w:ascii="Times New Roman" w:eastAsia="Times New Roman" w:hAnsi="Times New Roman" w:cs="Times New Roman"/>
                <w:b/>
                <w:color w:val="000000"/>
                <w:sz w:val="26"/>
                <w:szCs w:val="26"/>
              </w:rPr>
            </w:pPr>
          </w:p>
        </w:tc>
        <w:tc>
          <w:tcPr>
            <w:tcW w:w="4252" w:type="dxa"/>
            <w:vMerge/>
            <w:tcBorders>
              <w:left w:val="nil"/>
              <w:bottom w:val="single" w:sz="4" w:space="0" w:color="000000"/>
              <w:right w:val="single" w:sz="4" w:space="0" w:color="000000"/>
            </w:tcBorders>
            <w:shd w:val="clear" w:color="auto" w:fill="FFFFFF" w:themeFill="background1"/>
          </w:tcPr>
          <w:p w14:paraId="16206DD6" w14:textId="77777777" w:rsidR="00DA3EA6" w:rsidRPr="00F95528" w:rsidRDefault="00DA3EA6">
            <w:pPr>
              <w:spacing w:after="0" w:line="256" w:lineRule="auto"/>
              <w:rPr>
                <w:rFonts w:ascii="Times New Roman" w:eastAsia="Times New Roman" w:hAnsi="Times New Roman" w:cs="Times New Roman"/>
                <w:sz w:val="26"/>
                <w:szCs w:val="26"/>
              </w:rPr>
            </w:pP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75226A47" w14:textId="7E92EA94" w:rsidR="00DA3EA6" w:rsidRPr="00F95528" w:rsidRDefault="00DA3EA6" w:rsidP="00DA3EA6">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b/>
                <w:color w:val="000000"/>
                <w:sz w:val="26"/>
                <w:szCs w:val="26"/>
              </w:rPr>
              <w:t>Обласний бюджет Київської області</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4542732" w14:textId="23DE68A0" w:rsidR="00DA3EA6" w:rsidRPr="00F95528" w:rsidRDefault="00DA3EA6">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B707750" w14:textId="53682679" w:rsidR="00DA3EA6" w:rsidRPr="00F95528" w:rsidRDefault="00DA3EA6">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2 500 000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549E2336" w14:textId="3A16321F" w:rsidR="00F95528" w:rsidRPr="00F95528" w:rsidRDefault="00A6346F" w:rsidP="00F95528">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227C63" w:rsidRPr="00F95528" w14:paraId="52D3CDBA" w14:textId="77777777">
        <w:trPr>
          <w:trHeight w:val="91"/>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6DB4A74E"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cPr>
          <w:p w14:paraId="468354CB"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3758DA85"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Капітальний ремонт елементів благоустрою в с. Лютіж  по вул. Визволителів, 51 на прибудинковій території </w:t>
            </w:r>
            <w:proofErr w:type="spellStart"/>
            <w:r w:rsidRPr="00F95528">
              <w:rPr>
                <w:rFonts w:ascii="Times New Roman" w:eastAsia="Times New Roman" w:hAnsi="Times New Roman" w:cs="Times New Roman"/>
                <w:sz w:val="26"/>
                <w:szCs w:val="26"/>
              </w:rPr>
              <w:t>Лютізького</w:t>
            </w:r>
            <w:proofErr w:type="spellEnd"/>
            <w:r w:rsidRPr="00F95528">
              <w:rPr>
                <w:rFonts w:ascii="Times New Roman" w:eastAsia="Times New Roman" w:hAnsi="Times New Roman" w:cs="Times New Roman"/>
                <w:sz w:val="26"/>
                <w:szCs w:val="26"/>
              </w:rPr>
              <w:t xml:space="preserve"> ліцею (Алея пам’яті та Слави)</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66C3F3EF" w14:textId="77777777" w:rsidR="00227C63" w:rsidRPr="00F95528" w:rsidRDefault="00227C63">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06720CF1"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276 855</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067295A"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70AA5D8D"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r>
      <w:tr w:rsidR="00227C63" w:rsidRPr="00F95528" w14:paraId="13065E7C" w14:textId="77777777">
        <w:trPr>
          <w:trHeight w:val="1980"/>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22883ACE"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cPr>
          <w:p w14:paraId="5F44A955"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6820FA11"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Капітальний ремонт елементів благоустрою в </w:t>
            </w:r>
            <w:proofErr w:type="spellStart"/>
            <w:r w:rsidRPr="00F95528">
              <w:rPr>
                <w:rFonts w:ascii="Times New Roman" w:eastAsia="Times New Roman" w:hAnsi="Times New Roman" w:cs="Times New Roman"/>
                <w:sz w:val="26"/>
                <w:szCs w:val="26"/>
              </w:rPr>
              <w:t>с.Гута-</w:t>
            </w:r>
            <w:proofErr w:type="spellEnd"/>
            <w:r w:rsidRPr="00F95528">
              <w:rPr>
                <w:rFonts w:ascii="Times New Roman" w:eastAsia="Times New Roman" w:hAnsi="Times New Roman" w:cs="Times New Roman"/>
                <w:sz w:val="26"/>
                <w:szCs w:val="26"/>
              </w:rPr>
              <w:t xml:space="preserve"> </w:t>
            </w:r>
            <w:proofErr w:type="spellStart"/>
            <w:r w:rsidRPr="00F95528">
              <w:rPr>
                <w:rFonts w:ascii="Times New Roman" w:eastAsia="Times New Roman" w:hAnsi="Times New Roman" w:cs="Times New Roman"/>
                <w:sz w:val="26"/>
                <w:szCs w:val="26"/>
              </w:rPr>
              <w:t>Межигірська</w:t>
            </w:r>
            <w:proofErr w:type="spellEnd"/>
            <w:r w:rsidRPr="00F95528">
              <w:rPr>
                <w:rFonts w:ascii="Times New Roman" w:eastAsia="Times New Roman" w:hAnsi="Times New Roman" w:cs="Times New Roman"/>
                <w:sz w:val="26"/>
                <w:szCs w:val="26"/>
              </w:rPr>
              <w:t xml:space="preserve"> по вул. </w:t>
            </w:r>
            <w:proofErr w:type="spellStart"/>
            <w:r w:rsidRPr="00F95528">
              <w:rPr>
                <w:rFonts w:ascii="Times New Roman" w:eastAsia="Times New Roman" w:hAnsi="Times New Roman" w:cs="Times New Roman"/>
                <w:sz w:val="26"/>
                <w:szCs w:val="26"/>
              </w:rPr>
              <w:t>Силкіна</w:t>
            </w:r>
            <w:proofErr w:type="spellEnd"/>
            <w:r w:rsidRPr="00F95528">
              <w:rPr>
                <w:rFonts w:ascii="Times New Roman" w:eastAsia="Times New Roman" w:hAnsi="Times New Roman" w:cs="Times New Roman"/>
                <w:sz w:val="26"/>
                <w:szCs w:val="26"/>
              </w:rPr>
              <w:t xml:space="preserve"> (центр села)  на території , яка прилягає до пам’ятника – меморіалу Другої світової війни (Алея пам’яті та Слави)</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5426565C" w14:textId="77777777" w:rsidR="00227C63" w:rsidRPr="00F95528" w:rsidRDefault="00227C63">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5DCBEEBF"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114 033,28</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739301BB"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69B655CC"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r>
      <w:tr w:rsidR="00227C63" w:rsidRPr="00F95528" w14:paraId="3B5711C1" w14:textId="77777777">
        <w:trPr>
          <w:trHeight w:val="240"/>
        </w:trPr>
        <w:tc>
          <w:tcPr>
            <w:tcW w:w="587" w:type="dxa"/>
            <w:tcBorders>
              <w:top w:val="single" w:sz="4" w:space="0" w:color="000000"/>
              <w:left w:val="single" w:sz="4" w:space="0" w:color="000000"/>
              <w:bottom w:val="single" w:sz="4" w:space="0" w:color="auto"/>
              <w:right w:val="single" w:sz="4" w:space="0" w:color="000000"/>
            </w:tcBorders>
            <w:shd w:val="clear" w:color="auto" w:fill="FFFFFF"/>
          </w:tcPr>
          <w:p w14:paraId="766379AF"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auto"/>
              <w:right w:val="single" w:sz="4" w:space="0" w:color="000000"/>
            </w:tcBorders>
            <w:shd w:val="clear" w:color="auto" w:fill="FFFFFF"/>
          </w:tcPr>
          <w:p w14:paraId="61402915"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auto"/>
              <w:right w:val="single" w:sz="4" w:space="0" w:color="000000"/>
            </w:tcBorders>
            <w:shd w:val="clear" w:color="auto" w:fill="FFFFFF" w:themeFill="background1"/>
          </w:tcPr>
          <w:p w14:paraId="7574E3DE"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Капітальний ремонт елементів благоустрою в с. Нові Петрівці на пішохідній зоні по вул. Свято-Покровська, 235 (Алея пам'яті та Слави)</w:t>
            </w:r>
          </w:p>
        </w:tc>
        <w:tc>
          <w:tcPr>
            <w:tcW w:w="1985" w:type="dxa"/>
            <w:tcBorders>
              <w:top w:val="single" w:sz="4" w:space="0" w:color="000000"/>
              <w:left w:val="nil"/>
              <w:bottom w:val="single" w:sz="4" w:space="0" w:color="auto"/>
              <w:right w:val="single" w:sz="4" w:space="0" w:color="000000"/>
            </w:tcBorders>
            <w:shd w:val="clear" w:color="auto" w:fill="FFFFFF" w:themeFill="background1"/>
          </w:tcPr>
          <w:p w14:paraId="2056A24D" w14:textId="77777777" w:rsidR="00227C63" w:rsidRPr="00F95528" w:rsidRDefault="00227C63">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14:paraId="369D381E" w14:textId="77777777" w:rsidR="00227C63" w:rsidRPr="00F95528" w:rsidRDefault="00227C63">
            <w:pPr>
              <w:spacing w:after="0" w:line="256" w:lineRule="auto"/>
              <w:jc w:val="center"/>
              <w:rPr>
                <w:rFonts w:ascii="Times New Roman" w:eastAsia="Times New Roman" w:hAnsi="Times New Roman" w:cs="Times New Roman"/>
                <w:color w:val="000000"/>
                <w:sz w:val="26"/>
                <w:szCs w:val="26"/>
              </w:rPr>
            </w:pPr>
          </w:p>
          <w:p w14:paraId="487EB010"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986 727,59</w:t>
            </w:r>
          </w:p>
          <w:p w14:paraId="3F35357F" w14:textId="77777777" w:rsidR="00227C63" w:rsidRPr="00F95528" w:rsidRDefault="00227C63">
            <w:pPr>
              <w:spacing w:after="0" w:line="256" w:lineRule="auto"/>
              <w:jc w:val="center"/>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14:paraId="77522140"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650 000</w:t>
            </w:r>
          </w:p>
        </w:tc>
        <w:tc>
          <w:tcPr>
            <w:tcW w:w="1843" w:type="dxa"/>
            <w:tcBorders>
              <w:top w:val="single" w:sz="4" w:space="0" w:color="000000"/>
              <w:left w:val="nil"/>
              <w:bottom w:val="single" w:sz="4" w:space="0" w:color="auto"/>
              <w:right w:val="single" w:sz="4" w:space="0" w:color="000000"/>
            </w:tcBorders>
            <w:shd w:val="clear" w:color="auto" w:fill="FFFFFF" w:themeFill="background1"/>
            <w:vAlign w:val="center"/>
          </w:tcPr>
          <w:p w14:paraId="24D28578"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r>
      <w:tr w:rsidR="00227C63" w:rsidRPr="00F95528" w14:paraId="2E43ABF7" w14:textId="77777777">
        <w:trPr>
          <w:trHeight w:val="1635"/>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1650E5B1"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cPr>
          <w:p w14:paraId="38888334"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681E3BCD"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Капітальний ремонт огорожі на сквері за адресою: с. Нові Петрівці, вул. Ново-Київська </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6AE92679" w14:textId="77777777" w:rsidR="00227C63" w:rsidRPr="00F95528" w:rsidRDefault="00227C63">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0D75EB98"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89 291,33</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7FDBCE9A"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2E91E67A"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r>
      <w:tr w:rsidR="00227C63" w:rsidRPr="00F95528" w14:paraId="4C942483" w14:textId="77777777">
        <w:trPr>
          <w:trHeight w:val="240"/>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14:paraId="7528EDCE" w14:textId="77777777" w:rsidR="00227C63" w:rsidRPr="00F95528" w:rsidRDefault="00F95528">
            <w:pPr>
              <w:spacing w:after="0" w:line="256" w:lineRule="auto"/>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color w:val="000000"/>
                <w:sz w:val="26"/>
                <w:szCs w:val="26"/>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cPr>
          <w:p w14:paraId="3E37F830" w14:textId="77777777" w:rsidR="00227C63" w:rsidRPr="00F95528" w:rsidRDefault="00F95528">
            <w:pPr>
              <w:spacing w:after="0" w:line="256" w:lineRule="auto"/>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sz w:val="26"/>
                <w:szCs w:val="26"/>
              </w:rPr>
              <w:t>Об'єкти будівництва освітніх установ і закладів</w:t>
            </w:r>
          </w:p>
        </w:tc>
        <w:tc>
          <w:tcPr>
            <w:tcW w:w="4252" w:type="dxa"/>
            <w:tcBorders>
              <w:top w:val="single" w:sz="4" w:space="0" w:color="000000"/>
              <w:left w:val="single" w:sz="4" w:space="0" w:color="000000"/>
              <w:bottom w:val="single" w:sz="4" w:space="0" w:color="000000"/>
              <w:right w:val="single" w:sz="4" w:space="0" w:color="000000"/>
            </w:tcBorders>
            <w:shd w:val="clear" w:color="auto" w:fill="F2F2F2"/>
          </w:tcPr>
          <w:p w14:paraId="04392920"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b/>
                <w:sz w:val="26"/>
                <w:szCs w:val="26"/>
              </w:rPr>
              <w:t>2.1. Нове будівництво, реконструкція та капітальний ремонт дошкільних, позашкільних і загальноосвітніх навчальних закладів</w:t>
            </w:r>
          </w:p>
        </w:tc>
        <w:tc>
          <w:tcPr>
            <w:tcW w:w="1985" w:type="dxa"/>
            <w:tcBorders>
              <w:top w:val="single" w:sz="4" w:space="0" w:color="000000"/>
              <w:left w:val="single" w:sz="4" w:space="0" w:color="000000"/>
              <w:bottom w:val="single" w:sz="4" w:space="0" w:color="000000"/>
              <w:right w:val="single" w:sz="4" w:space="0" w:color="000000"/>
            </w:tcBorders>
            <w:shd w:val="clear" w:color="auto" w:fill="F2F2F2"/>
          </w:tcPr>
          <w:p w14:paraId="1FEB6261"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b/>
                <w:color w:val="000000"/>
                <w:sz w:val="26"/>
                <w:szCs w:val="26"/>
              </w:rPr>
              <w:t xml:space="preserve">Бюджет </w:t>
            </w:r>
            <w:proofErr w:type="spellStart"/>
            <w:r w:rsidRPr="00F95528">
              <w:rPr>
                <w:rFonts w:ascii="Times New Roman" w:eastAsia="Times New Roman" w:hAnsi="Times New Roman" w:cs="Times New Roman"/>
                <w:b/>
                <w:color w:val="000000"/>
                <w:sz w:val="26"/>
                <w:szCs w:val="26"/>
              </w:rPr>
              <w:t>Петрівської</w:t>
            </w:r>
            <w:proofErr w:type="spellEnd"/>
            <w:r w:rsidRPr="00F95528">
              <w:rPr>
                <w:rFonts w:ascii="Times New Roman" w:eastAsia="Times New Roman" w:hAnsi="Times New Roman" w:cs="Times New Roman"/>
                <w:b/>
                <w:color w:val="000000"/>
                <w:sz w:val="26"/>
                <w:szCs w:val="26"/>
              </w:rPr>
              <w:t xml:space="preserve"> сільської територіальної громади</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429EE18" w14:textId="77777777" w:rsidR="00227C63" w:rsidRPr="00F95528" w:rsidRDefault="00227C63">
            <w:pPr>
              <w:spacing w:after="0" w:line="256" w:lineRule="auto"/>
              <w:jc w:val="center"/>
              <w:rPr>
                <w:rFonts w:ascii="Times New Roman" w:eastAsia="Times New Roman" w:hAnsi="Times New Roman" w:cs="Times New Roman"/>
                <w:color w:val="000000"/>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79FD3CD" w14:textId="77777777" w:rsidR="00227C63" w:rsidRPr="00F95528" w:rsidRDefault="00227C63">
            <w:pPr>
              <w:spacing w:after="0" w:line="256" w:lineRule="auto"/>
              <w:jc w:val="center"/>
              <w:rPr>
                <w:rFonts w:ascii="Times New Roman" w:eastAsia="Times New Roman" w:hAnsi="Times New Roman" w:cs="Times New Roman"/>
                <w:color w:val="000000"/>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98D4B72" w14:textId="77777777" w:rsidR="00227C63" w:rsidRPr="00F95528" w:rsidRDefault="00227C63">
            <w:pPr>
              <w:spacing w:after="0" w:line="256" w:lineRule="auto"/>
              <w:jc w:val="center"/>
              <w:rPr>
                <w:rFonts w:ascii="Times New Roman" w:eastAsia="Times New Roman" w:hAnsi="Times New Roman" w:cs="Times New Roman"/>
                <w:color w:val="000000"/>
                <w:sz w:val="26"/>
                <w:szCs w:val="26"/>
              </w:rPr>
            </w:pPr>
          </w:p>
        </w:tc>
      </w:tr>
      <w:tr w:rsidR="00227C63" w:rsidRPr="00F95528" w14:paraId="32AF0196" w14:textId="77777777">
        <w:trPr>
          <w:trHeight w:val="240"/>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6A499618" w14:textId="77777777" w:rsidR="00227C63" w:rsidRPr="00F95528" w:rsidRDefault="00F95528">
            <w:pPr>
              <w:spacing w:after="0" w:line="256" w:lineRule="auto"/>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color w:val="000000"/>
                <w:sz w:val="26"/>
                <w:szCs w:val="26"/>
              </w:rPr>
              <w:t> </w:t>
            </w: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24101520" w14:textId="77777777" w:rsidR="00227C63" w:rsidRPr="00F95528" w:rsidRDefault="00F95528">
            <w:pPr>
              <w:spacing w:after="0" w:line="256" w:lineRule="auto"/>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color w:val="000000"/>
                <w:sz w:val="26"/>
                <w:szCs w:val="26"/>
              </w:rPr>
              <w:t> </w:t>
            </w: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18073083"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Капітальний ремонт каналізації </w:t>
            </w:r>
            <w:proofErr w:type="spellStart"/>
            <w:r w:rsidRPr="00F95528">
              <w:rPr>
                <w:rFonts w:ascii="Times New Roman" w:eastAsia="Times New Roman" w:hAnsi="Times New Roman" w:cs="Times New Roman"/>
                <w:sz w:val="26"/>
                <w:szCs w:val="26"/>
              </w:rPr>
              <w:t>харчблоку</w:t>
            </w:r>
            <w:proofErr w:type="spellEnd"/>
            <w:r w:rsidRPr="00F95528">
              <w:rPr>
                <w:rFonts w:ascii="Times New Roman" w:eastAsia="Times New Roman" w:hAnsi="Times New Roman" w:cs="Times New Roman"/>
                <w:sz w:val="26"/>
                <w:szCs w:val="26"/>
              </w:rPr>
              <w:t xml:space="preserve"> КЗДО(ЯС) "Пролісок" в с. Старі Петрівці, вул. Космонавтів, 2</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66DCDACB" w14:textId="77777777" w:rsidR="00227C63" w:rsidRPr="00F95528" w:rsidRDefault="00227C63">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1C28958"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200 000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5F1BC883"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47E837BC"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r>
      <w:tr w:rsidR="00227C63" w:rsidRPr="00F95528" w14:paraId="7A6F807F" w14:textId="77777777">
        <w:trPr>
          <w:trHeight w:val="1335"/>
        </w:trPr>
        <w:tc>
          <w:tcPr>
            <w:tcW w:w="587" w:type="dxa"/>
            <w:tcBorders>
              <w:top w:val="single" w:sz="4" w:space="0" w:color="auto"/>
              <w:left w:val="single" w:sz="4" w:space="0" w:color="000000"/>
              <w:bottom w:val="single" w:sz="4" w:space="0" w:color="000000"/>
              <w:right w:val="single" w:sz="4" w:space="0" w:color="000000"/>
            </w:tcBorders>
            <w:shd w:val="clear" w:color="auto" w:fill="FFFFFF"/>
          </w:tcPr>
          <w:p w14:paraId="7EDCAC9B" w14:textId="77777777" w:rsidR="00227C63" w:rsidRPr="00F95528" w:rsidRDefault="00227C63">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72D6C3B2" w14:textId="77777777" w:rsidR="00227C63" w:rsidRPr="00F95528" w:rsidRDefault="00F95528">
            <w:pPr>
              <w:spacing w:after="0" w:line="256" w:lineRule="auto"/>
              <w:rPr>
                <w:rFonts w:ascii="Times New Roman" w:eastAsia="Times New Roman" w:hAnsi="Times New Roman" w:cs="Times New Roman"/>
                <w:b/>
                <w:sz w:val="26"/>
                <w:szCs w:val="26"/>
              </w:rPr>
            </w:pPr>
            <w:r w:rsidRPr="00F95528">
              <w:rPr>
                <w:rFonts w:ascii="Times New Roman" w:eastAsia="Times New Roman" w:hAnsi="Times New Roman" w:cs="Times New Roman"/>
                <w:b/>
                <w:sz w:val="26"/>
                <w:szCs w:val="26"/>
              </w:rPr>
              <w:t> </w:t>
            </w: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341E7A94" w14:textId="77777777" w:rsidR="00227C63" w:rsidRPr="00F95528" w:rsidRDefault="00F95528">
            <w:pPr>
              <w:spacing w:after="0" w:line="256" w:lineRule="auto"/>
              <w:rPr>
                <w:rFonts w:ascii="Times New Roman" w:eastAsia="Times New Roman" w:hAnsi="Times New Roman" w:cs="Times New Roman"/>
                <w:b/>
                <w:sz w:val="26"/>
                <w:szCs w:val="26"/>
              </w:rPr>
            </w:pPr>
            <w:r w:rsidRPr="00F95528">
              <w:rPr>
                <w:rFonts w:ascii="Times New Roman" w:eastAsia="Times New Roman" w:hAnsi="Times New Roman" w:cs="Times New Roman"/>
                <w:sz w:val="26"/>
                <w:szCs w:val="26"/>
              </w:rPr>
              <w:t>Капітальний ремонт зовнішньої гідроізоляції з улаштуванням дренажної системи під фундамент в найпростішому укритті КЗДО (ЯС) КТ «Петрик»</w:t>
            </w:r>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10513D6F"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17AE919C" w14:textId="77777777" w:rsidR="00227C63" w:rsidRPr="00F95528" w:rsidRDefault="00F95528">
            <w:pPr>
              <w:spacing w:after="0" w:line="240"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sz w:val="26"/>
                <w:szCs w:val="26"/>
              </w:rPr>
              <w:t>280 000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1F14CFB0" w14:textId="77777777" w:rsidR="00227C63" w:rsidRPr="00F95528" w:rsidRDefault="00F95528">
            <w:pPr>
              <w:spacing w:after="0" w:line="240"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7C704762" w14:textId="77777777" w:rsidR="00227C63" w:rsidRPr="00F95528" w:rsidRDefault="00F95528">
            <w:pPr>
              <w:spacing w:after="0" w:line="240"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color w:val="000000"/>
                <w:sz w:val="26"/>
                <w:szCs w:val="26"/>
              </w:rPr>
              <w:t>0</w:t>
            </w:r>
          </w:p>
        </w:tc>
      </w:tr>
      <w:tr w:rsidR="00227C63" w:rsidRPr="00F95528" w14:paraId="231B75B2" w14:textId="77777777">
        <w:trPr>
          <w:trHeight w:val="58"/>
        </w:trPr>
        <w:tc>
          <w:tcPr>
            <w:tcW w:w="587"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22A178C2"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14:paraId="27A25E41"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auto"/>
              <w:right w:val="single" w:sz="4" w:space="0" w:color="000000"/>
            </w:tcBorders>
            <w:shd w:val="clear" w:color="auto" w:fill="FFFFFF" w:themeFill="background1"/>
          </w:tcPr>
          <w:p w14:paraId="1B06AACC"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color w:val="000000" w:themeColor="text1"/>
                <w:sz w:val="26"/>
                <w:szCs w:val="26"/>
              </w:rPr>
              <w:t xml:space="preserve">Капітальний ремонт приміщень КЗДО (ЯС) КТ "Пролісок" </w:t>
            </w:r>
            <w:proofErr w:type="spellStart"/>
            <w:r w:rsidRPr="00F95528">
              <w:rPr>
                <w:rFonts w:ascii="Times New Roman" w:eastAsia="Times New Roman" w:hAnsi="Times New Roman" w:cs="Times New Roman"/>
                <w:color w:val="000000" w:themeColor="text1"/>
                <w:sz w:val="26"/>
                <w:szCs w:val="26"/>
              </w:rPr>
              <w:t>Петрівської</w:t>
            </w:r>
            <w:proofErr w:type="spellEnd"/>
            <w:r w:rsidRPr="00F95528">
              <w:rPr>
                <w:rFonts w:ascii="Times New Roman" w:eastAsia="Times New Roman" w:hAnsi="Times New Roman" w:cs="Times New Roman"/>
                <w:color w:val="000000" w:themeColor="text1"/>
                <w:sz w:val="26"/>
                <w:szCs w:val="26"/>
              </w:rPr>
              <w:t xml:space="preserve"> сільської ради, який знаходиться за адресою: вул. Космонавтів, 2, с. Старі Петрівці, Вишгородського р-ну, Київської обл.</w:t>
            </w:r>
          </w:p>
        </w:tc>
        <w:tc>
          <w:tcPr>
            <w:tcW w:w="1985" w:type="dxa"/>
            <w:tcBorders>
              <w:top w:val="single" w:sz="4" w:space="0" w:color="auto"/>
              <w:left w:val="nil"/>
              <w:bottom w:val="single" w:sz="4" w:space="0" w:color="auto"/>
              <w:right w:val="single" w:sz="4" w:space="0" w:color="000000"/>
            </w:tcBorders>
            <w:shd w:val="clear" w:color="auto" w:fill="FFFFFF" w:themeFill="background1"/>
          </w:tcPr>
          <w:p w14:paraId="69D31D03" w14:textId="77777777" w:rsidR="00227C63" w:rsidRPr="00F95528" w:rsidRDefault="00227C63">
            <w:pPr>
              <w:spacing w:after="0" w:line="256" w:lineRule="auto"/>
              <w:rPr>
                <w:rFonts w:ascii="Times New Roman" w:eastAsia="Times New Roman" w:hAnsi="Times New Roman" w:cs="Times New Roman"/>
                <w:sz w:val="26"/>
                <w:szCs w:val="26"/>
              </w:rPr>
            </w:pP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630CF22D"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themeColor="text1"/>
                <w:sz w:val="26"/>
                <w:szCs w:val="26"/>
              </w:rPr>
              <w:t>3 603 462,92</w:t>
            </w: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02B38C62"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sz w:val="26"/>
                <w:szCs w:val="26"/>
              </w:rPr>
              <w:t>0</w:t>
            </w:r>
          </w:p>
        </w:tc>
        <w:tc>
          <w:tcPr>
            <w:tcW w:w="1843" w:type="dxa"/>
            <w:tcBorders>
              <w:top w:val="single" w:sz="4" w:space="0" w:color="auto"/>
              <w:left w:val="nil"/>
              <w:bottom w:val="single" w:sz="4" w:space="0" w:color="auto"/>
              <w:right w:val="single" w:sz="4" w:space="0" w:color="000000"/>
            </w:tcBorders>
            <w:shd w:val="clear" w:color="auto" w:fill="FFFFFF" w:themeFill="background1"/>
            <w:vAlign w:val="center"/>
          </w:tcPr>
          <w:p w14:paraId="3D1D2B86"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r>
      <w:tr w:rsidR="00227C63" w:rsidRPr="00F95528" w14:paraId="678BA596" w14:textId="77777777">
        <w:trPr>
          <w:trHeight w:val="58"/>
        </w:trPr>
        <w:tc>
          <w:tcPr>
            <w:tcW w:w="587" w:type="dxa"/>
            <w:tcBorders>
              <w:top w:val="single" w:sz="4" w:space="0" w:color="auto"/>
              <w:left w:val="single" w:sz="4" w:space="0" w:color="000000"/>
              <w:bottom w:val="single" w:sz="4" w:space="0" w:color="auto"/>
              <w:right w:val="single" w:sz="4" w:space="0" w:color="000000"/>
            </w:tcBorders>
            <w:shd w:val="clear" w:color="auto" w:fill="FFFFFF"/>
          </w:tcPr>
          <w:p w14:paraId="6F7EF91D" w14:textId="77777777" w:rsidR="00227C63" w:rsidRPr="00F95528" w:rsidRDefault="00F95528">
            <w:pPr>
              <w:spacing w:after="0" w:line="256" w:lineRule="auto"/>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color w:val="000000"/>
                <w:sz w:val="26"/>
                <w:szCs w:val="26"/>
              </w:rPr>
              <w:t> </w:t>
            </w: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7527CA5D"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auto"/>
              <w:right w:val="single" w:sz="4" w:space="0" w:color="000000"/>
            </w:tcBorders>
            <w:shd w:val="clear" w:color="auto" w:fill="FFFFFF" w:themeFill="background1"/>
          </w:tcPr>
          <w:p w14:paraId="128B434E"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Капітальний ремонт підлоги спортзалу </w:t>
            </w:r>
            <w:proofErr w:type="spellStart"/>
            <w:r w:rsidRPr="00F95528">
              <w:rPr>
                <w:rFonts w:ascii="Times New Roman" w:eastAsia="Times New Roman" w:hAnsi="Times New Roman" w:cs="Times New Roman"/>
                <w:sz w:val="26"/>
                <w:szCs w:val="26"/>
              </w:rPr>
              <w:t>Новопетрівської</w:t>
            </w:r>
            <w:proofErr w:type="spellEnd"/>
            <w:r w:rsidRPr="00F95528">
              <w:rPr>
                <w:rFonts w:ascii="Times New Roman" w:eastAsia="Times New Roman" w:hAnsi="Times New Roman" w:cs="Times New Roman"/>
                <w:sz w:val="26"/>
                <w:szCs w:val="26"/>
              </w:rPr>
              <w:t xml:space="preserve"> гімназії за адресою: Київська область, Вишгородський район, с. Нові </w:t>
            </w:r>
            <w:r w:rsidRPr="00F95528">
              <w:rPr>
                <w:rFonts w:ascii="Times New Roman" w:eastAsia="Times New Roman" w:hAnsi="Times New Roman" w:cs="Times New Roman"/>
                <w:sz w:val="26"/>
                <w:szCs w:val="26"/>
              </w:rPr>
              <w:lastRenderedPageBreak/>
              <w:t>Петрівці, вул. Свято-Покровська, 270</w:t>
            </w:r>
          </w:p>
        </w:tc>
        <w:tc>
          <w:tcPr>
            <w:tcW w:w="1985" w:type="dxa"/>
            <w:tcBorders>
              <w:top w:val="single" w:sz="4" w:space="0" w:color="auto"/>
              <w:left w:val="nil"/>
              <w:bottom w:val="single" w:sz="4" w:space="0" w:color="auto"/>
              <w:right w:val="single" w:sz="4" w:space="0" w:color="000000"/>
            </w:tcBorders>
            <w:shd w:val="clear" w:color="auto" w:fill="FFFFFF" w:themeFill="background1"/>
          </w:tcPr>
          <w:p w14:paraId="03A1C202" w14:textId="77777777" w:rsidR="00227C63" w:rsidRPr="00F95528" w:rsidRDefault="00227C63">
            <w:pPr>
              <w:spacing w:after="0" w:line="256" w:lineRule="auto"/>
              <w:rPr>
                <w:rFonts w:ascii="Times New Roman" w:eastAsia="Times New Roman" w:hAnsi="Times New Roman" w:cs="Times New Roman"/>
                <w:sz w:val="26"/>
                <w:szCs w:val="26"/>
              </w:rPr>
            </w:pP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6F9C82D1" w14:textId="77777777" w:rsidR="00227C63" w:rsidRPr="00F95528" w:rsidRDefault="00227C63">
            <w:pPr>
              <w:spacing w:after="0" w:line="256" w:lineRule="auto"/>
              <w:jc w:val="center"/>
              <w:rPr>
                <w:rFonts w:ascii="Times New Roman" w:eastAsia="Times New Roman" w:hAnsi="Times New Roman" w:cs="Times New Roman"/>
                <w:color w:val="000000"/>
                <w:sz w:val="26"/>
                <w:szCs w:val="26"/>
              </w:rPr>
            </w:pPr>
          </w:p>
          <w:p w14:paraId="62537FB0"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481 310</w:t>
            </w:r>
          </w:p>
          <w:p w14:paraId="38567534" w14:textId="77777777" w:rsidR="00227C63" w:rsidRPr="00F95528" w:rsidRDefault="00227C63">
            <w:pPr>
              <w:spacing w:after="0" w:line="256" w:lineRule="auto"/>
              <w:jc w:val="center"/>
              <w:rPr>
                <w:rFonts w:ascii="Times New Roman" w:eastAsia="Times New Roman" w:hAnsi="Times New Roman" w:cs="Times New Roman"/>
                <w:sz w:val="26"/>
                <w:szCs w:val="26"/>
              </w:rPr>
            </w:pP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67DB25CD" w14:textId="77777777" w:rsidR="00227C63" w:rsidRPr="00F95528" w:rsidRDefault="00F95528">
            <w:pPr>
              <w:spacing w:after="0" w:line="256"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color w:val="000000" w:themeColor="text1"/>
                <w:sz w:val="26"/>
                <w:szCs w:val="26"/>
              </w:rPr>
              <w:t>723 000</w:t>
            </w:r>
          </w:p>
        </w:tc>
        <w:tc>
          <w:tcPr>
            <w:tcW w:w="1843" w:type="dxa"/>
            <w:tcBorders>
              <w:top w:val="single" w:sz="4" w:space="0" w:color="auto"/>
              <w:left w:val="nil"/>
              <w:bottom w:val="single" w:sz="4" w:space="0" w:color="auto"/>
              <w:right w:val="single" w:sz="4" w:space="0" w:color="000000"/>
            </w:tcBorders>
            <w:shd w:val="clear" w:color="auto" w:fill="FFFFFF" w:themeFill="background1"/>
            <w:vAlign w:val="center"/>
          </w:tcPr>
          <w:p w14:paraId="5D46287A" w14:textId="77777777" w:rsidR="00227C63" w:rsidRPr="00F95528" w:rsidRDefault="00F95528">
            <w:pPr>
              <w:spacing w:after="0" w:line="256"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color w:val="000000"/>
                <w:sz w:val="26"/>
                <w:szCs w:val="26"/>
              </w:rPr>
              <w:t>0</w:t>
            </w:r>
          </w:p>
        </w:tc>
      </w:tr>
      <w:tr w:rsidR="00227C63" w:rsidRPr="00F95528" w14:paraId="23D80870" w14:textId="77777777" w:rsidTr="003323EB">
        <w:trPr>
          <w:trHeight w:val="2100"/>
        </w:trPr>
        <w:tc>
          <w:tcPr>
            <w:tcW w:w="587" w:type="dxa"/>
            <w:tcBorders>
              <w:top w:val="single" w:sz="4" w:space="0" w:color="auto"/>
              <w:left w:val="single" w:sz="4" w:space="0" w:color="000000"/>
              <w:bottom w:val="single" w:sz="4" w:space="0" w:color="auto"/>
              <w:right w:val="single" w:sz="4" w:space="0" w:color="000000"/>
            </w:tcBorders>
            <w:shd w:val="clear" w:color="auto" w:fill="FFFFFF"/>
          </w:tcPr>
          <w:p w14:paraId="735C6074"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14:paraId="39ED30BC" w14:textId="77777777" w:rsidR="00227C63" w:rsidRPr="00F95528" w:rsidRDefault="00F95528">
            <w:pPr>
              <w:spacing w:after="0" w:line="256" w:lineRule="auto"/>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color w:val="000000"/>
                <w:sz w:val="26"/>
                <w:szCs w:val="26"/>
              </w:rPr>
              <w:t> </w:t>
            </w:r>
          </w:p>
        </w:tc>
        <w:tc>
          <w:tcPr>
            <w:tcW w:w="4252" w:type="dxa"/>
            <w:tcBorders>
              <w:top w:val="single" w:sz="4" w:space="0" w:color="auto"/>
              <w:left w:val="nil"/>
              <w:bottom w:val="single" w:sz="4" w:space="0" w:color="auto"/>
              <w:right w:val="single" w:sz="4" w:space="0" w:color="000000"/>
            </w:tcBorders>
            <w:shd w:val="clear" w:color="auto" w:fill="FFFFFF" w:themeFill="background1"/>
          </w:tcPr>
          <w:p w14:paraId="5B737A08" w14:textId="77777777" w:rsidR="00227C63" w:rsidRPr="00F95528" w:rsidRDefault="00F95528">
            <w:pPr>
              <w:spacing w:after="0" w:line="256" w:lineRule="auto"/>
              <w:rPr>
                <w:rFonts w:ascii="Times New Roman" w:eastAsia="Times New Roman" w:hAnsi="Times New Roman" w:cs="Times New Roman"/>
                <w:color w:val="000000" w:themeColor="text1"/>
                <w:sz w:val="26"/>
                <w:szCs w:val="26"/>
              </w:rPr>
            </w:pPr>
            <w:r w:rsidRPr="00F95528">
              <w:rPr>
                <w:rFonts w:ascii="Times New Roman" w:eastAsia="Times New Roman" w:hAnsi="Times New Roman" w:cs="Times New Roman"/>
                <w:sz w:val="26"/>
                <w:szCs w:val="26"/>
              </w:rPr>
              <w:t xml:space="preserve">Капітальний ремонт коридору на 1- </w:t>
            </w:r>
            <w:proofErr w:type="spellStart"/>
            <w:r w:rsidRPr="00F95528">
              <w:rPr>
                <w:rFonts w:ascii="Times New Roman" w:eastAsia="Times New Roman" w:hAnsi="Times New Roman" w:cs="Times New Roman"/>
                <w:sz w:val="26"/>
                <w:szCs w:val="26"/>
              </w:rPr>
              <w:t>му</w:t>
            </w:r>
            <w:proofErr w:type="spellEnd"/>
            <w:r w:rsidRPr="00F95528">
              <w:rPr>
                <w:rFonts w:ascii="Times New Roman" w:eastAsia="Times New Roman" w:hAnsi="Times New Roman" w:cs="Times New Roman"/>
                <w:sz w:val="26"/>
                <w:szCs w:val="26"/>
              </w:rPr>
              <w:t xml:space="preserve"> поверсі </w:t>
            </w:r>
            <w:proofErr w:type="spellStart"/>
            <w:r w:rsidRPr="00F95528">
              <w:rPr>
                <w:rFonts w:ascii="Times New Roman" w:eastAsia="Times New Roman" w:hAnsi="Times New Roman" w:cs="Times New Roman"/>
                <w:sz w:val="26"/>
                <w:szCs w:val="26"/>
              </w:rPr>
              <w:t>Петрівського</w:t>
            </w:r>
            <w:proofErr w:type="spellEnd"/>
            <w:r w:rsidRPr="00F95528">
              <w:rPr>
                <w:rFonts w:ascii="Times New Roman" w:eastAsia="Times New Roman" w:hAnsi="Times New Roman" w:cs="Times New Roman"/>
                <w:sz w:val="26"/>
                <w:szCs w:val="26"/>
              </w:rPr>
              <w:t xml:space="preserve"> ліцею  </w:t>
            </w:r>
          </w:p>
        </w:tc>
        <w:tc>
          <w:tcPr>
            <w:tcW w:w="1985" w:type="dxa"/>
            <w:tcBorders>
              <w:top w:val="single" w:sz="4" w:space="0" w:color="auto"/>
              <w:left w:val="nil"/>
              <w:bottom w:val="single" w:sz="4" w:space="0" w:color="auto"/>
              <w:right w:val="single" w:sz="4" w:space="0" w:color="000000"/>
            </w:tcBorders>
            <w:shd w:val="clear" w:color="auto" w:fill="FFFFFF" w:themeFill="background1"/>
          </w:tcPr>
          <w:p w14:paraId="781D67A9" w14:textId="77777777" w:rsidR="00227C63" w:rsidRPr="00F95528" w:rsidRDefault="00227C63">
            <w:pPr>
              <w:spacing w:after="0" w:line="256" w:lineRule="auto"/>
              <w:rPr>
                <w:rFonts w:ascii="Times New Roman" w:eastAsia="Times New Roman" w:hAnsi="Times New Roman" w:cs="Times New Roman"/>
                <w:color w:val="000000" w:themeColor="text1"/>
                <w:sz w:val="26"/>
                <w:szCs w:val="26"/>
              </w:rPr>
            </w:pP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1B1EA7AC" w14:textId="77777777" w:rsidR="00227C63" w:rsidRPr="00F95528" w:rsidRDefault="00F95528">
            <w:pPr>
              <w:spacing w:after="0" w:line="256" w:lineRule="auto"/>
              <w:jc w:val="center"/>
              <w:rPr>
                <w:rFonts w:ascii="Times New Roman" w:eastAsia="Times New Roman" w:hAnsi="Times New Roman" w:cs="Times New Roman"/>
                <w:color w:val="000000" w:themeColor="text1"/>
                <w:sz w:val="26"/>
                <w:szCs w:val="26"/>
              </w:rPr>
            </w:pPr>
            <w:r w:rsidRPr="00F95528">
              <w:rPr>
                <w:rFonts w:ascii="Times New Roman" w:eastAsia="Times New Roman" w:hAnsi="Times New Roman" w:cs="Times New Roman"/>
                <w:color w:val="000000"/>
                <w:sz w:val="26"/>
                <w:szCs w:val="26"/>
              </w:rPr>
              <w:t>220 000</w:t>
            </w: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02132CE8" w14:textId="77777777" w:rsidR="00227C63" w:rsidRPr="00F95528" w:rsidRDefault="00F95528">
            <w:pPr>
              <w:spacing w:after="0" w:line="256" w:lineRule="auto"/>
              <w:jc w:val="center"/>
              <w:rPr>
                <w:rFonts w:ascii="Times New Roman" w:eastAsia="Times New Roman" w:hAnsi="Times New Roman" w:cs="Times New Roman"/>
                <w:color w:val="FF0000"/>
                <w:sz w:val="26"/>
                <w:szCs w:val="26"/>
              </w:rPr>
            </w:pPr>
            <w:r w:rsidRPr="00F95528">
              <w:rPr>
                <w:rFonts w:ascii="Times New Roman" w:eastAsia="Times New Roman" w:hAnsi="Times New Roman" w:cs="Times New Roman"/>
                <w:color w:val="000000"/>
                <w:sz w:val="26"/>
                <w:szCs w:val="26"/>
              </w:rPr>
              <w:t>0</w:t>
            </w:r>
          </w:p>
        </w:tc>
        <w:tc>
          <w:tcPr>
            <w:tcW w:w="1843" w:type="dxa"/>
            <w:tcBorders>
              <w:top w:val="single" w:sz="4" w:space="0" w:color="auto"/>
              <w:left w:val="nil"/>
              <w:bottom w:val="single" w:sz="4" w:space="0" w:color="auto"/>
              <w:right w:val="single" w:sz="4" w:space="0" w:color="000000"/>
            </w:tcBorders>
            <w:shd w:val="clear" w:color="auto" w:fill="FFFFFF" w:themeFill="background1"/>
            <w:vAlign w:val="center"/>
          </w:tcPr>
          <w:p w14:paraId="34AE7555"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r>
      <w:tr w:rsidR="003323EB" w:rsidRPr="00F95528" w14:paraId="16D91D6A" w14:textId="77777777" w:rsidTr="003323EB">
        <w:trPr>
          <w:trHeight w:val="1438"/>
        </w:trPr>
        <w:tc>
          <w:tcPr>
            <w:tcW w:w="587" w:type="dxa"/>
            <w:tcBorders>
              <w:top w:val="single" w:sz="4" w:space="0" w:color="auto"/>
              <w:left w:val="single" w:sz="4" w:space="0" w:color="000000"/>
              <w:bottom w:val="single" w:sz="4" w:space="0" w:color="000000"/>
              <w:right w:val="single" w:sz="4" w:space="0" w:color="000000"/>
            </w:tcBorders>
            <w:shd w:val="clear" w:color="auto" w:fill="FFFFFF"/>
          </w:tcPr>
          <w:p w14:paraId="05E09C0A" w14:textId="77777777" w:rsidR="003323EB" w:rsidRPr="00F95528" w:rsidRDefault="003323EB">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14:paraId="14CEE4A8" w14:textId="77777777" w:rsidR="003323EB" w:rsidRPr="00F95528" w:rsidRDefault="003323EB" w:rsidP="003323EB">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6026BD46" w14:textId="204D44D3" w:rsidR="003323EB" w:rsidRPr="00F95528" w:rsidRDefault="003323EB" w:rsidP="003323EB">
            <w:pPr>
              <w:spacing w:after="0" w:line="256" w:lineRule="auto"/>
              <w:rPr>
                <w:rFonts w:ascii="Times New Roman" w:eastAsia="Times New Roman" w:hAnsi="Times New Roman" w:cs="Times New Roman"/>
                <w:sz w:val="26"/>
                <w:szCs w:val="26"/>
              </w:rPr>
            </w:pPr>
            <w:r w:rsidRPr="00842B9F">
              <w:rPr>
                <w:rFonts w:ascii="Times New Roman" w:eastAsia="Times New Roman" w:hAnsi="Times New Roman" w:cs="Times New Roman"/>
                <w:sz w:val="26"/>
                <w:szCs w:val="26"/>
              </w:rPr>
              <w:t xml:space="preserve">Капітальний ремонт віконних блоків корпусу №1 </w:t>
            </w:r>
            <w:proofErr w:type="spellStart"/>
            <w:r w:rsidRPr="00842B9F">
              <w:rPr>
                <w:rFonts w:ascii="Times New Roman" w:eastAsia="Times New Roman" w:hAnsi="Times New Roman" w:cs="Times New Roman"/>
                <w:sz w:val="26"/>
                <w:szCs w:val="26"/>
              </w:rPr>
              <w:t>Петрівського</w:t>
            </w:r>
            <w:proofErr w:type="spellEnd"/>
            <w:r w:rsidRPr="00842B9F">
              <w:rPr>
                <w:rFonts w:ascii="Times New Roman" w:eastAsia="Times New Roman" w:hAnsi="Times New Roman" w:cs="Times New Roman"/>
                <w:sz w:val="26"/>
                <w:szCs w:val="26"/>
              </w:rPr>
              <w:t xml:space="preserve"> ліцею</w:t>
            </w:r>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493801C4" w14:textId="77777777" w:rsidR="003323EB" w:rsidRPr="00F95528" w:rsidRDefault="003323EB">
            <w:pPr>
              <w:spacing w:after="0" w:line="256" w:lineRule="auto"/>
              <w:rPr>
                <w:rFonts w:ascii="Times New Roman" w:eastAsia="Times New Roman" w:hAnsi="Times New Roman" w:cs="Times New Roman"/>
                <w:color w:val="000000" w:themeColor="text1"/>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04A8A628" w14:textId="4BA1AA09" w:rsidR="003323EB" w:rsidRPr="00F95528" w:rsidRDefault="003323EB" w:rsidP="003323EB">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54FAF9DD" w14:textId="46A539A8" w:rsidR="003323EB" w:rsidRPr="00F95528" w:rsidRDefault="003323EB" w:rsidP="003323EB">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999 000</w:t>
            </w: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3B506901" w14:textId="14050A77" w:rsidR="003323EB" w:rsidRPr="00F95528" w:rsidRDefault="003323EB" w:rsidP="003323EB">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227C63" w:rsidRPr="00F95528" w14:paraId="74530725" w14:textId="77777777">
        <w:trPr>
          <w:trHeight w:val="1995"/>
        </w:trPr>
        <w:tc>
          <w:tcPr>
            <w:tcW w:w="587" w:type="dxa"/>
            <w:tcBorders>
              <w:top w:val="single" w:sz="4" w:space="0" w:color="000000"/>
              <w:left w:val="single" w:sz="4" w:space="0" w:color="000000"/>
              <w:bottom w:val="single" w:sz="4" w:space="0" w:color="auto"/>
              <w:right w:val="single" w:sz="4" w:space="0" w:color="000000"/>
            </w:tcBorders>
            <w:shd w:val="clear" w:color="auto" w:fill="FFFFFF"/>
          </w:tcPr>
          <w:p w14:paraId="31C870E7"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71A01AF1"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auto"/>
              <w:right w:val="single" w:sz="4" w:space="0" w:color="000000"/>
            </w:tcBorders>
            <w:shd w:val="clear" w:color="auto" w:fill="FFFFFF" w:themeFill="background1"/>
          </w:tcPr>
          <w:p w14:paraId="26368544"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Капітальний ремонт дощової та водостічної системи </w:t>
            </w:r>
            <w:proofErr w:type="spellStart"/>
            <w:r w:rsidRPr="00F95528">
              <w:rPr>
                <w:rFonts w:ascii="Times New Roman" w:eastAsia="Times New Roman" w:hAnsi="Times New Roman" w:cs="Times New Roman"/>
                <w:sz w:val="26"/>
                <w:szCs w:val="26"/>
              </w:rPr>
              <w:t>Лютізького</w:t>
            </w:r>
            <w:proofErr w:type="spellEnd"/>
            <w:r w:rsidRPr="00F95528">
              <w:rPr>
                <w:rFonts w:ascii="Times New Roman" w:eastAsia="Times New Roman" w:hAnsi="Times New Roman" w:cs="Times New Roman"/>
                <w:sz w:val="26"/>
                <w:szCs w:val="26"/>
              </w:rPr>
              <w:t xml:space="preserve"> ліцею </w:t>
            </w:r>
            <w:proofErr w:type="spellStart"/>
            <w:r w:rsidRPr="00F95528">
              <w:rPr>
                <w:rFonts w:ascii="Times New Roman" w:eastAsia="Times New Roman" w:hAnsi="Times New Roman" w:cs="Times New Roman"/>
                <w:sz w:val="26"/>
                <w:szCs w:val="26"/>
              </w:rPr>
              <w:t>Петрівської</w:t>
            </w:r>
            <w:proofErr w:type="spellEnd"/>
            <w:r w:rsidRPr="00F95528">
              <w:rPr>
                <w:rFonts w:ascii="Times New Roman" w:eastAsia="Times New Roman" w:hAnsi="Times New Roman" w:cs="Times New Roman"/>
                <w:sz w:val="26"/>
                <w:szCs w:val="26"/>
              </w:rPr>
              <w:t xml:space="preserve"> сільської ради, с. Лютіж, вул. Визволителів, 51</w:t>
            </w:r>
          </w:p>
        </w:tc>
        <w:tc>
          <w:tcPr>
            <w:tcW w:w="1985" w:type="dxa"/>
            <w:tcBorders>
              <w:top w:val="single" w:sz="4" w:space="0" w:color="000000"/>
              <w:left w:val="nil"/>
              <w:bottom w:val="single" w:sz="4" w:space="0" w:color="auto"/>
              <w:right w:val="single" w:sz="4" w:space="0" w:color="000000"/>
            </w:tcBorders>
            <w:shd w:val="clear" w:color="auto" w:fill="FFFFFF" w:themeFill="background1"/>
          </w:tcPr>
          <w:p w14:paraId="14A342F8" w14:textId="77777777" w:rsidR="00227C63" w:rsidRPr="00F95528" w:rsidRDefault="00227C63">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14:paraId="564CDF96"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1 200 000</w:t>
            </w: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14:paraId="5E2A5FDF"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auto"/>
              <w:right w:val="single" w:sz="4" w:space="0" w:color="000000"/>
            </w:tcBorders>
            <w:shd w:val="clear" w:color="auto" w:fill="FFFFFF" w:themeFill="background1"/>
            <w:vAlign w:val="center"/>
          </w:tcPr>
          <w:p w14:paraId="1AACDACF"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r>
      <w:tr w:rsidR="00227C63" w:rsidRPr="00F95528" w14:paraId="3565EEDC" w14:textId="77777777">
        <w:trPr>
          <w:trHeight w:val="769"/>
        </w:trPr>
        <w:tc>
          <w:tcPr>
            <w:tcW w:w="587" w:type="dxa"/>
            <w:tcBorders>
              <w:top w:val="single" w:sz="4" w:space="0" w:color="auto"/>
              <w:left w:val="single" w:sz="4" w:space="0" w:color="000000"/>
              <w:bottom w:val="single" w:sz="4" w:space="0" w:color="000000"/>
              <w:right w:val="single" w:sz="4" w:space="0" w:color="000000"/>
            </w:tcBorders>
            <w:shd w:val="clear" w:color="auto" w:fill="FFFFFF"/>
          </w:tcPr>
          <w:p w14:paraId="30460F61"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0AC8B650"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5106C5C5"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Реконструкція вузла обліку газу учбового закладу за адресою Вишгородський р-н, с. Лютіж вул. Визволителів, 51 в </w:t>
            </w:r>
            <w:proofErr w:type="spellStart"/>
            <w:r w:rsidRPr="00F95528">
              <w:rPr>
                <w:rFonts w:ascii="Times New Roman" w:eastAsia="Times New Roman" w:hAnsi="Times New Roman" w:cs="Times New Roman"/>
                <w:sz w:val="26"/>
                <w:szCs w:val="26"/>
              </w:rPr>
              <w:t>Лютізький</w:t>
            </w:r>
            <w:proofErr w:type="spellEnd"/>
            <w:r w:rsidRPr="00F95528">
              <w:rPr>
                <w:rFonts w:ascii="Times New Roman" w:eastAsia="Times New Roman" w:hAnsi="Times New Roman" w:cs="Times New Roman"/>
                <w:sz w:val="26"/>
                <w:szCs w:val="26"/>
              </w:rPr>
              <w:t xml:space="preserve"> ліцей.</w:t>
            </w:r>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0BDE04F0" w14:textId="77777777" w:rsidR="00227C63" w:rsidRPr="00F95528" w:rsidRDefault="00227C63">
            <w:pPr>
              <w:spacing w:after="0" w:line="256" w:lineRule="auto"/>
              <w:rPr>
                <w:rFonts w:ascii="Times New Roman" w:eastAsia="Times New Roman" w:hAnsi="Times New Roman" w:cs="Times New Roman"/>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5F703404"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sz w:val="26"/>
                <w:szCs w:val="26"/>
              </w:rPr>
              <w:t>397 344</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6E886C92"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02BA0532"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r>
      <w:tr w:rsidR="00227C63" w:rsidRPr="00F95528" w14:paraId="5686425B" w14:textId="77777777">
        <w:trPr>
          <w:trHeight w:val="1485"/>
        </w:trPr>
        <w:tc>
          <w:tcPr>
            <w:tcW w:w="587"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22894165"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auto"/>
              <w:right w:val="single" w:sz="4" w:space="0" w:color="000000"/>
            </w:tcBorders>
            <w:shd w:val="clear" w:color="auto" w:fill="FFFFFF" w:themeFill="background1"/>
          </w:tcPr>
          <w:p w14:paraId="069E9783"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auto"/>
              <w:right w:val="single" w:sz="4" w:space="0" w:color="000000"/>
            </w:tcBorders>
            <w:shd w:val="clear" w:color="auto" w:fill="FFFFFF" w:themeFill="background1"/>
          </w:tcPr>
          <w:p w14:paraId="0D272B93"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Капітальний ремонт харчоблока та їдальні  в </w:t>
            </w:r>
            <w:proofErr w:type="spellStart"/>
            <w:r w:rsidRPr="00F95528">
              <w:rPr>
                <w:rFonts w:ascii="Times New Roman" w:eastAsia="Times New Roman" w:hAnsi="Times New Roman" w:cs="Times New Roman"/>
                <w:sz w:val="26"/>
                <w:szCs w:val="26"/>
              </w:rPr>
              <w:t>Лютізькому</w:t>
            </w:r>
            <w:proofErr w:type="spellEnd"/>
            <w:r w:rsidRPr="00F95528">
              <w:rPr>
                <w:rFonts w:ascii="Times New Roman" w:eastAsia="Times New Roman" w:hAnsi="Times New Roman" w:cs="Times New Roman"/>
                <w:sz w:val="26"/>
                <w:szCs w:val="26"/>
              </w:rPr>
              <w:t xml:space="preserve"> ліцеї </w:t>
            </w:r>
            <w:proofErr w:type="spellStart"/>
            <w:r w:rsidRPr="00F95528">
              <w:rPr>
                <w:rFonts w:ascii="Times New Roman" w:eastAsia="Times New Roman" w:hAnsi="Times New Roman" w:cs="Times New Roman"/>
                <w:sz w:val="26"/>
                <w:szCs w:val="26"/>
              </w:rPr>
              <w:t>Петрівської</w:t>
            </w:r>
            <w:proofErr w:type="spellEnd"/>
            <w:r w:rsidRPr="00F95528">
              <w:rPr>
                <w:rFonts w:ascii="Times New Roman" w:eastAsia="Times New Roman" w:hAnsi="Times New Roman" w:cs="Times New Roman"/>
                <w:sz w:val="26"/>
                <w:szCs w:val="26"/>
              </w:rPr>
              <w:t xml:space="preserve"> сільської ради в </w:t>
            </w:r>
            <w:proofErr w:type="spellStart"/>
            <w:r w:rsidRPr="00F95528">
              <w:rPr>
                <w:rFonts w:ascii="Times New Roman" w:eastAsia="Times New Roman" w:hAnsi="Times New Roman" w:cs="Times New Roman"/>
                <w:sz w:val="26"/>
                <w:szCs w:val="26"/>
              </w:rPr>
              <w:t>с.Лютіж</w:t>
            </w:r>
            <w:proofErr w:type="spellEnd"/>
            <w:r w:rsidRPr="00F95528">
              <w:rPr>
                <w:rFonts w:ascii="Times New Roman" w:eastAsia="Times New Roman" w:hAnsi="Times New Roman" w:cs="Times New Roman"/>
                <w:sz w:val="26"/>
                <w:szCs w:val="26"/>
              </w:rPr>
              <w:t xml:space="preserve">  вул. Визволителів, 51</w:t>
            </w:r>
          </w:p>
        </w:tc>
        <w:tc>
          <w:tcPr>
            <w:tcW w:w="1985" w:type="dxa"/>
            <w:tcBorders>
              <w:top w:val="single" w:sz="4" w:space="0" w:color="000000"/>
              <w:left w:val="nil"/>
              <w:bottom w:val="single" w:sz="4" w:space="0" w:color="auto"/>
              <w:right w:val="single" w:sz="4" w:space="0" w:color="000000"/>
            </w:tcBorders>
            <w:shd w:val="clear" w:color="auto" w:fill="FFFFFF" w:themeFill="background1"/>
          </w:tcPr>
          <w:p w14:paraId="32BF559C" w14:textId="77777777" w:rsidR="00227C63" w:rsidRPr="00F95528" w:rsidRDefault="00227C63">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14:paraId="714405C7"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590 000</w:t>
            </w: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14:paraId="599EA7C4"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auto"/>
              <w:right w:val="single" w:sz="4" w:space="0" w:color="000000"/>
            </w:tcBorders>
            <w:shd w:val="clear" w:color="auto" w:fill="FFFFFF" w:themeFill="background1"/>
            <w:vAlign w:val="center"/>
          </w:tcPr>
          <w:p w14:paraId="3696E970"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r>
      <w:tr w:rsidR="00227C63" w:rsidRPr="00F95528" w14:paraId="4ABCB847" w14:textId="77777777">
        <w:trPr>
          <w:trHeight w:val="1335"/>
        </w:trPr>
        <w:tc>
          <w:tcPr>
            <w:tcW w:w="587" w:type="dxa"/>
            <w:tcBorders>
              <w:top w:val="single" w:sz="4" w:space="0" w:color="auto"/>
              <w:left w:val="single" w:sz="4" w:space="0" w:color="000000"/>
              <w:bottom w:val="single" w:sz="4" w:space="0" w:color="000000"/>
              <w:right w:val="single" w:sz="4" w:space="0" w:color="000000"/>
            </w:tcBorders>
            <w:shd w:val="clear" w:color="auto" w:fill="FFFFFF" w:themeFill="background1"/>
          </w:tcPr>
          <w:p w14:paraId="77AC80A3"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14:paraId="2FCFD66A"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53617B3F"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Капітальний ремонт роздягальні, убиральні та душових приміщень спортивної зали </w:t>
            </w:r>
            <w:proofErr w:type="spellStart"/>
            <w:r w:rsidRPr="00F95528">
              <w:rPr>
                <w:rFonts w:ascii="Times New Roman" w:eastAsia="Times New Roman" w:hAnsi="Times New Roman" w:cs="Times New Roman"/>
                <w:sz w:val="26"/>
                <w:szCs w:val="26"/>
              </w:rPr>
              <w:t>Лютізького</w:t>
            </w:r>
            <w:proofErr w:type="spellEnd"/>
            <w:r w:rsidRPr="00F95528">
              <w:rPr>
                <w:rFonts w:ascii="Times New Roman" w:eastAsia="Times New Roman" w:hAnsi="Times New Roman" w:cs="Times New Roman"/>
                <w:sz w:val="26"/>
                <w:szCs w:val="26"/>
              </w:rPr>
              <w:t xml:space="preserve"> ліцею</w:t>
            </w:r>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5DC1F873" w14:textId="77777777" w:rsidR="00227C63" w:rsidRPr="00F95528" w:rsidRDefault="00227C63">
            <w:pPr>
              <w:spacing w:after="0" w:line="256" w:lineRule="auto"/>
              <w:rPr>
                <w:rFonts w:ascii="Times New Roman" w:eastAsia="Times New Roman" w:hAnsi="Times New Roman" w:cs="Times New Roman"/>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75654870"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4998E9C5"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1 450 000</w:t>
            </w: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0A4D18CA"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r>
      <w:tr w:rsidR="00227C63" w:rsidRPr="00F95528" w14:paraId="30587CC5" w14:textId="77777777">
        <w:trPr>
          <w:trHeight w:val="405"/>
        </w:trPr>
        <w:tc>
          <w:tcPr>
            <w:tcW w:w="587" w:type="dxa"/>
            <w:tcBorders>
              <w:top w:val="single" w:sz="4" w:space="0" w:color="000000"/>
              <w:left w:val="single" w:sz="4" w:space="0" w:color="000000"/>
              <w:bottom w:val="single" w:sz="4" w:space="0" w:color="auto"/>
              <w:right w:val="single" w:sz="4" w:space="0" w:color="000000"/>
            </w:tcBorders>
            <w:shd w:val="clear" w:color="auto" w:fill="FFFFFF"/>
          </w:tcPr>
          <w:p w14:paraId="44F64CCA"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14:paraId="37ECC8C9"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11DF93F9"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Нове будівництво захисної споруди цивільного захисту (протирадіаційного укриття) на 390 осіб за адресою: Київська область Вишгородський район с. Нові Петрівці вул. Свято-Покровська, 52</w:t>
            </w:r>
          </w:p>
        </w:tc>
        <w:tc>
          <w:tcPr>
            <w:tcW w:w="1985"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493C7FD6" w14:textId="77777777" w:rsidR="00227C63" w:rsidRPr="00F95528" w:rsidRDefault="00227C63">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single" w:sz="4" w:space="0" w:color="000000"/>
              <w:bottom w:val="single" w:sz="4" w:space="0" w:color="auto"/>
              <w:right w:val="single" w:sz="4" w:space="0" w:color="000000"/>
            </w:tcBorders>
            <w:shd w:val="clear" w:color="auto" w:fill="FFFFFF" w:themeFill="background1"/>
            <w:vAlign w:val="center"/>
          </w:tcPr>
          <w:p w14:paraId="3101206A"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13 465 640</w:t>
            </w:r>
          </w:p>
        </w:tc>
        <w:tc>
          <w:tcPr>
            <w:tcW w:w="1701" w:type="dxa"/>
            <w:tcBorders>
              <w:top w:val="single" w:sz="4" w:space="0" w:color="000000"/>
              <w:left w:val="single" w:sz="4" w:space="0" w:color="000000"/>
              <w:bottom w:val="single" w:sz="4" w:space="0" w:color="auto"/>
              <w:right w:val="single" w:sz="4" w:space="0" w:color="000000"/>
            </w:tcBorders>
            <w:shd w:val="clear" w:color="auto" w:fill="FFFFFF" w:themeFill="background1"/>
            <w:vAlign w:val="center"/>
          </w:tcPr>
          <w:p w14:paraId="13455D06"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500 000</w:t>
            </w:r>
          </w:p>
        </w:tc>
        <w:tc>
          <w:tcPr>
            <w:tcW w:w="1843" w:type="dxa"/>
            <w:tcBorders>
              <w:top w:val="single" w:sz="4" w:space="0" w:color="000000"/>
              <w:left w:val="single" w:sz="4" w:space="0" w:color="000000"/>
              <w:bottom w:val="single" w:sz="4" w:space="0" w:color="auto"/>
              <w:right w:val="single" w:sz="4" w:space="0" w:color="000000"/>
            </w:tcBorders>
            <w:shd w:val="clear" w:color="auto" w:fill="FFFFFF" w:themeFill="background1"/>
            <w:vAlign w:val="center"/>
          </w:tcPr>
          <w:p w14:paraId="670E72D6"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3 638 723,19</w:t>
            </w:r>
          </w:p>
        </w:tc>
      </w:tr>
      <w:tr w:rsidR="00227C63" w:rsidRPr="00F95528" w14:paraId="6F64C765" w14:textId="77777777" w:rsidTr="003A7F8B">
        <w:trPr>
          <w:trHeight w:val="1005"/>
        </w:trPr>
        <w:tc>
          <w:tcPr>
            <w:tcW w:w="587" w:type="dxa"/>
            <w:tcBorders>
              <w:top w:val="single" w:sz="4" w:space="0" w:color="000000"/>
              <w:left w:val="single" w:sz="4" w:space="0" w:color="000000"/>
              <w:bottom w:val="single" w:sz="4" w:space="0" w:color="auto"/>
              <w:right w:val="single" w:sz="4" w:space="0" w:color="000000"/>
            </w:tcBorders>
            <w:shd w:val="clear" w:color="auto" w:fill="FFFFFF"/>
          </w:tcPr>
          <w:p w14:paraId="4DB7632A"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0F6414AF"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auto"/>
              <w:right w:val="single" w:sz="4" w:space="0" w:color="000000"/>
            </w:tcBorders>
            <w:shd w:val="clear" w:color="auto" w:fill="FFFFFF" w:themeFill="background1"/>
          </w:tcPr>
          <w:p w14:paraId="0D7A298F" w14:textId="77777777" w:rsidR="00227C63" w:rsidRPr="00842B9F" w:rsidRDefault="00F95528">
            <w:pPr>
              <w:spacing w:after="0" w:line="256" w:lineRule="auto"/>
              <w:rPr>
                <w:rFonts w:ascii="Times New Roman" w:eastAsia="Times New Roman" w:hAnsi="Times New Roman" w:cs="Times New Roman"/>
                <w:sz w:val="26"/>
                <w:szCs w:val="26"/>
              </w:rPr>
            </w:pPr>
            <w:r w:rsidRPr="00842B9F">
              <w:rPr>
                <w:rFonts w:ascii="Times New Roman" w:eastAsia="Times New Roman" w:hAnsi="Times New Roman" w:cs="Times New Roman"/>
                <w:sz w:val="26"/>
                <w:szCs w:val="26"/>
              </w:rPr>
              <w:t xml:space="preserve">Капітальний ремонт з заміною твердопаливного котла в котельні ІІ корпусу </w:t>
            </w:r>
            <w:proofErr w:type="spellStart"/>
            <w:r w:rsidRPr="00842B9F">
              <w:rPr>
                <w:rFonts w:ascii="Times New Roman" w:eastAsia="Times New Roman" w:hAnsi="Times New Roman" w:cs="Times New Roman"/>
                <w:sz w:val="26"/>
                <w:szCs w:val="26"/>
              </w:rPr>
              <w:t>Петрівського</w:t>
            </w:r>
            <w:proofErr w:type="spellEnd"/>
            <w:r w:rsidRPr="00842B9F">
              <w:rPr>
                <w:rFonts w:ascii="Times New Roman" w:eastAsia="Times New Roman" w:hAnsi="Times New Roman" w:cs="Times New Roman"/>
                <w:sz w:val="26"/>
                <w:szCs w:val="26"/>
              </w:rPr>
              <w:t xml:space="preserve"> ліцею</w:t>
            </w:r>
          </w:p>
        </w:tc>
        <w:tc>
          <w:tcPr>
            <w:tcW w:w="1985" w:type="dxa"/>
            <w:tcBorders>
              <w:top w:val="single" w:sz="4" w:space="0" w:color="000000"/>
              <w:left w:val="nil"/>
              <w:bottom w:val="single" w:sz="4" w:space="0" w:color="auto"/>
              <w:right w:val="single" w:sz="4" w:space="0" w:color="000000"/>
            </w:tcBorders>
            <w:shd w:val="clear" w:color="auto" w:fill="FFFFFF" w:themeFill="background1"/>
          </w:tcPr>
          <w:p w14:paraId="22991E54" w14:textId="77777777" w:rsidR="00227C63" w:rsidRPr="00F95528" w:rsidRDefault="00227C63">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14:paraId="672D4C03"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14:paraId="4FCA0494" w14:textId="172B3D2F" w:rsidR="00227C63" w:rsidRPr="00F95528" w:rsidRDefault="00CA4FE6">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680  508,05</w:t>
            </w:r>
          </w:p>
        </w:tc>
        <w:tc>
          <w:tcPr>
            <w:tcW w:w="1843" w:type="dxa"/>
            <w:tcBorders>
              <w:top w:val="single" w:sz="4" w:space="0" w:color="000000"/>
              <w:left w:val="nil"/>
              <w:bottom w:val="single" w:sz="4" w:space="0" w:color="auto"/>
              <w:right w:val="single" w:sz="4" w:space="0" w:color="000000"/>
            </w:tcBorders>
            <w:shd w:val="clear" w:color="auto" w:fill="FFFFFF" w:themeFill="background1"/>
            <w:vAlign w:val="center"/>
          </w:tcPr>
          <w:p w14:paraId="141E746A"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r>
      <w:tr w:rsidR="003A7F8B" w:rsidRPr="00F95528" w14:paraId="1749F13A" w14:textId="77777777" w:rsidTr="003A7F8B">
        <w:trPr>
          <w:trHeight w:val="948"/>
        </w:trPr>
        <w:tc>
          <w:tcPr>
            <w:tcW w:w="587" w:type="dxa"/>
            <w:tcBorders>
              <w:top w:val="single" w:sz="4" w:space="0" w:color="auto"/>
              <w:left w:val="single" w:sz="4" w:space="0" w:color="000000"/>
              <w:bottom w:val="single" w:sz="4" w:space="0" w:color="auto"/>
              <w:right w:val="single" w:sz="4" w:space="0" w:color="000000"/>
            </w:tcBorders>
            <w:shd w:val="clear" w:color="auto" w:fill="FFFFFF"/>
          </w:tcPr>
          <w:p w14:paraId="5D505B9D" w14:textId="77777777" w:rsidR="003A7F8B" w:rsidRPr="00F95528" w:rsidRDefault="003A7F8B">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6ED77232" w14:textId="77777777" w:rsidR="003A7F8B" w:rsidRPr="00F95528" w:rsidRDefault="003A7F8B">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auto"/>
              <w:right w:val="single" w:sz="4" w:space="0" w:color="000000"/>
            </w:tcBorders>
            <w:shd w:val="clear" w:color="auto" w:fill="FFFFFF" w:themeFill="background1"/>
          </w:tcPr>
          <w:p w14:paraId="5A44D209" w14:textId="32A821E2" w:rsidR="003A7F8B" w:rsidRPr="00842B9F" w:rsidRDefault="003A7F8B" w:rsidP="003A7F8B">
            <w:pPr>
              <w:spacing w:after="0" w:line="256" w:lineRule="auto"/>
              <w:rPr>
                <w:rFonts w:ascii="Times New Roman" w:eastAsia="Times New Roman" w:hAnsi="Times New Roman" w:cs="Times New Roman"/>
                <w:sz w:val="26"/>
                <w:szCs w:val="26"/>
              </w:rPr>
            </w:pPr>
            <w:r w:rsidRPr="00842B9F">
              <w:rPr>
                <w:rFonts w:ascii="Times New Roman" w:eastAsia="Times New Roman" w:hAnsi="Times New Roman" w:cs="Times New Roman"/>
                <w:sz w:val="26"/>
                <w:szCs w:val="26"/>
              </w:rPr>
              <w:t>Капіта</w:t>
            </w:r>
            <w:r w:rsidR="00F84B1E" w:rsidRPr="00842B9F">
              <w:rPr>
                <w:rFonts w:ascii="Times New Roman" w:eastAsia="Times New Roman" w:hAnsi="Times New Roman" w:cs="Times New Roman"/>
                <w:sz w:val="26"/>
                <w:szCs w:val="26"/>
              </w:rPr>
              <w:t xml:space="preserve">льний ремонт системи </w:t>
            </w:r>
            <w:proofErr w:type="spellStart"/>
            <w:r w:rsidR="00F84B1E" w:rsidRPr="00842B9F">
              <w:rPr>
                <w:rFonts w:ascii="Times New Roman" w:eastAsia="Times New Roman" w:hAnsi="Times New Roman" w:cs="Times New Roman"/>
                <w:sz w:val="26"/>
                <w:szCs w:val="26"/>
              </w:rPr>
              <w:t>димовидалення</w:t>
            </w:r>
            <w:proofErr w:type="spellEnd"/>
            <w:r w:rsidR="00F84B1E" w:rsidRPr="00842B9F">
              <w:rPr>
                <w:rFonts w:ascii="Times New Roman" w:eastAsia="Times New Roman" w:hAnsi="Times New Roman" w:cs="Times New Roman"/>
                <w:sz w:val="26"/>
                <w:szCs w:val="26"/>
              </w:rPr>
              <w:t xml:space="preserve"> в котельні </w:t>
            </w:r>
            <w:proofErr w:type="spellStart"/>
            <w:r w:rsidR="00F84B1E" w:rsidRPr="00842B9F">
              <w:rPr>
                <w:rFonts w:ascii="Times New Roman" w:eastAsia="Times New Roman" w:hAnsi="Times New Roman" w:cs="Times New Roman"/>
                <w:sz w:val="26"/>
                <w:szCs w:val="26"/>
              </w:rPr>
              <w:t>Петрівського</w:t>
            </w:r>
            <w:proofErr w:type="spellEnd"/>
            <w:r w:rsidR="00F84B1E" w:rsidRPr="00842B9F">
              <w:rPr>
                <w:rFonts w:ascii="Times New Roman" w:eastAsia="Times New Roman" w:hAnsi="Times New Roman" w:cs="Times New Roman"/>
                <w:sz w:val="26"/>
                <w:szCs w:val="26"/>
              </w:rPr>
              <w:t xml:space="preserve"> ліцею </w:t>
            </w:r>
            <w:proofErr w:type="spellStart"/>
            <w:r w:rsidR="00F84B1E" w:rsidRPr="00842B9F">
              <w:rPr>
                <w:rFonts w:ascii="Times New Roman" w:eastAsia="Times New Roman" w:hAnsi="Times New Roman" w:cs="Times New Roman"/>
                <w:sz w:val="26"/>
                <w:szCs w:val="26"/>
              </w:rPr>
              <w:t>Петрівської</w:t>
            </w:r>
            <w:proofErr w:type="spellEnd"/>
            <w:r w:rsidR="00F84B1E" w:rsidRPr="00842B9F">
              <w:rPr>
                <w:rFonts w:ascii="Times New Roman" w:eastAsia="Times New Roman" w:hAnsi="Times New Roman" w:cs="Times New Roman"/>
                <w:sz w:val="26"/>
                <w:szCs w:val="26"/>
              </w:rPr>
              <w:t xml:space="preserve"> сільської ради</w:t>
            </w:r>
          </w:p>
        </w:tc>
        <w:tc>
          <w:tcPr>
            <w:tcW w:w="1985" w:type="dxa"/>
            <w:tcBorders>
              <w:top w:val="single" w:sz="4" w:space="0" w:color="auto"/>
              <w:left w:val="nil"/>
              <w:bottom w:val="single" w:sz="4" w:space="0" w:color="auto"/>
              <w:right w:val="single" w:sz="4" w:space="0" w:color="000000"/>
            </w:tcBorders>
            <w:shd w:val="clear" w:color="auto" w:fill="FFFFFF" w:themeFill="background1"/>
          </w:tcPr>
          <w:p w14:paraId="1D3A9670" w14:textId="77777777" w:rsidR="003A7F8B" w:rsidRPr="00F95528" w:rsidRDefault="003A7F8B">
            <w:pPr>
              <w:spacing w:after="0" w:line="256" w:lineRule="auto"/>
              <w:rPr>
                <w:rFonts w:ascii="Times New Roman" w:eastAsia="Times New Roman" w:hAnsi="Times New Roman" w:cs="Times New Roman"/>
                <w:sz w:val="26"/>
                <w:szCs w:val="26"/>
              </w:rPr>
            </w:pP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6BAA0121" w14:textId="75A623A1" w:rsidR="003A7F8B" w:rsidRPr="00F95528" w:rsidRDefault="0065259E" w:rsidP="003A7F8B">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73FA42E6" w14:textId="31918730" w:rsidR="003A7F8B" w:rsidRPr="00F95528" w:rsidRDefault="00B7594A" w:rsidP="003A7F8B">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459</w:t>
            </w:r>
            <w:r w:rsidR="00CA4FE6">
              <w:rPr>
                <w:rFonts w:ascii="Times New Roman" w:eastAsia="Times New Roman" w:hAnsi="Times New Roman" w:cs="Times New Roman"/>
                <w:color w:val="000000"/>
                <w:sz w:val="26"/>
                <w:szCs w:val="26"/>
              </w:rPr>
              <w:t> 491,95</w:t>
            </w:r>
          </w:p>
        </w:tc>
        <w:tc>
          <w:tcPr>
            <w:tcW w:w="1843" w:type="dxa"/>
            <w:tcBorders>
              <w:top w:val="single" w:sz="4" w:space="0" w:color="auto"/>
              <w:left w:val="nil"/>
              <w:bottom w:val="single" w:sz="4" w:space="0" w:color="auto"/>
              <w:right w:val="single" w:sz="4" w:space="0" w:color="000000"/>
            </w:tcBorders>
            <w:shd w:val="clear" w:color="auto" w:fill="FFFFFF" w:themeFill="background1"/>
            <w:vAlign w:val="center"/>
          </w:tcPr>
          <w:p w14:paraId="62E571C1" w14:textId="01B1D0F4" w:rsidR="003A7F8B" w:rsidRPr="00F95528" w:rsidRDefault="0065259E" w:rsidP="003A7F8B">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227C63" w:rsidRPr="00F95528" w14:paraId="29F8A9BF" w14:textId="77777777">
        <w:trPr>
          <w:trHeight w:val="1554"/>
        </w:trPr>
        <w:tc>
          <w:tcPr>
            <w:tcW w:w="587" w:type="dxa"/>
            <w:tcBorders>
              <w:top w:val="single" w:sz="4" w:space="0" w:color="auto"/>
              <w:left w:val="single" w:sz="4" w:space="0" w:color="000000"/>
              <w:bottom w:val="single" w:sz="4" w:space="0" w:color="auto"/>
              <w:right w:val="single" w:sz="4" w:space="0" w:color="000000"/>
            </w:tcBorders>
            <w:shd w:val="clear" w:color="auto" w:fill="FFFFFF"/>
          </w:tcPr>
          <w:p w14:paraId="08425313" w14:textId="77777777" w:rsidR="00227C63" w:rsidRPr="00F95528" w:rsidRDefault="00227C63">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7379AA3C" w14:textId="77777777" w:rsidR="00227C63" w:rsidRPr="00F95528" w:rsidRDefault="00227C63">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auto"/>
              <w:right w:val="single" w:sz="4" w:space="0" w:color="000000"/>
            </w:tcBorders>
            <w:shd w:val="clear" w:color="auto" w:fill="FFFFFF" w:themeFill="background1"/>
          </w:tcPr>
          <w:p w14:paraId="1D84B1B1"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Нове будівництво захисної споруди цивільного захисту (протирадіаційного укриття) за адресою: Київська область Вишгородський район село Нові Петрівці вулиця Свято-Покровська, 270</w:t>
            </w:r>
          </w:p>
        </w:tc>
        <w:tc>
          <w:tcPr>
            <w:tcW w:w="1985" w:type="dxa"/>
            <w:tcBorders>
              <w:top w:val="single" w:sz="4" w:space="0" w:color="auto"/>
              <w:left w:val="nil"/>
              <w:bottom w:val="single" w:sz="4" w:space="0" w:color="auto"/>
              <w:right w:val="single" w:sz="4" w:space="0" w:color="000000"/>
            </w:tcBorders>
            <w:shd w:val="clear" w:color="auto" w:fill="FFFFFF" w:themeFill="background1"/>
          </w:tcPr>
          <w:p w14:paraId="06A18A60" w14:textId="77777777" w:rsidR="00227C63" w:rsidRPr="00F95528" w:rsidRDefault="00227C63">
            <w:pPr>
              <w:spacing w:after="0" w:line="256" w:lineRule="auto"/>
              <w:rPr>
                <w:rFonts w:ascii="Times New Roman" w:eastAsia="Times New Roman" w:hAnsi="Times New Roman" w:cs="Times New Roman"/>
                <w:b/>
                <w:sz w:val="26"/>
                <w:szCs w:val="26"/>
              </w:rPr>
            </w:pP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7E464BC1"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4 091 600</w:t>
            </w: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69D524DF" w14:textId="18E78F21"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 xml:space="preserve">1 449 </w:t>
            </w:r>
            <w:r w:rsidR="00F76200" w:rsidRPr="00F95528">
              <w:rPr>
                <w:rFonts w:ascii="Times New Roman" w:eastAsia="Times New Roman" w:hAnsi="Times New Roman" w:cs="Times New Roman"/>
                <w:color w:val="000000"/>
                <w:sz w:val="26"/>
                <w:szCs w:val="26"/>
              </w:rPr>
              <w:t>2</w:t>
            </w:r>
            <w:r w:rsidRPr="00F95528">
              <w:rPr>
                <w:rFonts w:ascii="Times New Roman" w:eastAsia="Times New Roman" w:hAnsi="Times New Roman" w:cs="Times New Roman"/>
                <w:color w:val="000000"/>
                <w:sz w:val="26"/>
                <w:szCs w:val="26"/>
              </w:rPr>
              <w:t>00</w:t>
            </w:r>
          </w:p>
        </w:tc>
        <w:tc>
          <w:tcPr>
            <w:tcW w:w="1843" w:type="dxa"/>
            <w:tcBorders>
              <w:top w:val="single" w:sz="4" w:space="0" w:color="auto"/>
              <w:left w:val="nil"/>
              <w:bottom w:val="single" w:sz="4" w:space="0" w:color="auto"/>
              <w:right w:val="single" w:sz="4" w:space="0" w:color="000000"/>
            </w:tcBorders>
            <w:shd w:val="clear" w:color="auto" w:fill="FFFFFF" w:themeFill="background1"/>
            <w:vAlign w:val="center"/>
          </w:tcPr>
          <w:p w14:paraId="30F45F4C"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23 108 127,85</w:t>
            </w:r>
          </w:p>
        </w:tc>
      </w:tr>
      <w:tr w:rsidR="00227C63" w:rsidRPr="00F95528" w14:paraId="34E3D802" w14:textId="77777777">
        <w:trPr>
          <w:trHeight w:val="1617"/>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4394D4A3" w14:textId="77777777" w:rsidR="00227C63" w:rsidRPr="00F95528" w:rsidRDefault="00227C63">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3FAE394C" w14:textId="77777777" w:rsidR="00227C63" w:rsidRPr="00F95528" w:rsidRDefault="00227C63">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19D8E869"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Капітальний ремонт вхідної групи їдальні з улаштуванням пандуса </w:t>
            </w:r>
            <w:proofErr w:type="spellStart"/>
            <w:r w:rsidRPr="00F95528">
              <w:rPr>
                <w:rFonts w:ascii="Times New Roman" w:eastAsia="Times New Roman" w:hAnsi="Times New Roman" w:cs="Times New Roman"/>
                <w:sz w:val="26"/>
                <w:szCs w:val="26"/>
              </w:rPr>
              <w:t>Петрівського</w:t>
            </w:r>
            <w:proofErr w:type="spellEnd"/>
            <w:r w:rsidRPr="00F95528">
              <w:rPr>
                <w:rFonts w:ascii="Times New Roman" w:eastAsia="Times New Roman" w:hAnsi="Times New Roman" w:cs="Times New Roman"/>
                <w:sz w:val="26"/>
                <w:szCs w:val="26"/>
              </w:rPr>
              <w:t xml:space="preserve"> ліцею </w:t>
            </w:r>
            <w:proofErr w:type="spellStart"/>
            <w:r w:rsidRPr="00F95528">
              <w:rPr>
                <w:rFonts w:ascii="Times New Roman" w:eastAsia="Times New Roman" w:hAnsi="Times New Roman" w:cs="Times New Roman"/>
                <w:sz w:val="26"/>
                <w:szCs w:val="26"/>
              </w:rPr>
              <w:t>Петрівської</w:t>
            </w:r>
            <w:proofErr w:type="spellEnd"/>
            <w:r w:rsidRPr="00F95528">
              <w:rPr>
                <w:rFonts w:ascii="Times New Roman" w:eastAsia="Times New Roman" w:hAnsi="Times New Roman" w:cs="Times New Roman"/>
                <w:sz w:val="26"/>
                <w:szCs w:val="26"/>
              </w:rPr>
              <w:t xml:space="preserve"> сільської ради за адресою: с. Старі Петрівці, вул. Князя Святослава, </w:t>
            </w:r>
            <w:r w:rsidRPr="00F95528">
              <w:rPr>
                <w:rFonts w:ascii="Times New Roman" w:eastAsia="Times New Roman" w:hAnsi="Times New Roman" w:cs="Times New Roman"/>
                <w:sz w:val="26"/>
                <w:szCs w:val="26"/>
              </w:rPr>
              <w:lastRenderedPageBreak/>
              <w:t xml:space="preserve">171-А </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3158C8C8" w14:textId="77777777" w:rsidR="00227C63" w:rsidRPr="00F95528" w:rsidRDefault="00227C63">
            <w:pPr>
              <w:spacing w:after="0" w:line="256" w:lineRule="auto"/>
              <w:rPr>
                <w:rFonts w:ascii="Times New Roman" w:eastAsia="Times New Roman" w:hAnsi="Times New Roman" w:cs="Times New Roman"/>
                <w:b/>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361B62D2"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144 600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53AAD4AD"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5BADC823"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r>
      <w:tr w:rsidR="00227C63" w:rsidRPr="00F95528" w14:paraId="48B1A473" w14:textId="77777777">
        <w:trPr>
          <w:trHeight w:val="210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23E290C8" w14:textId="77777777" w:rsidR="00227C63" w:rsidRPr="00F95528" w:rsidRDefault="00227C63">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45D90A25" w14:textId="77777777" w:rsidR="00227C63" w:rsidRPr="00F95528" w:rsidRDefault="00227C63">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3266FDD7"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Капітальний ремонт внутрішніх електричних мереж  в </w:t>
            </w:r>
            <w:proofErr w:type="spellStart"/>
            <w:r w:rsidRPr="00F95528">
              <w:rPr>
                <w:rFonts w:ascii="Times New Roman" w:eastAsia="Times New Roman" w:hAnsi="Times New Roman" w:cs="Times New Roman"/>
                <w:sz w:val="26"/>
                <w:szCs w:val="26"/>
              </w:rPr>
              <w:t>Новопетрівському</w:t>
            </w:r>
            <w:proofErr w:type="spellEnd"/>
            <w:r w:rsidRPr="00F95528">
              <w:rPr>
                <w:rFonts w:ascii="Times New Roman" w:eastAsia="Times New Roman" w:hAnsi="Times New Roman" w:cs="Times New Roman"/>
                <w:sz w:val="26"/>
                <w:szCs w:val="26"/>
              </w:rPr>
              <w:t xml:space="preserve"> ліцеї</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3424F720" w14:textId="77777777" w:rsidR="00227C63" w:rsidRPr="00F95528" w:rsidRDefault="00227C63">
            <w:pPr>
              <w:spacing w:after="0" w:line="256" w:lineRule="auto"/>
              <w:rPr>
                <w:rFonts w:ascii="Times New Roman" w:eastAsia="Times New Roman" w:hAnsi="Times New Roman" w:cs="Times New Roman"/>
                <w:b/>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09294E2F"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162 115,74</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10A92676"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443537FC"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r>
      <w:tr w:rsidR="00227C63" w:rsidRPr="00F95528" w14:paraId="3CAAD663" w14:textId="77777777">
        <w:trPr>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61FEAAD0" w14:textId="77777777" w:rsidR="00227C63" w:rsidRPr="00F95528" w:rsidRDefault="00227C63">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01EBE201" w14:textId="77777777" w:rsidR="00227C63" w:rsidRPr="00F95528" w:rsidRDefault="00227C63">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5149FE2E"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color w:val="000000"/>
                <w:sz w:val="26"/>
                <w:szCs w:val="26"/>
              </w:rPr>
              <w:t xml:space="preserve">Капітальний ремонт підлоги в найпростішому укритті </w:t>
            </w:r>
            <w:proofErr w:type="spellStart"/>
            <w:r w:rsidRPr="00F95528">
              <w:rPr>
                <w:rFonts w:ascii="Times New Roman" w:eastAsia="Times New Roman" w:hAnsi="Times New Roman" w:cs="Times New Roman"/>
                <w:color w:val="000000"/>
                <w:sz w:val="26"/>
                <w:szCs w:val="26"/>
              </w:rPr>
              <w:t>Петрівського</w:t>
            </w:r>
            <w:proofErr w:type="spellEnd"/>
            <w:r w:rsidRPr="00F95528">
              <w:rPr>
                <w:rFonts w:ascii="Times New Roman" w:eastAsia="Times New Roman" w:hAnsi="Times New Roman" w:cs="Times New Roman"/>
                <w:color w:val="000000"/>
                <w:sz w:val="26"/>
                <w:szCs w:val="26"/>
              </w:rPr>
              <w:t xml:space="preserve"> ліцею</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1EA8FEEF" w14:textId="77777777" w:rsidR="00227C63" w:rsidRPr="00F95528" w:rsidRDefault="00227C63">
            <w:pPr>
              <w:spacing w:after="0" w:line="256" w:lineRule="auto"/>
              <w:rPr>
                <w:rFonts w:ascii="Times New Roman" w:eastAsia="Times New Roman" w:hAnsi="Times New Roman" w:cs="Times New Roman"/>
                <w:b/>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5448E799"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493 100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0BE9AB15"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395 000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1E54F795"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r>
      <w:tr w:rsidR="00227C63" w:rsidRPr="00F95528" w14:paraId="365FC990" w14:textId="77777777">
        <w:trPr>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0EF63D8" w14:textId="77777777" w:rsidR="00227C63" w:rsidRPr="00F95528" w:rsidRDefault="00227C63">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7AD5FAB4" w14:textId="77777777" w:rsidR="00227C63" w:rsidRPr="00F95528" w:rsidRDefault="00227C63">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7DFFD628"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color w:val="000000"/>
                <w:sz w:val="26"/>
                <w:szCs w:val="26"/>
              </w:rPr>
              <w:t>Нове будівництво захисної споруди цивільного захисту (</w:t>
            </w:r>
            <w:proofErr w:type="spellStart"/>
            <w:r w:rsidRPr="00F95528">
              <w:rPr>
                <w:rFonts w:ascii="Times New Roman" w:eastAsia="Times New Roman" w:hAnsi="Times New Roman" w:cs="Times New Roman"/>
                <w:color w:val="000000"/>
                <w:sz w:val="26"/>
                <w:szCs w:val="26"/>
              </w:rPr>
              <w:t>протираціаційного</w:t>
            </w:r>
            <w:proofErr w:type="spellEnd"/>
            <w:r w:rsidRPr="00F95528">
              <w:rPr>
                <w:rFonts w:ascii="Times New Roman" w:eastAsia="Times New Roman" w:hAnsi="Times New Roman" w:cs="Times New Roman"/>
                <w:color w:val="000000"/>
                <w:sz w:val="26"/>
                <w:szCs w:val="26"/>
              </w:rPr>
              <w:t xml:space="preserve"> укриття) </w:t>
            </w:r>
            <w:proofErr w:type="spellStart"/>
            <w:r w:rsidRPr="00F95528">
              <w:rPr>
                <w:rFonts w:ascii="Times New Roman" w:eastAsia="Times New Roman" w:hAnsi="Times New Roman" w:cs="Times New Roman"/>
                <w:color w:val="000000"/>
                <w:sz w:val="26"/>
                <w:szCs w:val="26"/>
              </w:rPr>
              <w:t>Новопетрівського</w:t>
            </w:r>
            <w:proofErr w:type="spellEnd"/>
            <w:r w:rsidRPr="00F95528">
              <w:rPr>
                <w:rFonts w:ascii="Times New Roman" w:eastAsia="Times New Roman" w:hAnsi="Times New Roman" w:cs="Times New Roman"/>
                <w:color w:val="000000"/>
                <w:sz w:val="26"/>
                <w:szCs w:val="26"/>
              </w:rPr>
              <w:t xml:space="preserve"> ліцею </w:t>
            </w:r>
            <w:proofErr w:type="spellStart"/>
            <w:r w:rsidRPr="00F95528">
              <w:rPr>
                <w:rFonts w:ascii="Times New Roman" w:eastAsia="Times New Roman" w:hAnsi="Times New Roman" w:cs="Times New Roman"/>
                <w:color w:val="000000"/>
                <w:sz w:val="26"/>
                <w:szCs w:val="26"/>
              </w:rPr>
              <w:t>Петрівської</w:t>
            </w:r>
            <w:proofErr w:type="spellEnd"/>
            <w:r w:rsidRPr="00F95528">
              <w:rPr>
                <w:rFonts w:ascii="Times New Roman" w:eastAsia="Times New Roman" w:hAnsi="Times New Roman" w:cs="Times New Roman"/>
                <w:color w:val="000000"/>
                <w:sz w:val="26"/>
                <w:szCs w:val="26"/>
              </w:rPr>
              <w:t xml:space="preserve"> сільської ради за адресою: Київська </w:t>
            </w:r>
            <w:proofErr w:type="spellStart"/>
            <w:r w:rsidRPr="00F95528">
              <w:rPr>
                <w:rFonts w:ascii="Times New Roman" w:eastAsia="Times New Roman" w:hAnsi="Times New Roman" w:cs="Times New Roman"/>
                <w:color w:val="000000"/>
                <w:sz w:val="26"/>
                <w:szCs w:val="26"/>
              </w:rPr>
              <w:t>обл</w:t>
            </w:r>
            <w:proofErr w:type="spellEnd"/>
            <w:r w:rsidRPr="00F95528">
              <w:rPr>
                <w:rFonts w:ascii="Times New Roman" w:eastAsia="Times New Roman" w:hAnsi="Times New Roman" w:cs="Times New Roman"/>
                <w:color w:val="000000"/>
                <w:sz w:val="26"/>
                <w:szCs w:val="26"/>
              </w:rPr>
              <w:t>, Вишгородський р-н,с. Нові Петрівці, вул. Ярослава Мудрого, 14</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5AC7B131" w14:textId="77777777" w:rsidR="00227C63" w:rsidRPr="00F95528" w:rsidRDefault="00227C63">
            <w:pPr>
              <w:spacing w:after="0" w:line="256" w:lineRule="auto"/>
              <w:rPr>
                <w:rFonts w:ascii="Times New Roman" w:eastAsia="Times New Roman" w:hAnsi="Times New Roman" w:cs="Times New Roman"/>
                <w:b/>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39E59DF6"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130 296</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38E9B531"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78D8F5EF"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r>
      <w:tr w:rsidR="00227C63" w:rsidRPr="00F95528" w14:paraId="32B184E3" w14:textId="77777777">
        <w:trPr>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14:paraId="13C456FB" w14:textId="77777777" w:rsidR="00227C63" w:rsidRPr="00F95528" w:rsidRDefault="00F95528">
            <w:pPr>
              <w:spacing w:after="0" w:line="256"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color w:val="000000"/>
                <w:sz w:val="26"/>
                <w:szCs w:val="26"/>
              </w:rPr>
              <w:lastRenderedPageBreak/>
              <w:t>3</w:t>
            </w:r>
          </w:p>
        </w:tc>
        <w:tc>
          <w:tcPr>
            <w:tcW w:w="1843" w:type="dxa"/>
            <w:tcBorders>
              <w:top w:val="single" w:sz="4" w:space="0" w:color="000000"/>
              <w:left w:val="nil"/>
              <w:bottom w:val="single" w:sz="4" w:space="0" w:color="000000"/>
              <w:right w:val="single" w:sz="4" w:space="0" w:color="000000"/>
            </w:tcBorders>
            <w:shd w:val="clear" w:color="auto" w:fill="F2F2F2"/>
          </w:tcPr>
          <w:p w14:paraId="6E49A177" w14:textId="77777777" w:rsidR="00227C63" w:rsidRPr="00F95528" w:rsidRDefault="00F95528">
            <w:pPr>
              <w:spacing w:after="0" w:line="256" w:lineRule="auto"/>
              <w:rPr>
                <w:rFonts w:ascii="Times New Roman" w:eastAsia="Times New Roman" w:hAnsi="Times New Roman" w:cs="Times New Roman"/>
                <w:b/>
                <w:sz w:val="26"/>
                <w:szCs w:val="26"/>
              </w:rPr>
            </w:pPr>
            <w:r w:rsidRPr="00F95528">
              <w:rPr>
                <w:rFonts w:ascii="Times New Roman" w:eastAsia="Times New Roman" w:hAnsi="Times New Roman" w:cs="Times New Roman"/>
                <w:b/>
                <w:sz w:val="26"/>
                <w:szCs w:val="26"/>
              </w:rPr>
              <w:t>Об'єкти будівництва медичних установ і закладів</w:t>
            </w:r>
          </w:p>
        </w:tc>
        <w:tc>
          <w:tcPr>
            <w:tcW w:w="4252" w:type="dxa"/>
            <w:tcBorders>
              <w:top w:val="single" w:sz="4" w:space="0" w:color="000000"/>
              <w:left w:val="nil"/>
              <w:bottom w:val="single" w:sz="4" w:space="0" w:color="000000"/>
              <w:right w:val="single" w:sz="4" w:space="0" w:color="000000"/>
            </w:tcBorders>
            <w:shd w:val="clear" w:color="auto" w:fill="F2F2F2"/>
          </w:tcPr>
          <w:p w14:paraId="19C43A9C" w14:textId="77777777" w:rsidR="00227C63" w:rsidRPr="00F95528" w:rsidRDefault="00842B9F">
            <w:pPr>
              <w:spacing w:after="0" w:line="256" w:lineRule="auto"/>
              <w:rPr>
                <w:rFonts w:ascii="Times New Roman" w:eastAsia="Times New Roman" w:hAnsi="Times New Roman" w:cs="Times New Roman"/>
                <w:sz w:val="26"/>
                <w:szCs w:val="26"/>
              </w:rPr>
            </w:pPr>
            <w:sdt>
              <w:sdtPr>
                <w:tag w:val="goog_rdk_0"/>
                <w:id w:val="-1327435787"/>
              </w:sdtPr>
              <w:sdtContent>
                <w:r w:rsidR="00F95528" w:rsidRPr="00F95528">
                  <w:rPr>
                    <w:rFonts w:ascii="Andika" w:eastAsia="Andika" w:hAnsi="Andika" w:cs="Andika"/>
                    <w:b/>
                    <w:sz w:val="26"/>
                    <w:szCs w:val="26"/>
                  </w:rPr>
                  <w:t xml:space="preserve">3.1. Нове будівництво, реконструкція та капітальний ремонт закладів охорони </w:t>
                </w:r>
                <w:proofErr w:type="spellStart"/>
                <w:r w:rsidR="00F95528" w:rsidRPr="00F95528">
                  <w:rPr>
                    <w:rFonts w:ascii="Andika" w:eastAsia="Andika" w:hAnsi="Andika" w:cs="Andika"/>
                    <w:b/>
                    <w:sz w:val="26"/>
                    <w:szCs w:val="26"/>
                  </w:rPr>
                  <w:t>здоровꞌя</w:t>
                </w:r>
                <w:proofErr w:type="spellEnd"/>
                <w:r w:rsidR="00F95528" w:rsidRPr="00F95528">
                  <w:rPr>
                    <w:rFonts w:ascii="Andika" w:eastAsia="Andika" w:hAnsi="Andika" w:cs="Andika"/>
                    <w:b/>
                    <w:sz w:val="26"/>
                    <w:szCs w:val="26"/>
                  </w:rPr>
                  <w:t xml:space="preserve"> </w:t>
                </w:r>
              </w:sdtContent>
            </w:sdt>
          </w:p>
        </w:tc>
        <w:tc>
          <w:tcPr>
            <w:tcW w:w="1985" w:type="dxa"/>
            <w:tcBorders>
              <w:top w:val="single" w:sz="4" w:space="0" w:color="000000"/>
              <w:left w:val="nil"/>
              <w:bottom w:val="single" w:sz="4" w:space="0" w:color="000000"/>
              <w:right w:val="single" w:sz="4" w:space="0" w:color="000000"/>
            </w:tcBorders>
            <w:shd w:val="clear" w:color="auto" w:fill="F2F2F2"/>
          </w:tcPr>
          <w:p w14:paraId="18092733" w14:textId="77777777" w:rsidR="00227C63" w:rsidRPr="00F95528" w:rsidRDefault="00F95528">
            <w:pPr>
              <w:spacing w:after="0" w:line="256" w:lineRule="auto"/>
              <w:rPr>
                <w:rFonts w:ascii="Times New Roman" w:eastAsia="Times New Roman" w:hAnsi="Times New Roman" w:cs="Times New Roman"/>
                <w:b/>
                <w:sz w:val="26"/>
                <w:szCs w:val="26"/>
              </w:rPr>
            </w:pPr>
            <w:r w:rsidRPr="00F95528">
              <w:rPr>
                <w:rFonts w:ascii="Times New Roman" w:eastAsia="Times New Roman" w:hAnsi="Times New Roman" w:cs="Times New Roman"/>
                <w:b/>
                <w:sz w:val="26"/>
                <w:szCs w:val="26"/>
              </w:rPr>
              <w:t xml:space="preserve">Бюджет </w:t>
            </w:r>
            <w:proofErr w:type="spellStart"/>
            <w:r w:rsidRPr="00F95528">
              <w:rPr>
                <w:rFonts w:ascii="Times New Roman" w:eastAsia="Times New Roman" w:hAnsi="Times New Roman" w:cs="Times New Roman"/>
                <w:b/>
                <w:sz w:val="26"/>
                <w:szCs w:val="26"/>
              </w:rPr>
              <w:t>Петрівської</w:t>
            </w:r>
            <w:proofErr w:type="spellEnd"/>
            <w:r w:rsidRPr="00F95528">
              <w:rPr>
                <w:rFonts w:ascii="Times New Roman" w:eastAsia="Times New Roman" w:hAnsi="Times New Roman" w:cs="Times New Roman"/>
                <w:b/>
                <w:sz w:val="26"/>
                <w:szCs w:val="26"/>
              </w:rPr>
              <w:t xml:space="preserve"> сільської територіальної громади</w:t>
            </w:r>
          </w:p>
        </w:tc>
        <w:tc>
          <w:tcPr>
            <w:tcW w:w="1701" w:type="dxa"/>
            <w:tcBorders>
              <w:top w:val="single" w:sz="4" w:space="0" w:color="000000"/>
              <w:left w:val="nil"/>
              <w:bottom w:val="single" w:sz="4" w:space="0" w:color="000000"/>
              <w:right w:val="single" w:sz="4" w:space="0" w:color="000000"/>
            </w:tcBorders>
            <w:shd w:val="clear" w:color="auto" w:fill="F2F2F2"/>
            <w:vAlign w:val="center"/>
          </w:tcPr>
          <w:p w14:paraId="32318FAB" w14:textId="77777777" w:rsidR="00227C63" w:rsidRPr="00F95528" w:rsidRDefault="00227C63">
            <w:pPr>
              <w:spacing w:after="0" w:line="256" w:lineRule="auto"/>
              <w:jc w:val="center"/>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2F2F2"/>
            <w:vAlign w:val="center"/>
          </w:tcPr>
          <w:p w14:paraId="3261592E" w14:textId="77777777" w:rsidR="00227C63" w:rsidRPr="00F95528" w:rsidRDefault="00227C63">
            <w:pPr>
              <w:spacing w:after="0" w:line="256" w:lineRule="auto"/>
              <w:jc w:val="center"/>
              <w:rPr>
                <w:rFonts w:ascii="Times New Roman" w:eastAsia="Times New Roman" w:hAnsi="Times New Roman" w:cs="Times New Roman"/>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2F2F2"/>
            <w:vAlign w:val="center"/>
          </w:tcPr>
          <w:p w14:paraId="5BA70D2E" w14:textId="77777777" w:rsidR="00227C63" w:rsidRPr="00F95528" w:rsidRDefault="00227C63">
            <w:pPr>
              <w:spacing w:after="0" w:line="256" w:lineRule="auto"/>
              <w:jc w:val="center"/>
              <w:rPr>
                <w:rFonts w:ascii="Times New Roman" w:eastAsia="Times New Roman" w:hAnsi="Times New Roman" w:cs="Times New Roman"/>
                <w:color w:val="000000"/>
                <w:sz w:val="26"/>
                <w:szCs w:val="26"/>
              </w:rPr>
            </w:pPr>
          </w:p>
        </w:tc>
      </w:tr>
      <w:tr w:rsidR="00227C63" w:rsidRPr="00F95528" w14:paraId="2022B41E" w14:textId="77777777" w:rsidTr="003323EB">
        <w:trPr>
          <w:trHeight w:val="1590"/>
        </w:trPr>
        <w:tc>
          <w:tcPr>
            <w:tcW w:w="587" w:type="dxa"/>
            <w:tcBorders>
              <w:top w:val="single" w:sz="4" w:space="0" w:color="000000"/>
              <w:left w:val="single" w:sz="4" w:space="0" w:color="000000"/>
              <w:bottom w:val="single" w:sz="4" w:space="0" w:color="auto"/>
              <w:right w:val="single" w:sz="4" w:space="0" w:color="000000"/>
            </w:tcBorders>
            <w:shd w:val="clear" w:color="auto" w:fill="auto"/>
          </w:tcPr>
          <w:p w14:paraId="5F43D6DF" w14:textId="77777777" w:rsidR="00227C63" w:rsidRPr="00F95528" w:rsidRDefault="00227C63">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auto"/>
              <w:right w:val="single" w:sz="4" w:space="0" w:color="000000"/>
            </w:tcBorders>
            <w:shd w:val="clear" w:color="auto" w:fill="FFFFFF" w:themeFill="background1"/>
          </w:tcPr>
          <w:p w14:paraId="4897241E" w14:textId="77777777" w:rsidR="00227C63" w:rsidRPr="00F95528" w:rsidRDefault="00227C63">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auto"/>
              <w:right w:val="single" w:sz="4" w:space="0" w:color="000000"/>
            </w:tcBorders>
            <w:shd w:val="clear" w:color="auto" w:fill="FFFFFF" w:themeFill="background1"/>
          </w:tcPr>
          <w:p w14:paraId="69517D72" w14:textId="77777777" w:rsidR="00227C63" w:rsidRPr="00F95528" w:rsidRDefault="00F95528">
            <w:pPr>
              <w:spacing w:after="0" w:line="256" w:lineRule="auto"/>
              <w:rPr>
                <w:rFonts w:ascii="Times New Roman" w:eastAsia="Times New Roman" w:hAnsi="Times New Roman" w:cs="Times New Roman"/>
                <w:color w:val="000000"/>
                <w:sz w:val="26"/>
                <w:szCs w:val="26"/>
              </w:rPr>
            </w:pPr>
            <w:r w:rsidRPr="00F95528">
              <w:rPr>
                <w:rFonts w:ascii="Times New Roman" w:eastAsia="Times New Roman" w:hAnsi="Times New Roman" w:cs="Times New Roman"/>
                <w:sz w:val="26"/>
                <w:szCs w:val="26"/>
              </w:rPr>
              <w:t xml:space="preserve">Капітальний ремонт дощової та водостічної системи КНП </w:t>
            </w:r>
            <w:proofErr w:type="spellStart"/>
            <w:r w:rsidRPr="00F95528">
              <w:rPr>
                <w:rFonts w:ascii="Times New Roman" w:eastAsia="Times New Roman" w:hAnsi="Times New Roman" w:cs="Times New Roman"/>
                <w:sz w:val="26"/>
                <w:szCs w:val="26"/>
              </w:rPr>
              <w:t>Петрівської</w:t>
            </w:r>
            <w:proofErr w:type="spellEnd"/>
            <w:r w:rsidRPr="00F95528">
              <w:rPr>
                <w:rFonts w:ascii="Times New Roman" w:eastAsia="Times New Roman" w:hAnsi="Times New Roman" w:cs="Times New Roman"/>
                <w:sz w:val="26"/>
                <w:szCs w:val="26"/>
              </w:rPr>
              <w:t xml:space="preserve"> сільської ради "</w:t>
            </w:r>
            <w:proofErr w:type="spellStart"/>
            <w:r w:rsidRPr="00F95528">
              <w:rPr>
                <w:rFonts w:ascii="Times New Roman" w:eastAsia="Times New Roman" w:hAnsi="Times New Roman" w:cs="Times New Roman"/>
                <w:sz w:val="26"/>
                <w:szCs w:val="26"/>
              </w:rPr>
              <w:t>Петрівський</w:t>
            </w:r>
            <w:proofErr w:type="spellEnd"/>
            <w:r w:rsidRPr="00F95528">
              <w:rPr>
                <w:rFonts w:ascii="Times New Roman" w:eastAsia="Times New Roman" w:hAnsi="Times New Roman" w:cs="Times New Roman"/>
                <w:sz w:val="26"/>
                <w:szCs w:val="26"/>
              </w:rPr>
              <w:t xml:space="preserve"> КДЦ", с. Нові Петрівці, вул. Соборна, 78</w:t>
            </w:r>
          </w:p>
        </w:tc>
        <w:tc>
          <w:tcPr>
            <w:tcW w:w="1985" w:type="dxa"/>
            <w:tcBorders>
              <w:top w:val="single" w:sz="4" w:space="0" w:color="000000"/>
              <w:left w:val="nil"/>
              <w:bottom w:val="single" w:sz="4" w:space="0" w:color="auto"/>
              <w:right w:val="single" w:sz="4" w:space="0" w:color="000000"/>
            </w:tcBorders>
            <w:shd w:val="clear" w:color="auto" w:fill="FFFFFF" w:themeFill="background1"/>
          </w:tcPr>
          <w:p w14:paraId="7646637D" w14:textId="77777777" w:rsidR="00227C63" w:rsidRPr="00F95528" w:rsidRDefault="00227C63">
            <w:pPr>
              <w:spacing w:after="0" w:line="256" w:lineRule="auto"/>
              <w:jc w:val="center"/>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14:paraId="0563B3E4"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715 850</w:t>
            </w: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14:paraId="5CF8E082"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auto"/>
              <w:right w:val="single" w:sz="4" w:space="0" w:color="000000"/>
            </w:tcBorders>
            <w:shd w:val="clear" w:color="auto" w:fill="FFFFFF" w:themeFill="background1"/>
            <w:vAlign w:val="center"/>
          </w:tcPr>
          <w:p w14:paraId="52C9BB49"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r>
      <w:tr w:rsidR="003323EB" w:rsidRPr="00F95528" w14:paraId="33EF3E5D" w14:textId="77777777" w:rsidTr="003323EB">
        <w:trPr>
          <w:trHeight w:val="1230"/>
        </w:trPr>
        <w:tc>
          <w:tcPr>
            <w:tcW w:w="587" w:type="dxa"/>
            <w:tcBorders>
              <w:top w:val="single" w:sz="4" w:space="0" w:color="auto"/>
              <w:left w:val="single" w:sz="4" w:space="0" w:color="000000"/>
              <w:bottom w:val="single" w:sz="4" w:space="0" w:color="000000"/>
              <w:right w:val="single" w:sz="4" w:space="0" w:color="000000"/>
            </w:tcBorders>
            <w:shd w:val="clear" w:color="auto" w:fill="auto"/>
          </w:tcPr>
          <w:p w14:paraId="377269FD" w14:textId="77777777" w:rsidR="003323EB" w:rsidRPr="00F95528" w:rsidRDefault="003323EB">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3B58E680" w14:textId="77777777" w:rsidR="003323EB" w:rsidRPr="00F95528" w:rsidRDefault="003323EB">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5C8FA34D" w14:textId="5D7CC75B" w:rsidR="003323EB" w:rsidRPr="00F95528" w:rsidRDefault="003323EB" w:rsidP="003323EB">
            <w:pPr>
              <w:spacing w:after="0" w:line="256" w:lineRule="auto"/>
              <w:rPr>
                <w:rFonts w:ascii="Times New Roman" w:eastAsia="Times New Roman" w:hAnsi="Times New Roman" w:cs="Times New Roman"/>
                <w:sz w:val="26"/>
                <w:szCs w:val="26"/>
              </w:rPr>
            </w:pPr>
            <w:r w:rsidRPr="00842B9F">
              <w:rPr>
                <w:rFonts w:ascii="Times New Roman" w:eastAsia="Times New Roman" w:hAnsi="Times New Roman" w:cs="Times New Roman"/>
                <w:sz w:val="26"/>
                <w:szCs w:val="26"/>
              </w:rPr>
              <w:t xml:space="preserve">Капітальний ремонт </w:t>
            </w:r>
            <w:proofErr w:type="spellStart"/>
            <w:r w:rsidRPr="00842B9F">
              <w:rPr>
                <w:rFonts w:ascii="Times New Roman" w:eastAsia="Times New Roman" w:hAnsi="Times New Roman" w:cs="Times New Roman"/>
                <w:sz w:val="26"/>
                <w:szCs w:val="26"/>
              </w:rPr>
              <w:t>ренген</w:t>
            </w:r>
            <w:proofErr w:type="spellEnd"/>
            <w:r w:rsidRPr="00842B9F">
              <w:rPr>
                <w:rFonts w:ascii="Times New Roman" w:eastAsia="Times New Roman" w:hAnsi="Times New Roman" w:cs="Times New Roman"/>
                <w:sz w:val="26"/>
                <w:szCs w:val="26"/>
              </w:rPr>
              <w:t xml:space="preserve"> </w:t>
            </w:r>
            <w:r w:rsidR="00E76ABD" w:rsidRPr="00842B9F">
              <w:rPr>
                <w:rFonts w:ascii="Times New Roman" w:eastAsia="Times New Roman" w:hAnsi="Times New Roman" w:cs="Times New Roman"/>
                <w:sz w:val="26"/>
                <w:szCs w:val="26"/>
              </w:rPr>
              <w:t>кабінет</w:t>
            </w:r>
            <w:r w:rsidRPr="00842B9F">
              <w:rPr>
                <w:rFonts w:ascii="Times New Roman" w:eastAsia="Times New Roman" w:hAnsi="Times New Roman" w:cs="Times New Roman"/>
                <w:sz w:val="26"/>
                <w:szCs w:val="26"/>
              </w:rPr>
              <w:t>у КНП «</w:t>
            </w:r>
            <w:proofErr w:type="spellStart"/>
            <w:r w:rsidRPr="00842B9F">
              <w:rPr>
                <w:rFonts w:ascii="Times New Roman" w:eastAsia="Times New Roman" w:hAnsi="Times New Roman" w:cs="Times New Roman"/>
                <w:sz w:val="26"/>
                <w:szCs w:val="26"/>
              </w:rPr>
              <w:t>Петрівський</w:t>
            </w:r>
            <w:proofErr w:type="spellEnd"/>
            <w:r w:rsidRPr="00842B9F">
              <w:rPr>
                <w:rFonts w:ascii="Times New Roman" w:eastAsia="Times New Roman" w:hAnsi="Times New Roman" w:cs="Times New Roman"/>
                <w:sz w:val="26"/>
                <w:szCs w:val="26"/>
              </w:rPr>
              <w:t xml:space="preserve"> консультативно-діагностичний центр»</w:t>
            </w:r>
            <w:r>
              <w:rPr>
                <w:rFonts w:ascii="Times New Roman" w:eastAsia="Times New Roman" w:hAnsi="Times New Roman" w:cs="Times New Roman"/>
                <w:sz w:val="26"/>
                <w:szCs w:val="26"/>
              </w:rPr>
              <w:t xml:space="preserve"> </w:t>
            </w:r>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0D78A2E8" w14:textId="77777777" w:rsidR="003323EB" w:rsidRPr="00F95528" w:rsidRDefault="003323EB">
            <w:pPr>
              <w:spacing w:after="0" w:line="256" w:lineRule="auto"/>
              <w:jc w:val="center"/>
              <w:rPr>
                <w:rFonts w:ascii="Times New Roman" w:eastAsia="Times New Roman" w:hAnsi="Times New Roman" w:cs="Times New Roman"/>
                <w:color w:val="000000"/>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680E6144" w14:textId="202C7F86" w:rsidR="003323EB" w:rsidRPr="00F95528" w:rsidRDefault="003323EB" w:rsidP="003323EB">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0AB65662" w14:textId="157E0FB0" w:rsidR="003323EB" w:rsidRPr="00F95528" w:rsidRDefault="003323EB" w:rsidP="003323EB">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760 000</w:t>
            </w: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101C9791" w14:textId="51FFD904" w:rsidR="003323EB" w:rsidRPr="00F95528" w:rsidRDefault="003323EB" w:rsidP="003323EB">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227C63" w:rsidRPr="00F95528" w14:paraId="1288CE3C" w14:textId="77777777">
        <w:trPr>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14:paraId="6E649925" w14:textId="77777777" w:rsidR="00227C63" w:rsidRPr="00F95528" w:rsidRDefault="00F95528">
            <w:pPr>
              <w:spacing w:after="0" w:line="256"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sz w:val="26"/>
                <w:szCs w:val="26"/>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cPr>
          <w:p w14:paraId="24540DC4" w14:textId="77777777" w:rsidR="00227C63" w:rsidRPr="00F95528" w:rsidRDefault="00F95528">
            <w:pPr>
              <w:spacing w:after="0" w:line="256" w:lineRule="auto"/>
              <w:rPr>
                <w:rFonts w:ascii="Times New Roman" w:eastAsia="Times New Roman" w:hAnsi="Times New Roman" w:cs="Times New Roman"/>
                <w:color w:val="000000"/>
                <w:sz w:val="26"/>
                <w:szCs w:val="26"/>
              </w:rPr>
            </w:pPr>
            <w:r w:rsidRPr="00F95528">
              <w:rPr>
                <w:rFonts w:ascii="Times New Roman" w:eastAsia="Times New Roman" w:hAnsi="Times New Roman" w:cs="Times New Roman"/>
                <w:b/>
                <w:sz w:val="26"/>
                <w:szCs w:val="26"/>
              </w:rPr>
              <w:t>Об'єкти будівництва установ і закладів культури</w:t>
            </w:r>
          </w:p>
        </w:tc>
        <w:tc>
          <w:tcPr>
            <w:tcW w:w="4252" w:type="dxa"/>
            <w:tcBorders>
              <w:top w:val="single" w:sz="4" w:space="0" w:color="000000"/>
              <w:left w:val="single" w:sz="4" w:space="0" w:color="000000"/>
              <w:bottom w:val="single" w:sz="4" w:space="0" w:color="000000"/>
              <w:right w:val="single" w:sz="4" w:space="0" w:color="000000"/>
            </w:tcBorders>
            <w:shd w:val="clear" w:color="auto" w:fill="F2F2F2"/>
          </w:tcPr>
          <w:p w14:paraId="47A0CC47" w14:textId="77777777" w:rsidR="00227C63" w:rsidRPr="00F95528" w:rsidRDefault="00F95528">
            <w:pPr>
              <w:spacing w:after="0" w:line="256" w:lineRule="auto"/>
              <w:rPr>
                <w:rFonts w:ascii="Times New Roman" w:eastAsia="Times New Roman" w:hAnsi="Times New Roman" w:cs="Times New Roman"/>
                <w:color w:val="000000"/>
                <w:sz w:val="26"/>
                <w:szCs w:val="26"/>
              </w:rPr>
            </w:pPr>
            <w:r w:rsidRPr="00F95528">
              <w:rPr>
                <w:rFonts w:ascii="Times New Roman" w:eastAsia="Times New Roman" w:hAnsi="Times New Roman" w:cs="Times New Roman"/>
                <w:b/>
                <w:sz w:val="26"/>
                <w:szCs w:val="26"/>
              </w:rPr>
              <w:t xml:space="preserve">4.1 Нове будівництво, реконструкція та </w:t>
            </w:r>
            <w:r w:rsidRPr="00F95528">
              <w:rPr>
                <w:rFonts w:ascii="Times New Roman" w:eastAsia="Times New Roman" w:hAnsi="Times New Roman" w:cs="Times New Roman"/>
                <w:b/>
                <w:color w:val="000000"/>
                <w:sz w:val="26"/>
                <w:szCs w:val="26"/>
              </w:rPr>
              <w:t>капітальний ремонт</w:t>
            </w:r>
            <w:r w:rsidRPr="00F95528">
              <w:rPr>
                <w:rFonts w:ascii="Times New Roman" w:eastAsia="Times New Roman" w:hAnsi="Times New Roman" w:cs="Times New Roman"/>
                <w:b/>
                <w:sz w:val="26"/>
                <w:szCs w:val="26"/>
              </w:rPr>
              <w:t xml:space="preserve"> закладів культури та соціального захисту </w:t>
            </w:r>
          </w:p>
        </w:tc>
        <w:tc>
          <w:tcPr>
            <w:tcW w:w="1985" w:type="dxa"/>
            <w:tcBorders>
              <w:top w:val="single" w:sz="4" w:space="0" w:color="000000"/>
              <w:left w:val="single" w:sz="4" w:space="0" w:color="000000"/>
              <w:bottom w:val="single" w:sz="4" w:space="0" w:color="000000"/>
              <w:right w:val="single" w:sz="4" w:space="0" w:color="000000"/>
            </w:tcBorders>
            <w:shd w:val="clear" w:color="auto" w:fill="F2F2F2"/>
          </w:tcPr>
          <w:p w14:paraId="7EC9A2D8"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b/>
                <w:color w:val="000000"/>
                <w:sz w:val="26"/>
                <w:szCs w:val="26"/>
              </w:rPr>
              <w:t xml:space="preserve">Бюджет </w:t>
            </w:r>
            <w:proofErr w:type="spellStart"/>
            <w:r w:rsidRPr="00F95528">
              <w:rPr>
                <w:rFonts w:ascii="Times New Roman" w:eastAsia="Times New Roman" w:hAnsi="Times New Roman" w:cs="Times New Roman"/>
                <w:b/>
                <w:color w:val="000000"/>
                <w:sz w:val="26"/>
                <w:szCs w:val="26"/>
              </w:rPr>
              <w:t>Петрівської</w:t>
            </w:r>
            <w:proofErr w:type="spellEnd"/>
            <w:r w:rsidRPr="00F95528">
              <w:rPr>
                <w:rFonts w:ascii="Times New Roman" w:eastAsia="Times New Roman" w:hAnsi="Times New Roman" w:cs="Times New Roman"/>
                <w:b/>
                <w:color w:val="000000"/>
                <w:sz w:val="26"/>
                <w:szCs w:val="26"/>
              </w:rPr>
              <w:t xml:space="preserve"> сільської територіальної громади</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793D9E" w14:textId="77777777" w:rsidR="00227C63" w:rsidRPr="00F95528" w:rsidRDefault="00227C63">
            <w:pPr>
              <w:spacing w:after="0" w:line="256" w:lineRule="auto"/>
              <w:jc w:val="center"/>
              <w:rPr>
                <w:rFonts w:ascii="Times New Roman" w:eastAsia="Times New Roman" w:hAnsi="Times New Roman" w:cs="Times New Roman"/>
                <w:color w:val="000000"/>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E3DA7B1" w14:textId="77777777" w:rsidR="00227C63" w:rsidRPr="00F95528" w:rsidRDefault="00227C63">
            <w:pPr>
              <w:spacing w:after="0" w:line="256" w:lineRule="auto"/>
              <w:jc w:val="center"/>
              <w:rPr>
                <w:rFonts w:ascii="Times New Roman" w:eastAsia="Times New Roman" w:hAnsi="Times New Roman" w:cs="Times New Roman"/>
                <w:color w:val="000000"/>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E573494" w14:textId="77777777" w:rsidR="00227C63" w:rsidRPr="00F95528" w:rsidRDefault="00227C63">
            <w:pPr>
              <w:spacing w:after="0" w:line="256" w:lineRule="auto"/>
              <w:jc w:val="center"/>
              <w:rPr>
                <w:rFonts w:ascii="Times New Roman" w:eastAsia="Times New Roman" w:hAnsi="Times New Roman" w:cs="Times New Roman"/>
                <w:color w:val="000000"/>
                <w:sz w:val="26"/>
                <w:szCs w:val="26"/>
              </w:rPr>
            </w:pPr>
          </w:p>
        </w:tc>
      </w:tr>
      <w:tr w:rsidR="00227C63" w:rsidRPr="00F95528" w14:paraId="5921ABF0" w14:textId="77777777">
        <w:trPr>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auto"/>
          </w:tcPr>
          <w:p w14:paraId="255C9DAE" w14:textId="77777777" w:rsidR="00227C63" w:rsidRPr="00F95528" w:rsidRDefault="00227C63">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auto"/>
              <w:right w:val="single" w:sz="4" w:space="0" w:color="000000"/>
            </w:tcBorders>
            <w:shd w:val="clear" w:color="auto" w:fill="FFFFFF" w:themeFill="background1"/>
          </w:tcPr>
          <w:p w14:paraId="6D19D36E" w14:textId="77777777" w:rsidR="00227C63" w:rsidRPr="00F95528" w:rsidRDefault="00227C63">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12D11E25" w14:textId="77777777" w:rsidR="00227C63" w:rsidRPr="00F95528" w:rsidRDefault="00F95528">
            <w:pPr>
              <w:spacing w:after="0" w:line="256" w:lineRule="auto"/>
              <w:rPr>
                <w:rFonts w:ascii="Times New Roman" w:eastAsia="Times New Roman" w:hAnsi="Times New Roman" w:cs="Times New Roman"/>
                <w:b/>
                <w:sz w:val="26"/>
                <w:szCs w:val="26"/>
              </w:rPr>
            </w:pPr>
            <w:r w:rsidRPr="00F95528">
              <w:rPr>
                <w:rFonts w:ascii="Times New Roman" w:eastAsia="Times New Roman" w:hAnsi="Times New Roman" w:cs="Times New Roman"/>
                <w:sz w:val="26"/>
                <w:szCs w:val="26"/>
              </w:rPr>
              <w:t>Капітальний ремонт вхідних груп Будинку культури с. Нові Петрівці, вул. Свято-Покровська, 220</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7B7E3C97" w14:textId="77777777" w:rsidR="00227C63" w:rsidRPr="00F95528" w:rsidRDefault="00227C63">
            <w:pPr>
              <w:spacing w:after="0" w:line="256" w:lineRule="auto"/>
              <w:rPr>
                <w:rFonts w:ascii="Times New Roman" w:eastAsia="Times New Roman" w:hAnsi="Times New Roman" w:cs="Times New Roman"/>
                <w:b/>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34E7742D"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700 000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2E60BDFD"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50654C01"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r>
      <w:tr w:rsidR="00227C63" w:rsidRPr="00F95528" w14:paraId="36A8A594" w14:textId="77777777">
        <w:trPr>
          <w:trHeight w:val="120"/>
        </w:trPr>
        <w:tc>
          <w:tcPr>
            <w:tcW w:w="587" w:type="dxa"/>
            <w:tcBorders>
              <w:top w:val="single" w:sz="4" w:space="0" w:color="000000"/>
              <w:left w:val="single" w:sz="4" w:space="0" w:color="000000"/>
              <w:bottom w:val="single" w:sz="4" w:space="0" w:color="auto"/>
              <w:right w:val="single" w:sz="4" w:space="0" w:color="000000"/>
            </w:tcBorders>
            <w:shd w:val="clear" w:color="auto" w:fill="auto"/>
          </w:tcPr>
          <w:p w14:paraId="7BCDED67" w14:textId="77777777" w:rsidR="00227C63" w:rsidRPr="00F95528" w:rsidRDefault="00227C63">
            <w:pPr>
              <w:spacing w:after="0" w:line="256" w:lineRule="auto"/>
              <w:jc w:val="right"/>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14:paraId="261972BE" w14:textId="77777777" w:rsidR="00227C63" w:rsidRPr="00F95528" w:rsidRDefault="00227C63">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auto"/>
              <w:right w:val="single" w:sz="4" w:space="0" w:color="000000"/>
            </w:tcBorders>
            <w:shd w:val="clear" w:color="auto" w:fill="FFFFFF" w:themeFill="background1"/>
          </w:tcPr>
          <w:p w14:paraId="3953B346"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Капітальний ремонт будівлі філії </w:t>
            </w:r>
            <w:proofErr w:type="spellStart"/>
            <w:r w:rsidRPr="00F95528">
              <w:rPr>
                <w:rFonts w:ascii="Times New Roman" w:eastAsia="Times New Roman" w:hAnsi="Times New Roman" w:cs="Times New Roman"/>
                <w:sz w:val="26"/>
                <w:szCs w:val="26"/>
              </w:rPr>
              <w:t>Новопетрівського</w:t>
            </w:r>
            <w:proofErr w:type="spellEnd"/>
            <w:r w:rsidRPr="00F95528">
              <w:rPr>
                <w:rFonts w:ascii="Times New Roman" w:eastAsia="Times New Roman" w:hAnsi="Times New Roman" w:cs="Times New Roman"/>
                <w:sz w:val="26"/>
                <w:szCs w:val="26"/>
              </w:rPr>
              <w:t xml:space="preserve"> будинку культури за адресою Київська область, Вишгородський район </w:t>
            </w:r>
            <w:proofErr w:type="spellStart"/>
            <w:r w:rsidRPr="00F95528">
              <w:rPr>
                <w:rFonts w:ascii="Times New Roman" w:eastAsia="Times New Roman" w:hAnsi="Times New Roman" w:cs="Times New Roman"/>
                <w:sz w:val="26"/>
                <w:szCs w:val="26"/>
              </w:rPr>
              <w:t>с.Нові</w:t>
            </w:r>
            <w:proofErr w:type="spellEnd"/>
            <w:r w:rsidRPr="00F95528">
              <w:rPr>
                <w:rFonts w:ascii="Times New Roman" w:eastAsia="Times New Roman" w:hAnsi="Times New Roman" w:cs="Times New Roman"/>
                <w:sz w:val="26"/>
                <w:szCs w:val="26"/>
              </w:rPr>
              <w:t xml:space="preserve"> Петрівці вул. Свято-</w:t>
            </w:r>
            <w:r w:rsidRPr="00F95528">
              <w:rPr>
                <w:rFonts w:ascii="Times New Roman" w:eastAsia="Times New Roman" w:hAnsi="Times New Roman" w:cs="Times New Roman"/>
                <w:sz w:val="26"/>
                <w:szCs w:val="26"/>
              </w:rPr>
              <w:lastRenderedPageBreak/>
              <w:t xml:space="preserve">Покровська,220 з улаштуванням  системи </w:t>
            </w:r>
            <w:proofErr w:type="spellStart"/>
            <w:r w:rsidRPr="00F95528">
              <w:rPr>
                <w:rFonts w:ascii="Times New Roman" w:eastAsia="Times New Roman" w:hAnsi="Times New Roman" w:cs="Times New Roman"/>
                <w:sz w:val="26"/>
                <w:szCs w:val="26"/>
              </w:rPr>
              <w:t>блисковкозахисту</w:t>
            </w:r>
            <w:proofErr w:type="spellEnd"/>
          </w:p>
        </w:tc>
        <w:tc>
          <w:tcPr>
            <w:tcW w:w="1985" w:type="dxa"/>
            <w:tcBorders>
              <w:top w:val="single" w:sz="4" w:space="0" w:color="auto"/>
              <w:left w:val="nil"/>
              <w:bottom w:val="single" w:sz="4" w:space="0" w:color="auto"/>
              <w:right w:val="single" w:sz="4" w:space="0" w:color="000000"/>
            </w:tcBorders>
            <w:shd w:val="clear" w:color="auto" w:fill="FFFFFF" w:themeFill="background1"/>
          </w:tcPr>
          <w:p w14:paraId="5B114C82" w14:textId="77777777" w:rsidR="00227C63" w:rsidRPr="00F95528" w:rsidRDefault="00227C63">
            <w:pPr>
              <w:spacing w:after="0" w:line="256" w:lineRule="auto"/>
              <w:rPr>
                <w:rFonts w:ascii="Times New Roman" w:eastAsia="Times New Roman" w:hAnsi="Times New Roman" w:cs="Times New Roman"/>
                <w:b/>
                <w:sz w:val="26"/>
                <w:szCs w:val="26"/>
              </w:rPr>
            </w:pP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41B10D64"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167 010</w:t>
            </w: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405B79F6"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c>
          <w:tcPr>
            <w:tcW w:w="1843" w:type="dxa"/>
            <w:tcBorders>
              <w:top w:val="single" w:sz="4" w:space="0" w:color="auto"/>
              <w:left w:val="nil"/>
              <w:bottom w:val="single" w:sz="4" w:space="0" w:color="auto"/>
              <w:right w:val="single" w:sz="4" w:space="0" w:color="000000"/>
            </w:tcBorders>
            <w:shd w:val="clear" w:color="auto" w:fill="FFFFFF" w:themeFill="background1"/>
            <w:vAlign w:val="center"/>
          </w:tcPr>
          <w:p w14:paraId="1062BAE5" w14:textId="77777777" w:rsidR="00227C63" w:rsidRPr="00F95528" w:rsidRDefault="00F95528">
            <w:pPr>
              <w:spacing w:after="0" w:line="256"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bookmarkStart w:id="1" w:name="_GoBack"/>
        <w:bookmarkEnd w:id="1"/>
      </w:tr>
      <w:tr w:rsidR="00227C63" w:rsidRPr="00F95528" w14:paraId="0221D9A1" w14:textId="77777777">
        <w:trPr>
          <w:trHeight w:val="1423"/>
        </w:trPr>
        <w:tc>
          <w:tcPr>
            <w:tcW w:w="587" w:type="dxa"/>
            <w:tcBorders>
              <w:top w:val="single" w:sz="4" w:space="0" w:color="auto"/>
              <w:left w:val="single" w:sz="4" w:space="0" w:color="000000"/>
              <w:bottom w:val="single" w:sz="4" w:space="0" w:color="auto"/>
              <w:right w:val="single" w:sz="4" w:space="0" w:color="000000"/>
            </w:tcBorders>
            <w:shd w:val="clear" w:color="auto" w:fill="auto"/>
          </w:tcPr>
          <w:p w14:paraId="7EE4F60E" w14:textId="77777777" w:rsidR="00227C63" w:rsidRPr="00F95528" w:rsidRDefault="00227C63">
            <w:pPr>
              <w:spacing w:after="0" w:line="256" w:lineRule="auto"/>
              <w:jc w:val="center"/>
              <w:rPr>
                <w:rFonts w:ascii="Times New Roman" w:eastAsia="Times New Roman" w:hAnsi="Times New Roman" w:cs="Times New Roman"/>
                <w:b/>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14:paraId="30C06861" w14:textId="77777777" w:rsidR="00227C63" w:rsidRPr="00F95528" w:rsidRDefault="00227C63">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auto"/>
              <w:right w:val="single" w:sz="4" w:space="0" w:color="000000"/>
            </w:tcBorders>
            <w:shd w:val="clear" w:color="auto" w:fill="FFFFFF" w:themeFill="background1"/>
          </w:tcPr>
          <w:p w14:paraId="60711D4A" w14:textId="77777777" w:rsidR="00227C63" w:rsidRPr="00F95528" w:rsidRDefault="00F95528">
            <w:pPr>
              <w:spacing w:after="0" w:line="256" w:lineRule="auto"/>
              <w:rPr>
                <w:rFonts w:ascii="Times New Roman" w:eastAsia="Times New Roman" w:hAnsi="Times New Roman" w:cs="Times New Roman"/>
                <w:b/>
                <w:sz w:val="26"/>
                <w:szCs w:val="26"/>
              </w:rPr>
            </w:pPr>
            <w:r w:rsidRPr="00F95528">
              <w:rPr>
                <w:rFonts w:ascii="Times New Roman" w:eastAsia="Times New Roman" w:hAnsi="Times New Roman" w:cs="Times New Roman"/>
                <w:sz w:val="26"/>
                <w:szCs w:val="26"/>
              </w:rPr>
              <w:t xml:space="preserve">Капітальний ремонт пожежної сигналізації КЗ «Центр культурних послуг» </w:t>
            </w:r>
          </w:p>
        </w:tc>
        <w:tc>
          <w:tcPr>
            <w:tcW w:w="1985" w:type="dxa"/>
            <w:tcBorders>
              <w:top w:val="single" w:sz="4" w:space="0" w:color="auto"/>
              <w:left w:val="nil"/>
              <w:bottom w:val="single" w:sz="4" w:space="0" w:color="auto"/>
              <w:right w:val="single" w:sz="4" w:space="0" w:color="000000"/>
            </w:tcBorders>
            <w:shd w:val="clear" w:color="auto" w:fill="FFFFFF" w:themeFill="background1"/>
          </w:tcPr>
          <w:p w14:paraId="6E7D87BB"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60CD07B1" w14:textId="77777777" w:rsidR="00227C63" w:rsidRPr="00F95528" w:rsidRDefault="00F95528">
            <w:pPr>
              <w:spacing w:after="0" w:line="240"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color w:val="000000"/>
                <w:sz w:val="26"/>
                <w:szCs w:val="26"/>
              </w:rPr>
              <w:t>0</w:t>
            </w: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34AD0DC2" w14:textId="77777777" w:rsidR="00227C63" w:rsidRPr="00F95528" w:rsidRDefault="00F95528">
            <w:pPr>
              <w:spacing w:after="0" w:line="240"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169 069</w:t>
            </w:r>
          </w:p>
        </w:tc>
        <w:tc>
          <w:tcPr>
            <w:tcW w:w="1843" w:type="dxa"/>
            <w:tcBorders>
              <w:top w:val="single" w:sz="4" w:space="0" w:color="auto"/>
              <w:left w:val="nil"/>
              <w:bottom w:val="single" w:sz="4" w:space="0" w:color="auto"/>
              <w:right w:val="single" w:sz="4" w:space="0" w:color="000000"/>
            </w:tcBorders>
            <w:shd w:val="clear" w:color="auto" w:fill="FFFFFF" w:themeFill="background1"/>
            <w:vAlign w:val="center"/>
          </w:tcPr>
          <w:p w14:paraId="6DF59A00" w14:textId="77777777" w:rsidR="00227C63" w:rsidRPr="00F95528" w:rsidRDefault="00F95528">
            <w:pPr>
              <w:spacing w:after="0" w:line="240"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color w:val="000000"/>
                <w:sz w:val="26"/>
                <w:szCs w:val="26"/>
              </w:rPr>
              <w:t>0</w:t>
            </w:r>
          </w:p>
        </w:tc>
      </w:tr>
      <w:tr w:rsidR="00227C63" w:rsidRPr="00F95528" w14:paraId="539E54D2" w14:textId="77777777">
        <w:trPr>
          <w:trHeight w:val="885"/>
        </w:trPr>
        <w:tc>
          <w:tcPr>
            <w:tcW w:w="587" w:type="dxa"/>
            <w:tcBorders>
              <w:top w:val="single" w:sz="4" w:space="0" w:color="auto"/>
              <w:left w:val="single" w:sz="4" w:space="0" w:color="000000"/>
              <w:bottom w:val="single" w:sz="4" w:space="0" w:color="auto"/>
              <w:right w:val="single" w:sz="4" w:space="0" w:color="000000"/>
            </w:tcBorders>
            <w:shd w:val="clear" w:color="auto" w:fill="auto"/>
          </w:tcPr>
          <w:p w14:paraId="67A6B10E" w14:textId="77777777" w:rsidR="00227C63" w:rsidRPr="00F95528" w:rsidRDefault="00227C63">
            <w:pPr>
              <w:spacing w:after="0" w:line="256" w:lineRule="auto"/>
              <w:jc w:val="center"/>
              <w:rPr>
                <w:rFonts w:ascii="Times New Roman" w:eastAsia="Times New Roman" w:hAnsi="Times New Roman" w:cs="Times New Roman"/>
                <w:b/>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14:paraId="00E34F71" w14:textId="77777777" w:rsidR="00227C63" w:rsidRPr="00F95528" w:rsidRDefault="00227C63">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2B6B5501"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Монтажні та пусконалагоджувальні роботи пожежної сигналізації для КЗ «Центр культурних послуг»</w:t>
            </w:r>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4FA8CE9F"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1A0B8524" w14:textId="77777777" w:rsidR="00227C63" w:rsidRPr="00F95528" w:rsidRDefault="00F95528">
            <w:pPr>
              <w:spacing w:after="0" w:line="240"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46FF69EE" w14:textId="77777777" w:rsidR="00227C63" w:rsidRPr="00F95528" w:rsidRDefault="00F95528">
            <w:pPr>
              <w:spacing w:after="0" w:line="240"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19 255</w:t>
            </w: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4F8F9D9C" w14:textId="77777777" w:rsidR="00227C63" w:rsidRPr="00F95528" w:rsidRDefault="00F95528">
            <w:pPr>
              <w:spacing w:after="0" w:line="240"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r>
      <w:tr w:rsidR="00227C63" w:rsidRPr="00F95528" w14:paraId="5EE81D2F" w14:textId="77777777">
        <w:trPr>
          <w:trHeight w:val="1085"/>
        </w:trPr>
        <w:tc>
          <w:tcPr>
            <w:tcW w:w="587" w:type="dxa"/>
            <w:tcBorders>
              <w:top w:val="single" w:sz="4" w:space="0" w:color="auto"/>
              <w:left w:val="single" w:sz="4" w:space="0" w:color="000000"/>
              <w:bottom w:val="single" w:sz="4" w:space="0" w:color="000000"/>
              <w:right w:val="single" w:sz="4" w:space="0" w:color="000000"/>
            </w:tcBorders>
            <w:shd w:val="clear" w:color="auto" w:fill="auto"/>
          </w:tcPr>
          <w:p w14:paraId="7C28CC62" w14:textId="77777777" w:rsidR="00227C63" w:rsidRPr="00F95528" w:rsidRDefault="00227C63">
            <w:pPr>
              <w:spacing w:after="0" w:line="256" w:lineRule="auto"/>
              <w:jc w:val="center"/>
              <w:rPr>
                <w:rFonts w:ascii="Times New Roman" w:eastAsia="Times New Roman" w:hAnsi="Times New Roman" w:cs="Times New Roman"/>
                <w:b/>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4435D279" w14:textId="77777777" w:rsidR="00227C63" w:rsidRPr="00F95528" w:rsidRDefault="00227C63">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5FD843FF"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Капітальний ремонт системи опалення (встановлення твердопаливного котла в приміщенні котельні Будинку культури, що знаходиться за адресою: Київська </w:t>
            </w:r>
            <w:proofErr w:type="spellStart"/>
            <w:r w:rsidRPr="00F95528">
              <w:rPr>
                <w:rFonts w:ascii="Times New Roman" w:eastAsia="Times New Roman" w:hAnsi="Times New Roman" w:cs="Times New Roman"/>
                <w:sz w:val="26"/>
                <w:szCs w:val="26"/>
              </w:rPr>
              <w:t>обл</w:t>
            </w:r>
            <w:proofErr w:type="spellEnd"/>
            <w:r w:rsidRPr="00F95528">
              <w:rPr>
                <w:rFonts w:ascii="Times New Roman" w:eastAsia="Times New Roman" w:hAnsi="Times New Roman" w:cs="Times New Roman"/>
                <w:sz w:val="26"/>
                <w:szCs w:val="26"/>
              </w:rPr>
              <w:t>, Вишгородський р-н, с. Нові Петрівці, вул. Свято-Покровська 220</w:t>
            </w:r>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06B577E4"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7AC508AB" w14:textId="77777777" w:rsidR="00227C63" w:rsidRPr="00F95528" w:rsidRDefault="00F95528">
            <w:pPr>
              <w:spacing w:after="0" w:line="240"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sz w:val="26"/>
                <w:szCs w:val="26"/>
              </w:rPr>
              <w:t>527 200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73EA73B7" w14:textId="77777777" w:rsidR="00227C63" w:rsidRPr="00F95528" w:rsidRDefault="00F95528">
            <w:pPr>
              <w:spacing w:after="0" w:line="240"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04662D65" w14:textId="77777777" w:rsidR="00227C63" w:rsidRPr="00F95528" w:rsidRDefault="00F95528">
            <w:pPr>
              <w:spacing w:after="0" w:line="240"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r>
      <w:tr w:rsidR="00227C63" w:rsidRPr="00F95528" w14:paraId="3D883293" w14:textId="77777777">
        <w:trPr>
          <w:trHeight w:val="204"/>
        </w:trPr>
        <w:tc>
          <w:tcPr>
            <w:tcW w:w="587" w:type="dxa"/>
            <w:tcBorders>
              <w:top w:val="single" w:sz="4" w:space="0" w:color="auto"/>
              <w:left w:val="single" w:sz="4" w:space="0" w:color="000000"/>
              <w:bottom w:val="single" w:sz="4" w:space="0" w:color="000000"/>
              <w:right w:val="single" w:sz="4" w:space="0" w:color="000000"/>
            </w:tcBorders>
            <w:shd w:val="clear" w:color="auto" w:fill="FFFFFF" w:themeFill="background1"/>
          </w:tcPr>
          <w:p w14:paraId="09B47556" w14:textId="77777777" w:rsidR="00227C63" w:rsidRPr="00F95528" w:rsidRDefault="00227C63">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6B060EE0" w14:textId="77777777" w:rsidR="00227C63" w:rsidRPr="00F95528" w:rsidRDefault="00227C63">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62758EC6"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Капітальний ремонт приміщень КЗ </w:t>
            </w:r>
            <w:proofErr w:type="spellStart"/>
            <w:r w:rsidRPr="00F95528">
              <w:rPr>
                <w:rFonts w:ascii="Times New Roman" w:eastAsia="Times New Roman" w:hAnsi="Times New Roman" w:cs="Times New Roman"/>
                <w:sz w:val="26"/>
                <w:szCs w:val="26"/>
              </w:rPr>
              <w:t>Петрівської</w:t>
            </w:r>
            <w:proofErr w:type="spellEnd"/>
            <w:r w:rsidRPr="00F95528">
              <w:rPr>
                <w:rFonts w:ascii="Times New Roman" w:eastAsia="Times New Roman" w:hAnsi="Times New Roman" w:cs="Times New Roman"/>
                <w:sz w:val="26"/>
                <w:szCs w:val="26"/>
              </w:rPr>
              <w:t xml:space="preserve"> сільської ради «К-ОЦ»</w:t>
            </w:r>
          </w:p>
          <w:p w14:paraId="52F3353E"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Берегиня», які знаходяться за адресою: Київська область, Вишгородський район, с. Лютіж, </w:t>
            </w:r>
            <w:proofErr w:type="spellStart"/>
            <w:r w:rsidRPr="00F95528">
              <w:rPr>
                <w:rFonts w:ascii="Times New Roman" w:eastAsia="Times New Roman" w:hAnsi="Times New Roman" w:cs="Times New Roman"/>
                <w:sz w:val="26"/>
                <w:szCs w:val="26"/>
              </w:rPr>
              <w:t>вул.Незалежності</w:t>
            </w:r>
            <w:proofErr w:type="spellEnd"/>
            <w:r w:rsidRPr="00F95528">
              <w:rPr>
                <w:rFonts w:ascii="Times New Roman" w:eastAsia="Times New Roman" w:hAnsi="Times New Roman" w:cs="Times New Roman"/>
                <w:sz w:val="26"/>
                <w:szCs w:val="26"/>
              </w:rPr>
              <w:t>, 2-А</w:t>
            </w:r>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574E7A44"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78B56E5F" w14:textId="77777777" w:rsidR="00227C63" w:rsidRPr="00F95528" w:rsidRDefault="00F95528">
            <w:pPr>
              <w:spacing w:after="0" w:line="240"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sz w:val="26"/>
                <w:szCs w:val="26"/>
              </w:rPr>
              <w:t>206 600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63583363" w14:textId="77777777" w:rsidR="00227C63" w:rsidRPr="00F95528" w:rsidRDefault="00F95528">
            <w:pPr>
              <w:spacing w:after="0" w:line="240"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49B846FD" w14:textId="77777777" w:rsidR="00227C63" w:rsidRPr="00F95528" w:rsidRDefault="00F95528">
            <w:pPr>
              <w:spacing w:after="0" w:line="240"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color w:val="000000"/>
                <w:sz w:val="26"/>
                <w:szCs w:val="26"/>
              </w:rPr>
              <w:t>0</w:t>
            </w:r>
          </w:p>
        </w:tc>
      </w:tr>
      <w:tr w:rsidR="00227C63" w:rsidRPr="00F95528" w14:paraId="2269EE07" w14:textId="77777777">
        <w:trPr>
          <w:trHeight w:val="1085"/>
        </w:trPr>
        <w:tc>
          <w:tcPr>
            <w:tcW w:w="58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D090300" w14:textId="77777777" w:rsidR="00227C63" w:rsidRPr="00F95528" w:rsidRDefault="00227C63">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4DC4E96C" w14:textId="77777777" w:rsidR="00227C63" w:rsidRPr="00F95528" w:rsidRDefault="00227C63">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163BA695"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Встановлення системи пожежної сигналізації в КЗ «</w:t>
            </w:r>
            <w:proofErr w:type="spellStart"/>
            <w:r w:rsidRPr="00F95528">
              <w:rPr>
                <w:rFonts w:ascii="Times New Roman" w:eastAsia="Times New Roman" w:hAnsi="Times New Roman" w:cs="Times New Roman"/>
                <w:sz w:val="26"/>
                <w:szCs w:val="26"/>
              </w:rPr>
              <w:t>Петрівська</w:t>
            </w:r>
            <w:proofErr w:type="spellEnd"/>
            <w:r w:rsidRPr="00F95528">
              <w:rPr>
                <w:rFonts w:ascii="Times New Roman" w:eastAsia="Times New Roman" w:hAnsi="Times New Roman" w:cs="Times New Roman"/>
                <w:sz w:val="26"/>
                <w:szCs w:val="26"/>
              </w:rPr>
              <w:t xml:space="preserve"> школа мистецтв»</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09726D83" w14:textId="77777777" w:rsidR="00227C63" w:rsidRPr="00F95528" w:rsidRDefault="00227C63">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05DFE3BB"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color w:val="000000"/>
                <w:sz w:val="26"/>
                <w:szCs w:val="26"/>
              </w:rPr>
              <w:t>312953,31</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793025B1" w14:textId="77777777" w:rsidR="00227C63" w:rsidRPr="00F95528" w:rsidRDefault="00F95528">
            <w:pPr>
              <w:spacing w:after="0" w:line="240"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4722F04F" w14:textId="77777777" w:rsidR="00227C63" w:rsidRPr="00F95528" w:rsidRDefault="00F95528">
            <w:pPr>
              <w:spacing w:after="0" w:line="240"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color w:val="000000"/>
                <w:sz w:val="26"/>
                <w:szCs w:val="26"/>
              </w:rPr>
              <w:t>0</w:t>
            </w:r>
          </w:p>
        </w:tc>
      </w:tr>
      <w:tr w:rsidR="00227C63" w:rsidRPr="00F95528" w14:paraId="4F60FED2" w14:textId="77777777">
        <w:trPr>
          <w:trHeight w:val="1515"/>
        </w:trPr>
        <w:tc>
          <w:tcPr>
            <w:tcW w:w="587" w:type="dxa"/>
            <w:tcBorders>
              <w:top w:val="single" w:sz="4" w:space="0" w:color="000000"/>
              <w:left w:val="single" w:sz="4" w:space="0" w:color="000000"/>
              <w:bottom w:val="single" w:sz="4" w:space="0" w:color="000000"/>
              <w:right w:val="single" w:sz="4" w:space="0" w:color="000000"/>
            </w:tcBorders>
            <w:shd w:val="clear" w:color="auto" w:fill="auto"/>
          </w:tcPr>
          <w:p w14:paraId="54DD4886" w14:textId="77777777" w:rsidR="00227C63" w:rsidRPr="00F95528" w:rsidRDefault="00227C63">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48342F8B" w14:textId="77777777" w:rsidR="00227C63" w:rsidRPr="00F95528" w:rsidRDefault="00227C63">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1510D2CC"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Капітальний ремонт будівлі філії Спортивний клуб «Нептун» за  адресою Київська область, Вишгородський район </w:t>
            </w:r>
            <w:proofErr w:type="spellStart"/>
            <w:r w:rsidRPr="00F95528">
              <w:rPr>
                <w:rFonts w:ascii="Times New Roman" w:eastAsia="Times New Roman" w:hAnsi="Times New Roman" w:cs="Times New Roman"/>
                <w:sz w:val="26"/>
                <w:szCs w:val="26"/>
              </w:rPr>
              <w:t>с.Старі</w:t>
            </w:r>
            <w:proofErr w:type="spellEnd"/>
            <w:r w:rsidRPr="00F95528">
              <w:rPr>
                <w:rFonts w:ascii="Times New Roman" w:eastAsia="Times New Roman" w:hAnsi="Times New Roman" w:cs="Times New Roman"/>
                <w:sz w:val="26"/>
                <w:szCs w:val="26"/>
              </w:rPr>
              <w:t xml:space="preserve"> Петрівці вул. Князя Святослава, 54 з улаштуванням  системи </w:t>
            </w:r>
            <w:proofErr w:type="spellStart"/>
            <w:r w:rsidRPr="00F95528">
              <w:rPr>
                <w:rFonts w:ascii="Times New Roman" w:eastAsia="Times New Roman" w:hAnsi="Times New Roman" w:cs="Times New Roman"/>
                <w:sz w:val="26"/>
                <w:szCs w:val="26"/>
              </w:rPr>
              <w:t>блисковкозахисту</w:t>
            </w:r>
            <w:proofErr w:type="spellEnd"/>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417393C8" w14:textId="77777777" w:rsidR="00227C63" w:rsidRPr="00F95528" w:rsidRDefault="00227C63">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09F937ED" w14:textId="77777777" w:rsidR="00227C63" w:rsidRPr="00F95528" w:rsidRDefault="00F95528">
            <w:pPr>
              <w:spacing w:after="0" w:line="240"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6"/>
                <w:szCs w:val="26"/>
              </w:rPr>
              <w:t>108 985</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38E33186" w14:textId="77777777" w:rsidR="00227C63" w:rsidRPr="00F95528" w:rsidRDefault="00F95528">
            <w:pPr>
              <w:spacing w:after="0" w:line="240"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7EEFC4E2" w14:textId="77777777" w:rsidR="00227C63" w:rsidRPr="00F95528" w:rsidRDefault="00F95528">
            <w:pPr>
              <w:spacing w:after="0" w:line="240"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color w:val="000000"/>
                <w:sz w:val="26"/>
                <w:szCs w:val="26"/>
              </w:rPr>
              <w:t>0</w:t>
            </w:r>
          </w:p>
        </w:tc>
      </w:tr>
      <w:tr w:rsidR="00227C63" w:rsidRPr="00F95528" w14:paraId="4178612D" w14:textId="77777777">
        <w:trPr>
          <w:trHeight w:val="937"/>
        </w:trPr>
        <w:tc>
          <w:tcPr>
            <w:tcW w:w="587" w:type="dxa"/>
            <w:tcBorders>
              <w:top w:val="single" w:sz="4" w:space="0" w:color="000000"/>
              <w:left w:val="single" w:sz="4" w:space="0" w:color="000000"/>
              <w:bottom w:val="single" w:sz="4" w:space="0" w:color="000000"/>
              <w:right w:val="single" w:sz="4" w:space="0" w:color="000000"/>
            </w:tcBorders>
            <w:shd w:val="clear" w:color="auto" w:fill="auto"/>
          </w:tcPr>
          <w:p w14:paraId="571CADB5" w14:textId="77777777" w:rsidR="00227C63" w:rsidRPr="00F95528" w:rsidRDefault="00227C63">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0240D66B" w14:textId="77777777" w:rsidR="00227C63" w:rsidRPr="00F95528" w:rsidRDefault="00227C63">
            <w:pPr>
              <w:spacing w:after="0" w:line="256" w:lineRule="auto"/>
              <w:rPr>
                <w:rFonts w:ascii="Times New Roman" w:eastAsia="Times New Roman" w:hAnsi="Times New Roman" w:cs="Times New Roman"/>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0C6E7C4C"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Капітальний ремонт будівлі Комунального закладу </w:t>
            </w:r>
            <w:proofErr w:type="spellStart"/>
            <w:r w:rsidRPr="00F95528">
              <w:rPr>
                <w:rFonts w:ascii="Times New Roman" w:eastAsia="Times New Roman" w:hAnsi="Times New Roman" w:cs="Times New Roman"/>
                <w:sz w:val="26"/>
                <w:szCs w:val="26"/>
              </w:rPr>
              <w:t>Петрівської</w:t>
            </w:r>
            <w:proofErr w:type="spellEnd"/>
            <w:r w:rsidRPr="00F95528">
              <w:rPr>
                <w:rFonts w:ascii="Times New Roman" w:eastAsia="Times New Roman" w:hAnsi="Times New Roman" w:cs="Times New Roman"/>
                <w:sz w:val="26"/>
                <w:szCs w:val="26"/>
              </w:rPr>
              <w:t xml:space="preserve"> сільської ради «Центр культурних послуг» за адресою Київська область ,Вишгородський район </w:t>
            </w:r>
            <w:proofErr w:type="spellStart"/>
            <w:r w:rsidRPr="00F95528">
              <w:rPr>
                <w:rFonts w:ascii="Times New Roman" w:eastAsia="Times New Roman" w:hAnsi="Times New Roman" w:cs="Times New Roman"/>
                <w:sz w:val="26"/>
                <w:szCs w:val="26"/>
              </w:rPr>
              <w:t>с.Старі</w:t>
            </w:r>
            <w:proofErr w:type="spellEnd"/>
            <w:r w:rsidRPr="00F95528">
              <w:rPr>
                <w:rFonts w:ascii="Times New Roman" w:eastAsia="Times New Roman" w:hAnsi="Times New Roman" w:cs="Times New Roman"/>
                <w:sz w:val="26"/>
                <w:szCs w:val="26"/>
              </w:rPr>
              <w:t xml:space="preserve">  Петрівці вул. Князя Святослава, 149  з улаштуванням  системи </w:t>
            </w:r>
            <w:proofErr w:type="spellStart"/>
            <w:r w:rsidRPr="00F95528">
              <w:rPr>
                <w:rFonts w:ascii="Times New Roman" w:eastAsia="Times New Roman" w:hAnsi="Times New Roman" w:cs="Times New Roman"/>
                <w:sz w:val="26"/>
                <w:szCs w:val="26"/>
              </w:rPr>
              <w:t>блисковкозахисту</w:t>
            </w:r>
            <w:proofErr w:type="spellEnd"/>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05A336A6" w14:textId="77777777" w:rsidR="00227C63" w:rsidRPr="00F95528" w:rsidRDefault="00227C63">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17429E7"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color w:val="000000"/>
                <w:sz w:val="26"/>
                <w:szCs w:val="26"/>
              </w:rPr>
              <w:t>132 170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07868EC" w14:textId="77777777" w:rsidR="00227C63" w:rsidRPr="00F95528" w:rsidRDefault="00F95528">
            <w:pPr>
              <w:spacing w:after="0" w:line="240"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665E0F28" w14:textId="77777777" w:rsidR="00227C63" w:rsidRPr="00F95528" w:rsidRDefault="00F95528">
            <w:pPr>
              <w:spacing w:after="0" w:line="240"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color w:val="000000"/>
                <w:sz w:val="26"/>
                <w:szCs w:val="26"/>
              </w:rPr>
              <w:t>0</w:t>
            </w:r>
          </w:p>
        </w:tc>
      </w:tr>
      <w:tr w:rsidR="00227C63" w:rsidRPr="00F95528" w14:paraId="6C5DF1F6" w14:textId="77777777">
        <w:trPr>
          <w:trHeight w:val="937"/>
        </w:trPr>
        <w:tc>
          <w:tcPr>
            <w:tcW w:w="58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34C78D" w14:textId="77777777" w:rsidR="00227C63" w:rsidRPr="00F95528" w:rsidRDefault="00227C63">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7DD83BA5" w14:textId="77777777" w:rsidR="00227C63" w:rsidRPr="00F95528" w:rsidRDefault="00227C63">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6B751775"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 xml:space="preserve">Нове будівництво ветеранського простору на вул. Ярослава Мудрого в с. Нові Петрівці Вишгородського району Київської області </w:t>
            </w:r>
          </w:p>
          <w:p w14:paraId="0611E0B7" w14:textId="77777777" w:rsidR="00227C63" w:rsidRPr="00F95528" w:rsidRDefault="00227C63">
            <w:pPr>
              <w:spacing w:after="0" w:line="256" w:lineRule="auto"/>
              <w:rPr>
                <w:rFonts w:ascii="Times New Roman" w:eastAsia="Times New Roman" w:hAnsi="Times New Roman" w:cs="Times New Roman"/>
                <w:sz w:val="26"/>
                <w:szCs w:val="26"/>
              </w:rPr>
            </w:pP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76E66DAC" w14:textId="77777777" w:rsidR="00227C63" w:rsidRPr="00F95528" w:rsidRDefault="00227C63">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010A4B3C" w14:textId="77777777" w:rsidR="00227C63" w:rsidRPr="00F95528" w:rsidRDefault="00227C63">
            <w:pPr>
              <w:spacing w:after="0" w:line="240" w:lineRule="auto"/>
              <w:jc w:val="center"/>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02F4F812" w14:textId="77777777" w:rsidR="00227C63" w:rsidRPr="00F95528" w:rsidRDefault="00F95528">
            <w:pPr>
              <w:spacing w:after="0" w:line="240"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color w:val="000000" w:themeColor="text1"/>
                <w:sz w:val="26"/>
                <w:szCs w:val="26"/>
              </w:rPr>
              <w:t xml:space="preserve">200 000 </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0ADD71A8" w14:textId="77777777" w:rsidR="00227C63" w:rsidRPr="00F95528" w:rsidRDefault="00F95528">
            <w:pPr>
              <w:spacing w:after="0" w:line="240"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color w:val="000000"/>
                <w:sz w:val="26"/>
                <w:szCs w:val="26"/>
                <w:lang w:val="ru-RU"/>
              </w:rPr>
              <w:t>1 290 000</w:t>
            </w:r>
          </w:p>
        </w:tc>
      </w:tr>
      <w:tr w:rsidR="00227C63" w:rsidRPr="00F95528" w14:paraId="72800581" w14:textId="77777777">
        <w:trPr>
          <w:trHeight w:val="937"/>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14:paraId="6B185735" w14:textId="77777777" w:rsidR="00227C63" w:rsidRPr="00F95528" w:rsidRDefault="00F95528">
            <w:pPr>
              <w:spacing w:after="0" w:line="256" w:lineRule="auto"/>
              <w:jc w:val="right"/>
              <w:rPr>
                <w:rFonts w:ascii="Times New Roman" w:eastAsia="Times New Roman" w:hAnsi="Times New Roman" w:cs="Times New Roman"/>
                <w:b/>
                <w:sz w:val="26"/>
                <w:szCs w:val="26"/>
              </w:rPr>
            </w:pPr>
            <w:r w:rsidRPr="00F95528">
              <w:rPr>
                <w:rFonts w:ascii="Times New Roman" w:eastAsia="Times New Roman" w:hAnsi="Times New Roman" w:cs="Times New Roman"/>
                <w:b/>
                <w:sz w:val="26"/>
                <w:szCs w:val="26"/>
              </w:rPr>
              <w:t>5</w:t>
            </w:r>
          </w:p>
        </w:tc>
        <w:tc>
          <w:tcPr>
            <w:tcW w:w="1843" w:type="dxa"/>
            <w:tcBorders>
              <w:top w:val="single" w:sz="4" w:space="0" w:color="000000"/>
              <w:left w:val="nil"/>
              <w:bottom w:val="single" w:sz="4" w:space="0" w:color="000000"/>
              <w:right w:val="single" w:sz="4" w:space="0" w:color="000000"/>
            </w:tcBorders>
            <w:shd w:val="clear" w:color="auto" w:fill="F2F2F2" w:themeFill="background1" w:themeFillShade="F2"/>
          </w:tcPr>
          <w:p w14:paraId="1FD68245" w14:textId="77777777" w:rsidR="00227C63" w:rsidRPr="00F95528" w:rsidRDefault="00F95528">
            <w:pPr>
              <w:spacing w:after="0" w:line="256" w:lineRule="auto"/>
              <w:rPr>
                <w:rFonts w:ascii="Times New Roman" w:eastAsia="Times New Roman" w:hAnsi="Times New Roman" w:cs="Times New Roman"/>
                <w:b/>
                <w:sz w:val="26"/>
                <w:szCs w:val="26"/>
              </w:rPr>
            </w:pPr>
            <w:r w:rsidRPr="00F95528">
              <w:rPr>
                <w:rFonts w:ascii="Times New Roman" w:eastAsia="Times New Roman" w:hAnsi="Times New Roman" w:cs="Times New Roman"/>
                <w:b/>
                <w:sz w:val="26"/>
                <w:szCs w:val="26"/>
              </w:rPr>
              <w:t>Об'єкти будівництва споруд, установ і закладів фізичної культури та спорту</w:t>
            </w:r>
          </w:p>
        </w:tc>
        <w:tc>
          <w:tcPr>
            <w:tcW w:w="4252" w:type="dxa"/>
            <w:tcBorders>
              <w:top w:val="single" w:sz="4" w:space="0" w:color="000000"/>
              <w:left w:val="single" w:sz="4" w:space="0" w:color="000000"/>
              <w:bottom w:val="single" w:sz="4" w:space="0" w:color="000000"/>
              <w:right w:val="single" w:sz="4" w:space="0" w:color="000000"/>
            </w:tcBorders>
            <w:shd w:val="clear" w:color="auto" w:fill="F2F2F2"/>
          </w:tcPr>
          <w:p w14:paraId="035047D8"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b/>
                <w:sz w:val="26"/>
                <w:szCs w:val="26"/>
              </w:rPr>
              <w:t>5.1. Нове будівництво та реконструкція спортивних споруд і будівель</w:t>
            </w:r>
          </w:p>
        </w:tc>
        <w:tc>
          <w:tcPr>
            <w:tcW w:w="1985" w:type="dxa"/>
            <w:tcBorders>
              <w:top w:val="single" w:sz="4" w:space="0" w:color="000000"/>
              <w:left w:val="single" w:sz="4" w:space="0" w:color="000000"/>
              <w:bottom w:val="single" w:sz="4" w:space="0" w:color="000000"/>
              <w:right w:val="single" w:sz="4" w:space="0" w:color="000000"/>
            </w:tcBorders>
            <w:shd w:val="clear" w:color="auto" w:fill="F2F2F2"/>
          </w:tcPr>
          <w:p w14:paraId="39E0D47A" w14:textId="77777777" w:rsidR="00227C63" w:rsidRPr="00F95528" w:rsidRDefault="00F95528">
            <w:pPr>
              <w:spacing w:after="0" w:line="256" w:lineRule="auto"/>
              <w:rPr>
                <w:rFonts w:ascii="Times New Roman" w:eastAsia="Times New Roman" w:hAnsi="Times New Roman" w:cs="Times New Roman"/>
                <w:color w:val="000000"/>
                <w:sz w:val="26"/>
                <w:szCs w:val="26"/>
              </w:rPr>
            </w:pPr>
            <w:r w:rsidRPr="00F95528">
              <w:rPr>
                <w:rFonts w:ascii="Times New Roman" w:eastAsia="Times New Roman" w:hAnsi="Times New Roman" w:cs="Times New Roman"/>
                <w:b/>
                <w:color w:val="000000"/>
                <w:sz w:val="26"/>
                <w:szCs w:val="26"/>
              </w:rPr>
              <w:t xml:space="preserve">Бюджет </w:t>
            </w:r>
            <w:proofErr w:type="spellStart"/>
            <w:r w:rsidRPr="00F95528">
              <w:rPr>
                <w:rFonts w:ascii="Times New Roman" w:eastAsia="Times New Roman" w:hAnsi="Times New Roman" w:cs="Times New Roman"/>
                <w:b/>
                <w:color w:val="000000"/>
                <w:sz w:val="26"/>
                <w:szCs w:val="26"/>
              </w:rPr>
              <w:t>Петрівської</w:t>
            </w:r>
            <w:proofErr w:type="spellEnd"/>
            <w:r w:rsidRPr="00F95528">
              <w:rPr>
                <w:rFonts w:ascii="Times New Roman" w:eastAsia="Times New Roman" w:hAnsi="Times New Roman" w:cs="Times New Roman"/>
                <w:b/>
                <w:color w:val="000000"/>
                <w:sz w:val="26"/>
                <w:szCs w:val="26"/>
              </w:rPr>
              <w:t xml:space="preserve"> сільської територіальної громади</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443035" w14:textId="77777777" w:rsidR="00227C63" w:rsidRPr="00F95528" w:rsidRDefault="00227C63">
            <w:pPr>
              <w:spacing w:after="0" w:line="240" w:lineRule="auto"/>
              <w:jc w:val="center"/>
              <w:rPr>
                <w:rFonts w:ascii="Times New Roman" w:eastAsia="Times New Roman" w:hAnsi="Times New Roman" w:cs="Times New Roman"/>
                <w:color w:val="000000"/>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FFA0A3E" w14:textId="77777777" w:rsidR="00227C63" w:rsidRPr="00F95528" w:rsidRDefault="00227C63">
            <w:pPr>
              <w:spacing w:after="0" w:line="240" w:lineRule="auto"/>
              <w:jc w:val="center"/>
              <w:rPr>
                <w:rFonts w:ascii="Times New Roman" w:eastAsia="Times New Roman" w:hAnsi="Times New Roman" w:cs="Times New Roman"/>
                <w:color w:val="000000" w:themeColor="text1"/>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67ADB7" w14:textId="77777777" w:rsidR="00227C63" w:rsidRPr="00F95528" w:rsidRDefault="00227C63">
            <w:pPr>
              <w:spacing w:after="0" w:line="240" w:lineRule="auto"/>
              <w:jc w:val="center"/>
              <w:rPr>
                <w:rFonts w:ascii="Times New Roman" w:eastAsia="Times New Roman" w:hAnsi="Times New Roman" w:cs="Times New Roman"/>
                <w:color w:val="000000"/>
                <w:sz w:val="26"/>
                <w:szCs w:val="26"/>
                <w:lang w:val="ru-RU"/>
              </w:rPr>
            </w:pPr>
          </w:p>
        </w:tc>
      </w:tr>
      <w:tr w:rsidR="00227C63" w:rsidRPr="00F95528" w14:paraId="5114C9B8" w14:textId="77777777">
        <w:trPr>
          <w:trHeight w:val="937"/>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34601B04" w14:textId="77777777" w:rsidR="00227C63" w:rsidRPr="00F95528" w:rsidRDefault="00F95528">
            <w:pPr>
              <w:spacing w:after="0" w:line="256" w:lineRule="auto"/>
              <w:jc w:val="right"/>
              <w:rPr>
                <w:rFonts w:ascii="Times New Roman" w:eastAsia="Times New Roman" w:hAnsi="Times New Roman" w:cs="Times New Roman"/>
                <w:b/>
                <w:sz w:val="26"/>
                <w:szCs w:val="26"/>
              </w:rPr>
            </w:pPr>
            <w:r w:rsidRPr="00F95528">
              <w:rPr>
                <w:rFonts w:ascii="Times New Roman" w:eastAsia="Times New Roman" w:hAnsi="Times New Roman" w:cs="Times New Roman"/>
                <w:b/>
                <w:color w:val="000000"/>
                <w:sz w:val="26"/>
                <w:szCs w:val="26"/>
              </w:rPr>
              <w:lastRenderedPageBreak/>
              <w:t>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F92EF5" w14:textId="77777777" w:rsidR="00227C63" w:rsidRPr="00F95528" w:rsidRDefault="00227C63">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238B6A49" w14:textId="77777777" w:rsidR="00227C63" w:rsidRPr="00F95528" w:rsidRDefault="00F95528">
            <w:pPr>
              <w:spacing w:after="0" w:line="256" w:lineRule="auto"/>
              <w:rPr>
                <w:rFonts w:ascii="Times New Roman" w:eastAsia="Times New Roman" w:hAnsi="Times New Roman" w:cs="Times New Roman"/>
                <w:sz w:val="26"/>
                <w:szCs w:val="26"/>
              </w:rPr>
            </w:pPr>
            <w:r w:rsidRPr="00F95528">
              <w:rPr>
                <w:rFonts w:ascii="Times New Roman" w:eastAsia="Times New Roman" w:hAnsi="Times New Roman" w:cs="Times New Roman"/>
                <w:sz w:val="26"/>
                <w:szCs w:val="26"/>
              </w:rPr>
              <w:t>Будівництво багатофункціонального спортивного та фізкультурно-оздоровчого комплексу» (нове будівництво) за адресою Київська область, Вишгородський район, село Нові Петрівці, вулиця Соборна, 87-А</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367940F8" w14:textId="77777777" w:rsidR="00227C63" w:rsidRPr="00F95528" w:rsidRDefault="00227C63">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4BE4AC0" w14:textId="77777777" w:rsidR="00227C63" w:rsidRPr="00F95528" w:rsidRDefault="00F95528">
            <w:pPr>
              <w:spacing w:after="0" w:line="240" w:lineRule="auto"/>
              <w:jc w:val="center"/>
              <w:rPr>
                <w:rFonts w:ascii="Times New Roman" w:eastAsia="Times New Roman" w:hAnsi="Times New Roman" w:cs="Times New Roman"/>
                <w:sz w:val="26"/>
                <w:szCs w:val="26"/>
              </w:rPr>
            </w:pPr>
            <w:r w:rsidRPr="00F95528">
              <w:rPr>
                <w:rFonts w:ascii="Times New Roman" w:eastAsia="Times New Roman" w:hAnsi="Times New Roman" w:cs="Times New Roman"/>
                <w:color w:val="000000"/>
                <w:sz w:val="26"/>
                <w:szCs w:val="26"/>
              </w:rPr>
              <w:t>50 000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73468DB9" w14:textId="77777777" w:rsidR="00227C63" w:rsidRPr="00F95528" w:rsidRDefault="00F95528">
            <w:pPr>
              <w:spacing w:after="0" w:line="240"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74B7FA93" w14:textId="77777777" w:rsidR="00227C63" w:rsidRPr="00F95528" w:rsidRDefault="00F95528">
            <w:pPr>
              <w:spacing w:after="0" w:line="240"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color w:val="000000"/>
                <w:sz w:val="26"/>
                <w:szCs w:val="26"/>
              </w:rPr>
              <w:t>0</w:t>
            </w:r>
          </w:p>
        </w:tc>
      </w:tr>
      <w:tr w:rsidR="00227C63" w:rsidRPr="00F95528" w14:paraId="14679E0F" w14:textId="77777777">
        <w:trPr>
          <w:trHeight w:val="3141"/>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258B7C79" w14:textId="77777777" w:rsidR="00227C63" w:rsidRPr="00F95528" w:rsidRDefault="00227C63">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333059F" w14:textId="77777777" w:rsidR="00227C63" w:rsidRPr="00F95528" w:rsidRDefault="00F95528">
            <w:pPr>
              <w:spacing w:after="0" w:line="256" w:lineRule="auto"/>
              <w:rPr>
                <w:rFonts w:ascii="Times New Roman" w:eastAsia="Times New Roman" w:hAnsi="Times New Roman" w:cs="Times New Roman"/>
                <w:b/>
                <w:sz w:val="26"/>
                <w:szCs w:val="26"/>
              </w:rPr>
            </w:pPr>
            <w:r w:rsidRPr="00F95528">
              <w:rPr>
                <w:rFonts w:ascii="Times New Roman" w:eastAsia="Times New Roman" w:hAnsi="Times New Roman" w:cs="Times New Roman"/>
                <w:b/>
                <w:i/>
                <w:sz w:val="26"/>
                <w:szCs w:val="26"/>
              </w:rPr>
              <w:t>Всього</w:t>
            </w:r>
          </w:p>
        </w:tc>
        <w:tc>
          <w:tcPr>
            <w:tcW w:w="4252" w:type="dxa"/>
            <w:tcBorders>
              <w:top w:val="single" w:sz="4" w:space="0" w:color="000000"/>
              <w:left w:val="nil"/>
              <w:bottom w:val="single" w:sz="4" w:space="0" w:color="000000"/>
              <w:right w:val="single" w:sz="4" w:space="0" w:color="000000"/>
            </w:tcBorders>
            <w:shd w:val="clear" w:color="auto" w:fill="FFFFFF"/>
          </w:tcPr>
          <w:p w14:paraId="076B9289" w14:textId="77777777" w:rsidR="00227C63" w:rsidRPr="00F95528" w:rsidRDefault="00227C63">
            <w:pPr>
              <w:spacing w:after="0" w:line="256" w:lineRule="auto"/>
              <w:rPr>
                <w:rFonts w:ascii="Times New Roman" w:eastAsia="Times New Roman" w:hAnsi="Times New Roman" w:cs="Times New Roman"/>
                <w:sz w:val="26"/>
                <w:szCs w:val="26"/>
              </w:rPr>
            </w:pPr>
          </w:p>
        </w:tc>
        <w:tc>
          <w:tcPr>
            <w:tcW w:w="1985" w:type="dxa"/>
            <w:tcBorders>
              <w:top w:val="single" w:sz="4" w:space="0" w:color="000000"/>
              <w:left w:val="nil"/>
              <w:bottom w:val="single" w:sz="4" w:space="0" w:color="000000"/>
              <w:right w:val="single" w:sz="4" w:space="0" w:color="000000"/>
            </w:tcBorders>
            <w:shd w:val="clear" w:color="auto" w:fill="FFFFFF"/>
          </w:tcPr>
          <w:p w14:paraId="44E1494B" w14:textId="77777777" w:rsidR="00227C63" w:rsidRPr="00F95528" w:rsidRDefault="00227C63">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11C58C94" w14:textId="77777777" w:rsidR="00227C63" w:rsidRPr="00F95528" w:rsidRDefault="00F95528">
            <w:pPr>
              <w:spacing w:after="0" w:line="240" w:lineRule="auto"/>
              <w:jc w:val="center"/>
              <w:rPr>
                <w:rFonts w:ascii="Times New Roman" w:eastAsia="Times New Roman" w:hAnsi="Times New Roman" w:cs="Times New Roman"/>
                <w:color w:val="000000"/>
                <w:sz w:val="26"/>
                <w:szCs w:val="26"/>
              </w:rPr>
            </w:pPr>
            <w:r w:rsidRPr="00F95528">
              <w:rPr>
                <w:rFonts w:ascii="Times New Roman" w:eastAsia="Times New Roman" w:hAnsi="Times New Roman" w:cs="Times New Roman"/>
                <w:color w:val="000000"/>
                <w:sz w:val="24"/>
                <w:szCs w:val="24"/>
              </w:rPr>
              <w:t>55 262 407,97</w:t>
            </w: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62AEC46F" w14:textId="651B48F6" w:rsidR="00227C63" w:rsidRPr="00F95528" w:rsidRDefault="007C5EB3">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4"/>
                <w:szCs w:val="24"/>
              </w:rPr>
              <w:t>37 913</w:t>
            </w:r>
            <w:r w:rsidR="00F95528" w:rsidRPr="00F9552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571</w:t>
            </w: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65B2B8C7" w14:textId="5431D8DA" w:rsidR="00227C63" w:rsidRPr="00F95528" w:rsidRDefault="007C5EB3">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4"/>
                <w:szCs w:val="24"/>
              </w:rPr>
              <w:t>107 134 004,83</w:t>
            </w:r>
          </w:p>
        </w:tc>
      </w:tr>
      <w:tr w:rsidR="00227C63" w:rsidRPr="00F95528" w14:paraId="160223DC" w14:textId="77777777">
        <w:trPr>
          <w:trHeight w:val="156"/>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66277146" w14:textId="77777777" w:rsidR="00227C63" w:rsidRPr="00F95528" w:rsidRDefault="00227C63">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3183BE" w14:textId="77777777" w:rsidR="00227C63" w:rsidRPr="00F95528" w:rsidRDefault="00227C63">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cPr>
          <w:p w14:paraId="1097C66D" w14:textId="77777777" w:rsidR="00227C63" w:rsidRPr="00F95528" w:rsidRDefault="00227C63">
            <w:pPr>
              <w:spacing w:after="0" w:line="256" w:lineRule="auto"/>
              <w:rPr>
                <w:rFonts w:ascii="Times New Roman" w:eastAsia="Times New Roman" w:hAnsi="Times New Roman" w:cs="Times New Roman"/>
                <w:sz w:val="26"/>
                <w:szCs w:val="26"/>
              </w:rPr>
            </w:pPr>
          </w:p>
        </w:tc>
        <w:tc>
          <w:tcPr>
            <w:tcW w:w="1985" w:type="dxa"/>
            <w:tcBorders>
              <w:top w:val="single" w:sz="4" w:space="0" w:color="000000"/>
              <w:left w:val="nil"/>
              <w:bottom w:val="single" w:sz="4" w:space="0" w:color="000000"/>
              <w:right w:val="single" w:sz="4" w:space="0" w:color="000000"/>
            </w:tcBorders>
            <w:shd w:val="clear" w:color="auto" w:fill="FFFFFF"/>
          </w:tcPr>
          <w:p w14:paraId="29A3F221" w14:textId="77777777" w:rsidR="00227C63" w:rsidRPr="00F95528" w:rsidRDefault="00227C63">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118CAE1D" w14:textId="77777777" w:rsidR="00227C63" w:rsidRPr="00F95528" w:rsidRDefault="00227C63">
            <w:pPr>
              <w:spacing w:after="0" w:line="240" w:lineRule="auto"/>
              <w:rPr>
                <w:rFonts w:ascii="Times New Roman" w:eastAsia="Times New Roman" w:hAnsi="Times New Roman" w:cs="Times New Roman"/>
                <w:color w:val="000000"/>
                <w:sz w:val="24"/>
                <w:szCs w:val="24"/>
              </w:rPr>
            </w:pP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5D004502" w14:textId="77777777" w:rsidR="00227C63" w:rsidRPr="00F95528" w:rsidRDefault="00227C63">
            <w:pPr>
              <w:spacing w:after="0" w:line="240" w:lineRule="auto"/>
              <w:rPr>
                <w:rFonts w:ascii="Times New Roman" w:eastAsia="Times New Roman" w:hAnsi="Times New Roman" w:cs="Times New Roman"/>
                <w:color w:val="000000"/>
                <w:sz w:val="24"/>
                <w:szCs w:val="24"/>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6E643996" w14:textId="77777777" w:rsidR="00227C63" w:rsidRPr="00F95528" w:rsidRDefault="00227C63">
            <w:pPr>
              <w:spacing w:after="0" w:line="240" w:lineRule="auto"/>
              <w:rPr>
                <w:rFonts w:ascii="Times New Roman" w:eastAsia="Times New Roman" w:hAnsi="Times New Roman" w:cs="Times New Roman"/>
                <w:color w:val="000000"/>
                <w:sz w:val="24"/>
                <w:szCs w:val="24"/>
              </w:rPr>
            </w:pPr>
          </w:p>
        </w:tc>
      </w:tr>
      <w:tr w:rsidR="00227C63" w:rsidRPr="00F95528" w14:paraId="0244CC3D" w14:textId="77777777">
        <w:trPr>
          <w:trHeight w:val="156"/>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6B2665D8" w14:textId="77777777" w:rsidR="00227C63" w:rsidRPr="00F95528" w:rsidRDefault="00227C63">
            <w:pPr>
              <w:spacing w:after="0" w:line="256" w:lineRule="auto"/>
              <w:jc w:val="right"/>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1DEEC7" w14:textId="77777777" w:rsidR="00227C63" w:rsidRPr="00F95528" w:rsidRDefault="00227C63">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cPr>
          <w:p w14:paraId="065E23EF" w14:textId="77777777" w:rsidR="00227C63" w:rsidRPr="00F95528" w:rsidRDefault="00227C63">
            <w:pPr>
              <w:spacing w:after="0" w:line="256" w:lineRule="auto"/>
              <w:rPr>
                <w:rFonts w:ascii="Times New Roman" w:eastAsia="Times New Roman" w:hAnsi="Times New Roman" w:cs="Times New Roman"/>
                <w:sz w:val="26"/>
                <w:szCs w:val="26"/>
              </w:rPr>
            </w:pPr>
          </w:p>
        </w:tc>
        <w:tc>
          <w:tcPr>
            <w:tcW w:w="1985" w:type="dxa"/>
            <w:tcBorders>
              <w:top w:val="single" w:sz="4" w:space="0" w:color="000000"/>
              <w:left w:val="nil"/>
              <w:bottom w:val="single" w:sz="4" w:space="0" w:color="000000"/>
              <w:right w:val="single" w:sz="4" w:space="0" w:color="000000"/>
            </w:tcBorders>
            <w:shd w:val="clear" w:color="auto" w:fill="FFFFFF"/>
          </w:tcPr>
          <w:p w14:paraId="649540EB" w14:textId="77777777" w:rsidR="00227C63" w:rsidRPr="00F95528" w:rsidRDefault="00227C63">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4CE860F2" w14:textId="77777777" w:rsidR="00227C63" w:rsidRPr="00F95528" w:rsidRDefault="00227C63">
            <w:pPr>
              <w:spacing w:after="0" w:line="240" w:lineRule="auto"/>
              <w:jc w:val="center"/>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09DBFB22" w14:textId="77777777" w:rsidR="00227C63" w:rsidRPr="00F95528" w:rsidRDefault="00227C63">
            <w:pPr>
              <w:spacing w:after="0" w:line="240"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573E0B4F" w14:textId="77777777" w:rsidR="00227C63" w:rsidRPr="00F95528" w:rsidRDefault="00227C63">
            <w:pPr>
              <w:spacing w:after="0" w:line="240" w:lineRule="auto"/>
              <w:rPr>
                <w:rFonts w:ascii="Times New Roman" w:eastAsia="Times New Roman" w:hAnsi="Times New Roman" w:cs="Times New Roman"/>
                <w:b/>
                <w:color w:val="000000"/>
                <w:sz w:val="26"/>
                <w:szCs w:val="26"/>
              </w:rPr>
            </w:pPr>
          </w:p>
        </w:tc>
      </w:tr>
    </w:tbl>
    <w:tbl>
      <w:tblPr>
        <w:tblW w:w="13912" w:type="dxa"/>
        <w:tblInd w:w="230" w:type="dxa"/>
        <w:tblLayout w:type="fixed"/>
        <w:tblLook w:val="04A0" w:firstRow="1" w:lastRow="0" w:firstColumn="1" w:lastColumn="0" w:noHBand="0" w:noVBand="1"/>
      </w:tblPr>
      <w:tblGrid>
        <w:gridCol w:w="587"/>
        <w:gridCol w:w="6095"/>
        <w:gridCol w:w="7230"/>
      </w:tblGrid>
      <w:tr w:rsidR="00227C63" w:rsidRPr="00F95528" w14:paraId="315CD323" w14:textId="77777777">
        <w:trPr>
          <w:trHeight w:val="300"/>
        </w:trPr>
        <w:tc>
          <w:tcPr>
            <w:tcW w:w="587" w:type="dxa"/>
            <w:tcBorders>
              <w:top w:val="nil"/>
              <w:left w:val="single" w:sz="4" w:space="0" w:color="000000"/>
              <w:bottom w:val="single" w:sz="4" w:space="0" w:color="000000"/>
              <w:right w:val="single" w:sz="4" w:space="0" w:color="000000"/>
            </w:tcBorders>
            <w:shd w:val="clear" w:color="auto" w:fill="FFFFFF"/>
          </w:tcPr>
          <w:p w14:paraId="245C0146" w14:textId="77777777" w:rsidR="00227C63" w:rsidRPr="00F95528" w:rsidRDefault="00F95528">
            <w:pPr>
              <w:spacing w:after="0" w:line="256" w:lineRule="auto"/>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color w:val="000000"/>
                <w:sz w:val="26"/>
                <w:szCs w:val="26"/>
              </w:rPr>
              <w:t> </w:t>
            </w:r>
          </w:p>
        </w:tc>
        <w:tc>
          <w:tcPr>
            <w:tcW w:w="6095" w:type="dxa"/>
            <w:tcBorders>
              <w:top w:val="single" w:sz="4" w:space="0" w:color="000000"/>
              <w:left w:val="nil"/>
              <w:bottom w:val="single" w:sz="4" w:space="0" w:color="000000"/>
              <w:right w:val="single" w:sz="4" w:space="0" w:color="000000"/>
            </w:tcBorders>
            <w:shd w:val="clear" w:color="auto" w:fill="FFFFFF"/>
          </w:tcPr>
          <w:p w14:paraId="78A9AE59" w14:textId="77777777" w:rsidR="00227C63" w:rsidRPr="00F95528" w:rsidRDefault="00F95528">
            <w:pPr>
              <w:spacing w:after="0" w:line="256" w:lineRule="auto"/>
              <w:rPr>
                <w:rFonts w:ascii="Times New Roman" w:eastAsia="Times New Roman" w:hAnsi="Times New Roman" w:cs="Times New Roman"/>
                <w:b/>
                <w:i/>
                <w:sz w:val="26"/>
                <w:szCs w:val="26"/>
              </w:rPr>
            </w:pPr>
            <w:r w:rsidRPr="00F95528">
              <w:rPr>
                <w:rFonts w:ascii="Times New Roman" w:eastAsia="Times New Roman" w:hAnsi="Times New Roman" w:cs="Times New Roman"/>
                <w:b/>
                <w:i/>
                <w:sz w:val="26"/>
                <w:szCs w:val="26"/>
              </w:rPr>
              <w:t>Разом за Програмою, з них</w:t>
            </w:r>
          </w:p>
        </w:tc>
        <w:tc>
          <w:tcPr>
            <w:tcW w:w="7230" w:type="dxa"/>
            <w:tcBorders>
              <w:top w:val="nil"/>
              <w:left w:val="nil"/>
              <w:bottom w:val="single" w:sz="4" w:space="0" w:color="000000"/>
              <w:right w:val="single" w:sz="4" w:space="0" w:color="000000"/>
            </w:tcBorders>
            <w:shd w:val="clear" w:color="auto" w:fill="FFFFFF" w:themeFill="background1"/>
          </w:tcPr>
          <w:p w14:paraId="20928DF6" w14:textId="28100272" w:rsidR="00227C63" w:rsidRPr="00F95528" w:rsidRDefault="007C5EB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200 309 983,80</w:t>
            </w:r>
          </w:p>
        </w:tc>
      </w:tr>
      <w:tr w:rsidR="00227C63" w:rsidRPr="00F95528" w14:paraId="5F3351CC" w14:textId="77777777">
        <w:trPr>
          <w:trHeight w:val="435"/>
        </w:trPr>
        <w:tc>
          <w:tcPr>
            <w:tcW w:w="587" w:type="dxa"/>
            <w:tcBorders>
              <w:top w:val="single" w:sz="4" w:space="0" w:color="auto"/>
              <w:left w:val="single" w:sz="4" w:space="0" w:color="000000"/>
              <w:bottom w:val="single" w:sz="4" w:space="0" w:color="000000"/>
              <w:right w:val="single" w:sz="4" w:space="0" w:color="000000"/>
            </w:tcBorders>
            <w:shd w:val="clear" w:color="auto" w:fill="FFFFFF"/>
          </w:tcPr>
          <w:p w14:paraId="511CA51A"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6095" w:type="dxa"/>
            <w:tcBorders>
              <w:top w:val="single" w:sz="4" w:space="0" w:color="000000"/>
              <w:left w:val="nil"/>
              <w:bottom w:val="single" w:sz="4" w:space="0" w:color="000000"/>
              <w:right w:val="single" w:sz="4" w:space="0" w:color="000000"/>
            </w:tcBorders>
            <w:shd w:val="clear" w:color="auto" w:fill="FFFFFF"/>
            <w:vAlign w:val="center"/>
          </w:tcPr>
          <w:p w14:paraId="52F6C9E9" w14:textId="77777777" w:rsidR="00227C63" w:rsidRPr="00F95528" w:rsidRDefault="00F95528">
            <w:pPr>
              <w:spacing w:after="0" w:line="256" w:lineRule="auto"/>
              <w:rPr>
                <w:rFonts w:ascii="Times New Roman" w:eastAsia="Times New Roman" w:hAnsi="Times New Roman" w:cs="Times New Roman"/>
                <w:b/>
                <w:i/>
                <w:sz w:val="26"/>
                <w:szCs w:val="26"/>
              </w:rPr>
            </w:pPr>
            <w:r w:rsidRPr="00F95528">
              <w:rPr>
                <w:rFonts w:ascii="Times New Roman" w:eastAsia="Times New Roman" w:hAnsi="Times New Roman" w:cs="Times New Roman"/>
                <w:b/>
                <w:i/>
                <w:sz w:val="26"/>
                <w:szCs w:val="26"/>
              </w:rPr>
              <w:t>державний бюджет</w:t>
            </w:r>
          </w:p>
        </w:tc>
        <w:tc>
          <w:tcPr>
            <w:tcW w:w="7230" w:type="dxa"/>
            <w:tcBorders>
              <w:top w:val="single" w:sz="4" w:space="0" w:color="auto"/>
              <w:left w:val="nil"/>
              <w:bottom w:val="single" w:sz="4" w:space="0" w:color="000000"/>
              <w:right w:val="single" w:sz="4" w:space="0" w:color="000000"/>
            </w:tcBorders>
            <w:shd w:val="clear" w:color="auto" w:fill="FFFFFF" w:themeFill="background1"/>
          </w:tcPr>
          <w:p w14:paraId="60ACC5F6" w14:textId="77777777" w:rsidR="00227C63" w:rsidRPr="00F95528" w:rsidRDefault="00F95528">
            <w:pPr>
              <w:spacing w:after="0" w:line="256"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color w:val="000000"/>
                <w:sz w:val="26"/>
                <w:szCs w:val="26"/>
              </w:rPr>
              <w:t>0</w:t>
            </w:r>
          </w:p>
        </w:tc>
      </w:tr>
      <w:tr w:rsidR="004565D3" w:rsidRPr="00F95528" w14:paraId="67660C79" w14:textId="77777777">
        <w:trPr>
          <w:trHeight w:val="435"/>
        </w:trPr>
        <w:tc>
          <w:tcPr>
            <w:tcW w:w="587" w:type="dxa"/>
            <w:tcBorders>
              <w:top w:val="single" w:sz="4" w:space="0" w:color="auto"/>
              <w:left w:val="single" w:sz="4" w:space="0" w:color="000000"/>
              <w:bottom w:val="single" w:sz="4" w:space="0" w:color="000000"/>
              <w:right w:val="single" w:sz="4" w:space="0" w:color="000000"/>
            </w:tcBorders>
            <w:shd w:val="clear" w:color="auto" w:fill="FFFFFF"/>
          </w:tcPr>
          <w:p w14:paraId="07098D45" w14:textId="77777777" w:rsidR="004565D3" w:rsidRPr="00F95528" w:rsidRDefault="004565D3">
            <w:pPr>
              <w:spacing w:after="0" w:line="256" w:lineRule="auto"/>
              <w:rPr>
                <w:rFonts w:ascii="Times New Roman" w:eastAsia="Times New Roman" w:hAnsi="Times New Roman" w:cs="Times New Roman"/>
                <w:b/>
                <w:color w:val="000000"/>
                <w:sz w:val="26"/>
                <w:szCs w:val="26"/>
              </w:rPr>
            </w:pPr>
          </w:p>
        </w:tc>
        <w:tc>
          <w:tcPr>
            <w:tcW w:w="6095" w:type="dxa"/>
            <w:tcBorders>
              <w:top w:val="single" w:sz="4" w:space="0" w:color="000000"/>
              <w:left w:val="nil"/>
              <w:bottom w:val="single" w:sz="4" w:space="0" w:color="000000"/>
              <w:right w:val="single" w:sz="4" w:space="0" w:color="000000"/>
            </w:tcBorders>
            <w:shd w:val="clear" w:color="auto" w:fill="FFFFFF"/>
            <w:vAlign w:val="center"/>
          </w:tcPr>
          <w:p w14:paraId="147D3B01" w14:textId="3C85D74F" w:rsidR="004565D3" w:rsidRPr="00F95528" w:rsidRDefault="004565D3" w:rsidP="004565D3">
            <w:pPr>
              <w:spacing w:after="0" w:line="256" w:lineRule="auto"/>
              <w:rPr>
                <w:rFonts w:ascii="Times New Roman" w:eastAsia="Times New Roman" w:hAnsi="Times New Roman" w:cs="Times New Roman"/>
                <w:b/>
                <w:i/>
                <w:sz w:val="26"/>
                <w:szCs w:val="26"/>
              </w:rPr>
            </w:pPr>
            <w:r w:rsidRPr="00F95528">
              <w:rPr>
                <w:rFonts w:ascii="Times New Roman" w:eastAsia="Times New Roman" w:hAnsi="Times New Roman" w:cs="Times New Roman"/>
                <w:b/>
                <w:i/>
                <w:sz w:val="26"/>
                <w:szCs w:val="26"/>
              </w:rPr>
              <w:t>обласний бюджет Київської області</w:t>
            </w:r>
          </w:p>
        </w:tc>
        <w:tc>
          <w:tcPr>
            <w:tcW w:w="7230" w:type="dxa"/>
            <w:tcBorders>
              <w:top w:val="single" w:sz="4" w:space="0" w:color="auto"/>
              <w:left w:val="nil"/>
              <w:bottom w:val="single" w:sz="4" w:space="0" w:color="000000"/>
              <w:right w:val="single" w:sz="4" w:space="0" w:color="000000"/>
            </w:tcBorders>
            <w:shd w:val="clear" w:color="auto" w:fill="FFFFFF" w:themeFill="background1"/>
          </w:tcPr>
          <w:p w14:paraId="234D4BEA" w14:textId="7C9A084A" w:rsidR="004565D3" w:rsidRPr="00F95528" w:rsidRDefault="004565D3">
            <w:pPr>
              <w:spacing w:after="0" w:line="256" w:lineRule="auto"/>
              <w:jc w:val="center"/>
              <w:rPr>
                <w:rFonts w:ascii="Times New Roman" w:eastAsia="Times New Roman" w:hAnsi="Times New Roman" w:cs="Times New Roman"/>
                <w:b/>
                <w:color w:val="000000"/>
                <w:sz w:val="26"/>
                <w:szCs w:val="26"/>
              </w:rPr>
            </w:pPr>
            <w:r w:rsidRPr="00F95528">
              <w:rPr>
                <w:rFonts w:ascii="Times New Roman" w:eastAsia="Times New Roman" w:hAnsi="Times New Roman" w:cs="Times New Roman"/>
                <w:b/>
                <w:color w:val="000000"/>
                <w:sz w:val="26"/>
                <w:szCs w:val="26"/>
              </w:rPr>
              <w:t>2 500 000,00</w:t>
            </w:r>
          </w:p>
        </w:tc>
      </w:tr>
      <w:tr w:rsidR="00227C63" w:rsidRPr="00F95528" w14:paraId="64CB4432" w14:textId="77777777">
        <w:trPr>
          <w:trHeight w:val="630"/>
        </w:trPr>
        <w:tc>
          <w:tcPr>
            <w:tcW w:w="587" w:type="dxa"/>
            <w:tcBorders>
              <w:top w:val="single" w:sz="4" w:space="0" w:color="auto"/>
              <w:left w:val="single" w:sz="4" w:space="0" w:color="000000"/>
              <w:bottom w:val="single" w:sz="4" w:space="0" w:color="000000"/>
              <w:right w:val="single" w:sz="4" w:space="0" w:color="000000"/>
            </w:tcBorders>
            <w:shd w:val="clear" w:color="auto" w:fill="FFFFFF"/>
          </w:tcPr>
          <w:p w14:paraId="4ED5DA5F" w14:textId="77777777" w:rsidR="00227C63" w:rsidRPr="00F95528" w:rsidRDefault="00227C63">
            <w:pPr>
              <w:spacing w:after="0" w:line="256" w:lineRule="auto"/>
              <w:rPr>
                <w:rFonts w:ascii="Times New Roman" w:eastAsia="Times New Roman" w:hAnsi="Times New Roman" w:cs="Times New Roman"/>
                <w:b/>
                <w:color w:val="000000"/>
                <w:sz w:val="26"/>
                <w:szCs w:val="26"/>
              </w:rPr>
            </w:pPr>
          </w:p>
        </w:tc>
        <w:tc>
          <w:tcPr>
            <w:tcW w:w="6095" w:type="dxa"/>
            <w:tcBorders>
              <w:top w:val="single" w:sz="4" w:space="0" w:color="000000"/>
              <w:left w:val="nil"/>
              <w:bottom w:val="single" w:sz="4" w:space="0" w:color="000000"/>
              <w:right w:val="single" w:sz="4" w:space="0" w:color="000000"/>
            </w:tcBorders>
            <w:shd w:val="clear" w:color="auto" w:fill="FFFFFF"/>
          </w:tcPr>
          <w:p w14:paraId="7D27517D" w14:textId="77777777" w:rsidR="00227C63" w:rsidRPr="00F95528" w:rsidRDefault="00F95528">
            <w:pPr>
              <w:spacing w:after="0" w:line="256" w:lineRule="auto"/>
              <w:rPr>
                <w:rFonts w:ascii="Times New Roman" w:eastAsia="Times New Roman" w:hAnsi="Times New Roman" w:cs="Times New Roman"/>
                <w:b/>
                <w:i/>
                <w:sz w:val="26"/>
                <w:szCs w:val="26"/>
              </w:rPr>
            </w:pPr>
            <w:r w:rsidRPr="00F95528">
              <w:rPr>
                <w:rFonts w:ascii="Times New Roman" w:eastAsia="Times New Roman" w:hAnsi="Times New Roman" w:cs="Times New Roman"/>
                <w:b/>
                <w:i/>
                <w:sz w:val="26"/>
                <w:szCs w:val="26"/>
              </w:rPr>
              <w:t xml:space="preserve">Бюджет </w:t>
            </w:r>
            <w:proofErr w:type="spellStart"/>
            <w:r w:rsidRPr="00F95528">
              <w:rPr>
                <w:rFonts w:ascii="Times New Roman" w:eastAsia="Times New Roman" w:hAnsi="Times New Roman" w:cs="Times New Roman"/>
                <w:b/>
                <w:i/>
                <w:sz w:val="26"/>
                <w:szCs w:val="26"/>
              </w:rPr>
              <w:t>Петрівської</w:t>
            </w:r>
            <w:proofErr w:type="spellEnd"/>
            <w:r w:rsidRPr="00F95528">
              <w:rPr>
                <w:rFonts w:ascii="Times New Roman" w:eastAsia="Times New Roman" w:hAnsi="Times New Roman" w:cs="Times New Roman"/>
                <w:b/>
                <w:i/>
                <w:sz w:val="26"/>
                <w:szCs w:val="26"/>
              </w:rPr>
              <w:t xml:space="preserve"> сільської територіальної громади</w:t>
            </w:r>
          </w:p>
        </w:tc>
        <w:tc>
          <w:tcPr>
            <w:tcW w:w="7230" w:type="dxa"/>
            <w:tcBorders>
              <w:top w:val="single" w:sz="4" w:space="0" w:color="auto"/>
              <w:left w:val="nil"/>
              <w:bottom w:val="single" w:sz="4" w:space="0" w:color="000000"/>
              <w:right w:val="single" w:sz="4" w:space="0" w:color="000000"/>
            </w:tcBorders>
            <w:shd w:val="clear" w:color="auto" w:fill="FFFFFF" w:themeFill="background1"/>
          </w:tcPr>
          <w:p w14:paraId="686E2696" w14:textId="35BA5E35" w:rsidR="00227C63" w:rsidRPr="00F95528" w:rsidRDefault="007C5EB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197 809 983</w:t>
            </w:r>
            <w:r w:rsidR="00F95528" w:rsidRPr="00F95528">
              <w:rPr>
                <w:rFonts w:ascii="Times New Roman" w:eastAsia="Times New Roman" w:hAnsi="Times New Roman" w:cs="Times New Roman"/>
                <w:b/>
                <w:color w:val="000000"/>
                <w:sz w:val="26"/>
                <w:szCs w:val="26"/>
              </w:rPr>
              <w:t>,80</w:t>
            </w:r>
          </w:p>
        </w:tc>
      </w:tr>
    </w:tbl>
    <w:p w14:paraId="65042E18" w14:textId="77777777" w:rsidR="00227C63" w:rsidRPr="00F95528" w:rsidRDefault="00227C63">
      <w:pPr>
        <w:rPr>
          <w:rFonts w:ascii="Times New Roman" w:eastAsia="Times New Roman" w:hAnsi="Times New Roman" w:cs="Times New Roman"/>
          <w:b/>
          <w:i/>
          <w:sz w:val="28"/>
          <w:szCs w:val="28"/>
        </w:rPr>
      </w:pPr>
    </w:p>
    <w:p w14:paraId="6C693931" w14:textId="77777777" w:rsidR="00227C63" w:rsidRDefault="00F95528">
      <w:r w:rsidRPr="00F95528">
        <w:rPr>
          <w:rFonts w:ascii="Times New Roman" w:eastAsia="Times New Roman" w:hAnsi="Times New Roman" w:cs="Times New Roman"/>
          <w:b/>
          <w:i/>
          <w:sz w:val="28"/>
          <w:szCs w:val="28"/>
        </w:rPr>
        <w:t>Секретар сільської ради                                                                                                                Світлана КОСТЮК</w:t>
      </w:r>
    </w:p>
    <w:sectPr w:rsidR="00227C63">
      <w:pgSz w:w="15840" w:h="12240" w:orient="landscape"/>
      <w:pgMar w:top="1701" w:right="1134" w:bottom="851"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67820A" w14:textId="77777777" w:rsidR="00C3538F" w:rsidRDefault="00C3538F">
      <w:pPr>
        <w:spacing w:line="240" w:lineRule="auto"/>
      </w:pPr>
      <w:r>
        <w:separator/>
      </w:r>
    </w:p>
  </w:endnote>
  <w:endnote w:type="continuationSeparator" w:id="0">
    <w:p w14:paraId="7453FD79" w14:textId="77777777" w:rsidR="00C3538F" w:rsidRDefault="00C353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Andika">
    <w:altName w:val="Times New Roman"/>
    <w:charset w:val="00"/>
    <w:family w:val="auto"/>
    <w:pitch w:val="default"/>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408453" w14:textId="77777777" w:rsidR="00C3538F" w:rsidRDefault="00C3538F">
      <w:pPr>
        <w:spacing w:after="0"/>
      </w:pPr>
      <w:r>
        <w:separator/>
      </w:r>
    </w:p>
  </w:footnote>
  <w:footnote w:type="continuationSeparator" w:id="0">
    <w:p w14:paraId="68E621D1" w14:textId="77777777" w:rsidR="00C3538F" w:rsidRDefault="00C3538F">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1C0AAB"/>
    <w:multiLevelType w:val="multilevel"/>
    <w:tmpl w:val="2F1C0AAB"/>
    <w:lvl w:ilvl="0">
      <w:start w:val="1"/>
      <w:numFmt w:val="bullet"/>
      <w:lvlText w:val="-"/>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098"/>
    <w:rsid w:val="00004588"/>
    <w:rsid w:val="00015F88"/>
    <w:rsid w:val="000228D4"/>
    <w:rsid w:val="00032AC0"/>
    <w:rsid w:val="000348AE"/>
    <w:rsid w:val="00035CC7"/>
    <w:rsid w:val="00036650"/>
    <w:rsid w:val="00051CF2"/>
    <w:rsid w:val="00052D58"/>
    <w:rsid w:val="00057C21"/>
    <w:rsid w:val="00064539"/>
    <w:rsid w:val="00064DC3"/>
    <w:rsid w:val="0006760B"/>
    <w:rsid w:val="000701A2"/>
    <w:rsid w:val="00071A61"/>
    <w:rsid w:val="00077A0A"/>
    <w:rsid w:val="000838B4"/>
    <w:rsid w:val="00087D51"/>
    <w:rsid w:val="00090677"/>
    <w:rsid w:val="00092A79"/>
    <w:rsid w:val="00093075"/>
    <w:rsid w:val="00093C80"/>
    <w:rsid w:val="000A61BA"/>
    <w:rsid w:val="000A6E80"/>
    <w:rsid w:val="000A757B"/>
    <w:rsid w:val="000B62B0"/>
    <w:rsid w:val="000C0D01"/>
    <w:rsid w:val="000C2998"/>
    <w:rsid w:val="000C3270"/>
    <w:rsid w:val="000D2F27"/>
    <w:rsid w:val="000D6685"/>
    <w:rsid w:val="000D7BDE"/>
    <w:rsid w:val="000E57E0"/>
    <w:rsid w:val="000E6D3D"/>
    <w:rsid w:val="000F7FE9"/>
    <w:rsid w:val="00105365"/>
    <w:rsid w:val="00106C1E"/>
    <w:rsid w:val="00107235"/>
    <w:rsid w:val="00111D54"/>
    <w:rsid w:val="001251C9"/>
    <w:rsid w:val="00125E4A"/>
    <w:rsid w:val="00140C79"/>
    <w:rsid w:val="00143757"/>
    <w:rsid w:val="001518B0"/>
    <w:rsid w:val="00160B74"/>
    <w:rsid w:val="00164154"/>
    <w:rsid w:val="00172653"/>
    <w:rsid w:val="00173502"/>
    <w:rsid w:val="001740F4"/>
    <w:rsid w:val="001775A4"/>
    <w:rsid w:val="00180F68"/>
    <w:rsid w:val="00181B4A"/>
    <w:rsid w:val="001828DE"/>
    <w:rsid w:val="00182910"/>
    <w:rsid w:val="001830AB"/>
    <w:rsid w:val="001833A2"/>
    <w:rsid w:val="00197C9C"/>
    <w:rsid w:val="001A47A2"/>
    <w:rsid w:val="001A5EF0"/>
    <w:rsid w:val="001A69AD"/>
    <w:rsid w:val="001B6A21"/>
    <w:rsid w:val="001C2151"/>
    <w:rsid w:val="001D0EE4"/>
    <w:rsid w:val="001D1C72"/>
    <w:rsid w:val="001D224C"/>
    <w:rsid w:val="001E210A"/>
    <w:rsid w:val="001E2854"/>
    <w:rsid w:val="001E32C3"/>
    <w:rsid w:val="001E4B78"/>
    <w:rsid w:val="001F3732"/>
    <w:rsid w:val="00202F25"/>
    <w:rsid w:val="002044F4"/>
    <w:rsid w:val="00211773"/>
    <w:rsid w:val="00216E09"/>
    <w:rsid w:val="00217C06"/>
    <w:rsid w:val="002237C7"/>
    <w:rsid w:val="00225F57"/>
    <w:rsid w:val="00227C63"/>
    <w:rsid w:val="0023391A"/>
    <w:rsid w:val="00235102"/>
    <w:rsid w:val="00237612"/>
    <w:rsid w:val="00237620"/>
    <w:rsid w:val="00245410"/>
    <w:rsid w:val="00245DC6"/>
    <w:rsid w:val="00246038"/>
    <w:rsid w:val="002566BA"/>
    <w:rsid w:val="002569A5"/>
    <w:rsid w:val="00266E66"/>
    <w:rsid w:val="0027153D"/>
    <w:rsid w:val="00274AAB"/>
    <w:rsid w:val="00283DFD"/>
    <w:rsid w:val="00284778"/>
    <w:rsid w:val="002847A5"/>
    <w:rsid w:val="00285A25"/>
    <w:rsid w:val="002905B9"/>
    <w:rsid w:val="002A02BC"/>
    <w:rsid w:val="002A1704"/>
    <w:rsid w:val="002A7C48"/>
    <w:rsid w:val="002B5F4A"/>
    <w:rsid w:val="002C2F80"/>
    <w:rsid w:val="002E520B"/>
    <w:rsid w:val="002E66CA"/>
    <w:rsid w:val="002F0C1B"/>
    <w:rsid w:val="002F25EC"/>
    <w:rsid w:val="002F6C27"/>
    <w:rsid w:val="00300D0E"/>
    <w:rsid w:val="0030790D"/>
    <w:rsid w:val="00311203"/>
    <w:rsid w:val="0031499D"/>
    <w:rsid w:val="003208AA"/>
    <w:rsid w:val="00321366"/>
    <w:rsid w:val="003257D6"/>
    <w:rsid w:val="003277B3"/>
    <w:rsid w:val="00330907"/>
    <w:rsid w:val="00330CFA"/>
    <w:rsid w:val="003323EB"/>
    <w:rsid w:val="00336F4F"/>
    <w:rsid w:val="00341D18"/>
    <w:rsid w:val="00352367"/>
    <w:rsid w:val="00352502"/>
    <w:rsid w:val="003561D1"/>
    <w:rsid w:val="003565E3"/>
    <w:rsid w:val="003707A9"/>
    <w:rsid w:val="00372177"/>
    <w:rsid w:val="00375E46"/>
    <w:rsid w:val="00383269"/>
    <w:rsid w:val="00387249"/>
    <w:rsid w:val="003906C3"/>
    <w:rsid w:val="003955DF"/>
    <w:rsid w:val="003977DC"/>
    <w:rsid w:val="003A1015"/>
    <w:rsid w:val="003A6355"/>
    <w:rsid w:val="003A6FED"/>
    <w:rsid w:val="003A70F4"/>
    <w:rsid w:val="003A7F8B"/>
    <w:rsid w:val="003B1EC4"/>
    <w:rsid w:val="003B2DA5"/>
    <w:rsid w:val="003B6897"/>
    <w:rsid w:val="003B68B6"/>
    <w:rsid w:val="003C2010"/>
    <w:rsid w:val="003C2D80"/>
    <w:rsid w:val="003D2709"/>
    <w:rsid w:val="003D2E3C"/>
    <w:rsid w:val="003D4AED"/>
    <w:rsid w:val="003E228B"/>
    <w:rsid w:val="003E2FEE"/>
    <w:rsid w:val="003F0DFB"/>
    <w:rsid w:val="00416B85"/>
    <w:rsid w:val="00421722"/>
    <w:rsid w:val="00422AC1"/>
    <w:rsid w:val="00425AA0"/>
    <w:rsid w:val="00433AF8"/>
    <w:rsid w:val="00435178"/>
    <w:rsid w:val="00442798"/>
    <w:rsid w:val="00446327"/>
    <w:rsid w:val="00447E0D"/>
    <w:rsid w:val="00451E59"/>
    <w:rsid w:val="00453F05"/>
    <w:rsid w:val="004565D3"/>
    <w:rsid w:val="00462875"/>
    <w:rsid w:val="00474EB3"/>
    <w:rsid w:val="00477268"/>
    <w:rsid w:val="0049141E"/>
    <w:rsid w:val="0049514F"/>
    <w:rsid w:val="00495741"/>
    <w:rsid w:val="004A510D"/>
    <w:rsid w:val="004A7DAF"/>
    <w:rsid w:val="004B5C91"/>
    <w:rsid w:val="004B79EE"/>
    <w:rsid w:val="004C410C"/>
    <w:rsid w:val="004D30FD"/>
    <w:rsid w:val="004D39BD"/>
    <w:rsid w:val="004D7AFD"/>
    <w:rsid w:val="004E481C"/>
    <w:rsid w:val="004F7DEA"/>
    <w:rsid w:val="00504715"/>
    <w:rsid w:val="00511C49"/>
    <w:rsid w:val="00514C7E"/>
    <w:rsid w:val="00515683"/>
    <w:rsid w:val="00515C73"/>
    <w:rsid w:val="0051794D"/>
    <w:rsid w:val="005216AE"/>
    <w:rsid w:val="0053481B"/>
    <w:rsid w:val="00537B62"/>
    <w:rsid w:val="00543B5C"/>
    <w:rsid w:val="00550C55"/>
    <w:rsid w:val="00550EC0"/>
    <w:rsid w:val="005558A5"/>
    <w:rsid w:val="00560002"/>
    <w:rsid w:val="0056339C"/>
    <w:rsid w:val="00563C56"/>
    <w:rsid w:val="00563EEF"/>
    <w:rsid w:val="0057191F"/>
    <w:rsid w:val="0057314A"/>
    <w:rsid w:val="00575734"/>
    <w:rsid w:val="00576FC8"/>
    <w:rsid w:val="005852CD"/>
    <w:rsid w:val="005937D3"/>
    <w:rsid w:val="00594385"/>
    <w:rsid w:val="005B0594"/>
    <w:rsid w:val="005B6404"/>
    <w:rsid w:val="005B76D0"/>
    <w:rsid w:val="005C2FDF"/>
    <w:rsid w:val="005C30C1"/>
    <w:rsid w:val="005C713D"/>
    <w:rsid w:val="005D17A8"/>
    <w:rsid w:val="005D625E"/>
    <w:rsid w:val="005D7B4E"/>
    <w:rsid w:val="005E1B1A"/>
    <w:rsid w:val="005E33C8"/>
    <w:rsid w:val="005E3ED1"/>
    <w:rsid w:val="005E4827"/>
    <w:rsid w:val="005E5A1B"/>
    <w:rsid w:val="005F28EE"/>
    <w:rsid w:val="0060292B"/>
    <w:rsid w:val="00606B98"/>
    <w:rsid w:val="00611EC0"/>
    <w:rsid w:val="0061239A"/>
    <w:rsid w:val="00617019"/>
    <w:rsid w:val="0061780A"/>
    <w:rsid w:val="00620EC0"/>
    <w:rsid w:val="006216FB"/>
    <w:rsid w:val="00623FE7"/>
    <w:rsid w:val="0062677F"/>
    <w:rsid w:val="00640FFD"/>
    <w:rsid w:val="006440EF"/>
    <w:rsid w:val="00645B92"/>
    <w:rsid w:val="0065259E"/>
    <w:rsid w:val="0065588A"/>
    <w:rsid w:val="00661C04"/>
    <w:rsid w:val="00662C91"/>
    <w:rsid w:val="006649E7"/>
    <w:rsid w:val="00675903"/>
    <w:rsid w:val="00677501"/>
    <w:rsid w:val="006816DE"/>
    <w:rsid w:val="00686098"/>
    <w:rsid w:val="00687F59"/>
    <w:rsid w:val="00694513"/>
    <w:rsid w:val="006A0C20"/>
    <w:rsid w:val="006A68F5"/>
    <w:rsid w:val="006B05D9"/>
    <w:rsid w:val="006B0850"/>
    <w:rsid w:val="006B4FE6"/>
    <w:rsid w:val="006B65E1"/>
    <w:rsid w:val="006C7521"/>
    <w:rsid w:val="006D08A5"/>
    <w:rsid w:val="006D6778"/>
    <w:rsid w:val="006E31F5"/>
    <w:rsid w:val="006E53B8"/>
    <w:rsid w:val="006E701A"/>
    <w:rsid w:val="006F2023"/>
    <w:rsid w:val="006F41E2"/>
    <w:rsid w:val="007013FB"/>
    <w:rsid w:val="00704891"/>
    <w:rsid w:val="007068E8"/>
    <w:rsid w:val="00711E4D"/>
    <w:rsid w:val="007145FA"/>
    <w:rsid w:val="00715600"/>
    <w:rsid w:val="007377CB"/>
    <w:rsid w:val="00753D10"/>
    <w:rsid w:val="00754158"/>
    <w:rsid w:val="00763584"/>
    <w:rsid w:val="00787DF6"/>
    <w:rsid w:val="007971D6"/>
    <w:rsid w:val="007A2325"/>
    <w:rsid w:val="007A3EFF"/>
    <w:rsid w:val="007A437F"/>
    <w:rsid w:val="007B2FAD"/>
    <w:rsid w:val="007C1A78"/>
    <w:rsid w:val="007C26E8"/>
    <w:rsid w:val="007C5D02"/>
    <w:rsid w:val="007C5EB3"/>
    <w:rsid w:val="007D2CAB"/>
    <w:rsid w:val="007E19D0"/>
    <w:rsid w:val="007E3772"/>
    <w:rsid w:val="007E424F"/>
    <w:rsid w:val="007E43DE"/>
    <w:rsid w:val="007E679A"/>
    <w:rsid w:val="007F0704"/>
    <w:rsid w:val="007F2CCF"/>
    <w:rsid w:val="007F7236"/>
    <w:rsid w:val="007F725A"/>
    <w:rsid w:val="008014DB"/>
    <w:rsid w:val="0080546A"/>
    <w:rsid w:val="008054F5"/>
    <w:rsid w:val="00805577"/>
    <w:rsid w:val="00805E5D"/>
    <w:rsid w:val="00816E66"/>
    <w:rsid w:val="008219EF"/>
    <w:rsid w:val="0082427C"/>
    <w:rsid w:val="00841460"/>
    <w:rsid w:val="00842B9F"/>
    <w:rsid w:val="00847945"/>
    <w:rsid w:val="00852E49"/>
    <w:rsid w:val="00855ACE"/>
    <w:rsid w:val="00856C8A"/>
    <w:rsid w:val="0086012C"/>
    <w:rsid w:val="00860A90"/>
    <w:rsid w:val="00861BE7"/>
    <w:rsid w:val="008622A8"/>
    <w:rsid w:val="008627E2"/>
    <w:rsid w:val="008634BE"/>
    <w:rsid w:val="00873E14"/>
    <w:rsid w:val="00875883"/>
    <w:rsid w:val="008822CA"/>
    <w:rsid w:val="008834B8"/>
    <w:rsid w:val="00887B6C"/>
    <w:rsid w:val="0089139C"/>
    <w:rsid w:val="00894667"/>
    <w:rsid w:val="00897BE4"/>
    <w:rsid w:val="008B08DC"/>
    <w:rsid w:val="008B3F6A"/>
    <w:rsid w:val="008C2288"/>
    <w:rsid w:val="008C3D96"/>
    <w:rsid w:val="008C5449"/>
    <w:rsid w:val="008C7B54"/>
    <w:rsid w:val="008D27BF"/>
    <w:rsid w:val="008D352F"/>
    <w:rsid w:val="008D70A1"/>
    <w:rsid w:val="008E5AB7"/>
    <w:rsid w:val="008F6811"/>
    <w:rsid w:val="008F7975"/>
    <w:rsid w:val="00900A97"/>
    <w:rsid w:val="00907F74"/>
    <w:rsid w:val="0091364D"/>
    <w:rsid w:val="00913717"/>
    <w:rsid w:val="00914F44"/>
    <w:rsid w:val="009210C4"/>
    <w:rsid w:val="009231B3"/>
    <w:rsid w:val="00924C3E"/>
    <w:rsid w:val="00932A30"/>
    <w:rsid w:val="00936695"/>
    <w:rsid w:val="00943448"/>
    <w:rsid w:val="00945173"/>
    <w:rsid w:val="00956136"/>
    <w:rsid w:val="0095758B"/>
    <w:rsid w:val="00970A3D"/>
    <w:rsid w:val="009845A3"/>
    <w:rsid w:val="009877FC"/>
    <w:rsid w:val="00995052"/>
    <w:rsid w:val="00997BF5"/>
    <w:rsid w:val="009A4BF9"/>
    <w:rsid w:val="009B321D"/>
    <w:rsid w:val="009B5449"/>
    <w:rsid w:val="009C0539"/>
    <w:rsid w:val="009C0694"/>
    <w:rsid w:val="009D1CCA"/>
    <w:rsid w:val="009D513A"/>
    <w:rsid w:val="009E3A67"/>
    <w:rsid w:val="009E3E00"/>
    <w:rsid w:val="009E505A"/>
    <w:rsid w:val="009E562D"/>
    <w:rsid w:val="009F1FCC"/>
    <w:rsid w:val="009F3BC5"/>
    <w:rsid w:val="009F71AA"/>
    <w:rsid w:val="00A04EED"/>
    <w:rsid w:val="00A0515F"/>
    <w:rsid w:val="00A1190F"/>
    <w:rsid w:val="00A16C25"/>
    <w:rsid w:val="00A2316C"/>
    <w:rsid w:val="00A24014"/>
    <w:rsid w:val="00A360C2"/>
    <w:rsid w:val="00A36669"/>
    <w:rsid w:val="00A374B3"/>
    <w:rsid w:val="00A37603"/>
    <w:rsid w:val="00A45D03"/>
    <w:rsid w:val="00A527FF"/>
    <w:rsid w:val="00A55B20"/>
    <w:rsid w:val="00A563A1"/>
    <w:rsid w:val="00A56CBB"/>
    <w:rsid w:val="00A6346F"/>
    <w:rsid w:val="00A950C2"/>
    <w:rsid w:val="00A9521E"/>
    <w:rsid w:val="00A96168"/>
    <w:rsid w:val="00A96BDF"/>
    <w:rsid w:val="00AA6783"/>
    <w:rsid w:val="00AB069A"/>
    <w:rsid w:val="00AB0843"/>
    <w:rsid w:val="00AB1996"/>
    <w:rsid w:val="00AB29F2"/>
    <w:rsid w:val="00AC0F39"/>
    <w:rsid w:val="00AC46A5"/>
    <w:rsid w:val="00AE76C6"/>
    <w:rsid w:val="00AF55D1"/>
    <w:rsid w:val="00AF7E37"/>
    <w:rsid w:val="00B114B9"/>
    <w:rsid w:val="00B14341"/>
    <w:rsid w:val="00B1438D"/>
    <w:rsid w:val="00B2005B"/>
    <w:rsid w:val="00B20C63"/>
    <w:rsid w:val="00B224C7"/>
    <w:rsid w:val="00B246AF"/>
    <w:rsid w:val="00B332CB"/>
    <w:rsid w:val="00B35EB4"/>
    <w:rsid w:val="00B4116A"/>
    <w:rsid w:val="00B41887"/>
    <w:rsid w:val="00B43666"/>
    <w:rsid w:val="00B443C4"/>
    <w:rsid w:val="00B51C3A"/>
    <w:rsid w:val="00B54334"/>
    <w:rsid w:val="00B56589"/>
    <w:rsid w:val="00B67ED8"/>
    <w:rsid w:val="00B70734"/>
    <w:rsid w:val="00B72345"/>
    <w:rsid w:val="00B7594A"/>
    <w:rsid w:val="00BA2BB3"/>
    <w:rsid w:val="00BA7906"/>
    <w:rsid w:val="00BB34E3"/>
    <w:rsid w:val="00BB6B21"/>
    <w:rsid w:val="00BB793E"/>
    <w:rsid w:val="00BD121F"/>
    <w:rsid w:val="00BD2329"/>
    <w:rsid w:val="00C13DC9"/>
    <w:rsid w:val="00C21EF7"/>
    <w:rsid w:val="00C22F4A"/>
    <w:rsid w:val="00C35043"/>
    <w:rsid w:val="00C3538F"/>
    <w:rsid w:val="00C46199"/>
    <w:rsid w:val="00C474F2"/>
    <w:rsid w:val="00C57597"/>
    <w:rsid w:val="00C652A0"/>
    <w:rsid w:val="00C656D9"/>
    <w:rsid w:val="00C657AF"/>
    <w:rsid w:val="00C70AEA"/>
    <w:rsid w:val="00C80138"/>
    <w:rsid w:val="00C84242"/>
    <w:rsid w:val="00C848A5"/>
    <w:rsid w:val="00C86E44"/>
    <w:rsid w:val="00C909D7"/>
    <w:rsid w:val="00C92AEF"/>
    <w:rsid w:val="00C93A98"/>
    <w:rsid w:val="00C94101"/>
    <w:rsid w:val="00C95B0F"/>
    <w:rsid w:val="00C96E9C"/>
    <w:rsid w:val="00CA4FE6"/>
    <w:rsid w:val="00CB254A"/>
    <w:rsid w:val="00CB3670"/>
    <w:rsid w:val="00CC7D00"/>
    <w:rsid w:val="00CD58D2"/>
    <w:rsid w:val="00CE0C4C"/>
    <w:rsid w:val="00CE1A36"/>
    <w:rsid w:val="00CE7451"/>
    <w:rsid w:val="00CE7B23"/>
    <w:rsid w:val="00D04151"/>
    <w:rsid w:val="00D07B9F"/>
    <w:rsid w:val="00D11ABF"/>
    <w:rsid w:val="00D12AA6"/>
    <w:rsid w:val="00D14728"/>
    <w:rsid w:val="00D14A4B"/>
    <w:rsid w:val="00D17545"/>
    <w:rsid w:val="00D20C9E"/>
    <w:rsid w:val="00D25203"/>
    <w:rsid w:val="00D30BF4"/>
    <w:rsid w:val="00D33E62"/>
    <w:rsid w:val="00D36FD0"/>
    <w:rsid w:val="00D41E38"/>
    <w:rsid w:val="00D50747"/>
    <w:rsid w:val="00D54EFD"/>
    <w:rsid w:val="00D67CE0"/>
    <w:rsid w:val="00D67FCE"/>
    <w:rsid w:val="00D70AC3"/>
    <w:rsid w:val="00D74241"/>
    <w:rsid w:val="00D753D8"/>
    <w:rsid w:val="00D76D73"/>
    <w:rsid w:val="00D77EF2"/>
    <w:rsid w:val="00D80603"/>
    <w:rsid w:val="00D80C98"/>
    <w:rsid w:val="00D8219D"/>
    <w:rsid w:val="00D915C1"/>
    <w:rsid w:val="00D91909"/>
    <w:rsid w:val="00D93FFC"/>
    <w:rsid w:val="00D94473"/>
    <w:rsid w:val="00D95496"/>
    <w:rsid w:val="00D97FCD"/>
    <w:rsid w:val="00DA3EA6"/>
    <w:rsid w:val="00DA52F6"/>
    <w:rsid w:val="00DB2320"/>
    <w:rsid w:val="00DB55D5"/>
    <w:rsid w:val="00DB688C"/>
    <w:rsid w:val="00DC03B9"/>
    <w:rsid w:val="00DC0F89"/>
    <w:rsid w:val="00DC1928"/>
    <w:rsid w:val="00DC6BB6"/>
    <w:rsid w:val="00DC7E0E"/>
    <w:rsid w:val="00DD0161"/>
    <w:rsid w:val="00DD3FE2"/>
    <w:rsid w:val="00DF32E3"/>
    <w:rsid w:val="00DF7CD6"/>
    <w:rsid w:val="00E00628"/>
    <w:rsid w:val="00E07954"/>
    <w:rsid w:val="00E134CF"/>
    <w:rsid w:val="00E14024"/>
    <w:rsid w:val="00E21F36"/>
    <w:rsid w:val="00E24DE9"/>
    <w:rsid w:val="00E252D4"/>
    <w:rsid w:val="00E34E50"/>
    <w:rsid w:val="00E40AE7"/>
    <w:rsid w:val="00E54E6B"/>
    <w:rsid w:val="00E62763"/>
    <w:rsid w:val="00E634F7"/>
    <w:rsid w:val="00E63761"/>
    <w:rsid w:val="00E64E4A"/>
    <w:rsid w:val="00E65184"/>
    <w:rsid w:val="00E72F6E"/>
    <w:rsid w:val="00E73857"/>
    <w:rsid w:val="00E76ABD"/>
    <w:rsid w:val="00E77CEB"/>
    <w:rsid w:val="00E84F2C"/>
    <w:rsid w:val="00E917A4"/>
    <w:rsid w:val="00E92C63"/>
    <w:rsid w:val="00EA2AD9"/>
    <w:rsid w:val="00EA7651"/>
    <w:rsid w:val="00EB2D06"/>
    <w:rsid w:val="00EB3629"/>
    <w:rsid w:val="00EB6290"/>
    <w:rsid w:val="00EC1FF6"/>
    <w:rsid w:val="00ED28DD"/>
    <w:rsid w:val="00ED3D52"/>
    <w:rsid w:val="00ED424D"/>
    <w:rsid w:val="00EE286F"/>
    <w:rsid w:val="00EF09DF"/>
    <w:rsid w:val="00F02B8F"/>
    <w:rsid w:val="00F03551"/>
    <w:rsid w:val="00F07155"/>
    <w:rsid w:val="00F0797E"/>
    <w:rsid w:val="00F12A21"/>
    <w:rsid w:val="00F13BB0"/>
    <w:rsid w:val="00F16B74"/>
    <w:rsid w:val="00F24951"/>
    <w:rsid w:val="00F25E38"/>
    <w:rsid w:val="00F27F30"/>
    <w:rsid w:val="00F37D17"/>
    <w:rsid w:val="00F40F33"/>
    <w:rsid w:val="00F41807"/>
    <w:rsid w:val="00F431C9"/>
    <w:rsid w:val="00F43938"/>
    <w:rsid w:val="00F45A84"/>
    <w:rsid w:val="00F529C4"/>
    <w:rsid w:val="00F532B5"/>
    <w:rsid w:val="00F54493"/>
    <w:rsid w:val="00F547DA"/>
    <w:rsid w:val="00F603FD"/>
    <w:rsid w:val="00F656BA"/>
    <w:rsid w:val="00F65AF2"/>
    <w:rsid w:val="00F66D03"/>
    <w:rsid w:val="00F72F4F"/>
    <w:rsid w:val="00F7309F"/>
    <w:rsid w:val="00F76200"/>
    <w:rsid w:val="00F771EE"/>
    <w:rsid w:val="00F84B1E"/>
    <w:rsid w:val="00F92A39"/>
    <w:rsid w:val="00F9462F"/>
    <w:rsid w:val="00F95528"/>
    <w:rsid w:val="00FA3346"/>
    <w:rsid w:val="00FA5998"/>
    <w:rsid w:val="00FA5EA1"/>
    <w:rsid w:val="00FA6085"/>
    <w:rsid w:val="00FB1092"/>
    <w:rsid w:val="00FB5B1C"/>
    <w:rsid w:val="00FC0286"/>
    <w:rsid w:val="00FC0464"/>
    <w:rsid w:val="00FC1BFD"/>
    <w:rsid w:val="00FC264F"/>
    <w:rsid w:val="00FC58B7"/>
    <w:rsid w:val="00FD750B"/>
    <w:rsid w:val="00FE7DB3"/>
    <w:rsid w:val="00FF1817"/>
    <w:rsid w:val="00FF2486"/>
    <w:rsid w:val="09512BC9"/>
    <w:rsid w:val="225D3F88"/>
    <w:rsid w:val="2DFC005F"/>
    <w:rsid w:val="375F3C64"/>
    <w:rsid w:val="7A8B709C"/>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B6E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0" w:unhideWhenUsed="0" w:qFormat="1"/>
    <w:lsdException w:name="Default Paragraph Fon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rPr>
  </w:style>
  <w:style w:type="paragraph" w:styleId="1">
    <w:name w:val="heading 1"/>
    <w:basedOn w:val="a"/>
    <w:next w:val="a"/>
    <w:qFormat/>
    <w:pPr>
      <w:keepNext/>
      <w:keepLines/>
      <w:spacing w:before="480" w:after="120"/>
      <w:outlineLvl w:val="0"/>
    </w:pPr>
    <w:rPr>
      <w:b/>
      <w:sz w:val="48"/>
      <w:szCs w:val="48"/>
    </w:rPr>
  </w:style>
  <w:style w:type="paragraph" w:styleId="2">
    <w:name w:val="heading 2"/>
    <w:basedOn w:val="a"/>
    <w:next w:val="a"/>
    <w:qFormat/>
    <w:pPr>
      <w:keepNext/>
      <w:keepLines/>
      <w:spacing w:before="360" w:after="80"/>
      <w:outlineLvl w:val="1"/>
    </w:pPr>
    <w:rPr>
      <w:b/>
      <w:sz w:val="36"/>
      <w:szCs w:val="36"/>
    </w:rPr>
  </w:style>
  <w:style w:type="paragraph" w:styleId="3">
    <w:name w:val="heading 3"/>
    <w:basedOn w:val="a"/>
    <w:next w:val="a"/>
    <w:qFormat/>
    <w:pPr>
      <w:keepNext/>
      <w:keepLines/>
      <w:spacing w:before="280" w:after="80"/>
      <w:outlineLvl w:val="2"/>
    </w:pPr>
    <w:rPr>
      <w:b/>
      <w:sz w:val="28"/>
      <w:szCs w:val="28"/>
    </w:rPr>
  </w:style>
  <w:style w:type="paragraph" w:styleId="4">
    <w:name w:val="heading 4"/>
    <w:basedOn w:val="a"/>
    <w:next w:val="a"/>
    <w:qFormat/>
    <w:pPr>
      <w:keepNext/>
      <w:keepLines/>
      <w:spacing w:before="240" w:after="40"/>
      <w:outlineLvl w:val="3"/>
    </w:pPr>
    <w:rPr>
      <w:b/>
      <w:sz w:val="24"/>
      <w:szCs w:val="24"/>
    </w:rPr>
  </w:style>
  <w:style w:type="paragraph" w:styleId="5">
    <w:name w:val="heading 5"/>
    <w:basedOn w:val="a"/>
    <w:next w:val="a"/>
    <w:qFormat/>
    <w:pPr>
      <w:keepNext/>
      <w:keepLines/>
      <w:spacing w:before="220" w:after="40"/>
      <w:outlineLvl w:val="4"/>
    </w:pPr>
    <w:rPr>
      <w:b/>
    </w:rPr>
  </w:style>
  <w:style w:type="paragraph" w:styleId="6">
    <w:name w:val="heading 6"/>
    <w:basedOn w:val="a"/>
    <w:next w:val="a"/>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header"/>
    <w:basedOn w:val="a"/>
    <w:link w:val="a6"/>
    <w:uiPriority w:val="99"/>
    <w:unhideWhenUsed/>
    <w:qFormat/>
    <w:pPr>
      <w:tabs>
        <w:tab w:val="center" w:pos="4819"/>
        <w:tab w:val="right" w:pos="9639"/>
      </w:tabs>
      <w:spacing w:after="0" w:line="240" w:lineRule="auto"/>
    </w:pPr>
  </w:style>
  <w:style w:type="paragraph" w:styleId="a7">
    <w:name w:val="Title"/>
    <w:basedOn w:val="a"/>
    <w:next w:val="a"/>
    <w:qFormat/>
    <w:pPr>
      <w:keepNext/>
      <w:keepLines/>
      <w:spacing w:before="480" w:after="120"/>
    </w:pPr>
    <w:rPr>
      <w:b/>
      <w:sz w:val="72"/>
      <w:szCs w:val="72"/>
    </w:rPr>
  </w:style>
  <w:style w:type="paragraph" w:styleId="a8">
    <w:name w:val="footer"/>
    <w:basedOn w:val="a"/>
    <w:link w:val="a9"/>
    <w:uiPriority w:val="99"/>
    <w:unhideWhenUsed/>
    <w:qFormat/>
    <w:pPr>
      <w:tabs>
        <w:tab w:val="center" w:pos="4819"/>
        <w:tab w:val="right" w:pos="9639"/>
      </w:tabs>
      <w:spacing w:after="0" w:line="240" w:lineRule="auto"/>
    </w:pPr>
  </w:style>
  <w:style w:type="paragraph" w:styleId="aa">
    <w:name w:val="Subtitle"/>
    <w:basedOn w:val="a"/>
    <w:next w:val="a"/>
    <w:qFormat/>
    <w:pPr>
      <w:keepNext/>
      <w:keepLines/>
      <w:spacing w:before="360" w:after="80"/>
    </w:pPr>
    <w:rPr>
      <w:rFonts w:ascii="Georgia" w:eastAsia="Georgia" w:hAnsi="Georgia" w:cs="Georgia"/>
      <w:i/>
      <w:color w:val="666666"/>
      <w:sz w:val="48"/>
      <w:szCs w:val="48"/>
    </w:rPr>
  </w:style>
  <w:style w:type="table" w:customStyle="1" w:styleId="TableNormal">
    <w:name w:val="Table Normal"/>
    <w:qFormat/>
    <w:tblPr>
      <w:tblCellMar>
        <w:top w:w="0" w:type="dxa"/>
        <w:left w:w="0" w:type="dxa"/>
        <w:bottom w:w="0" w:type="dxa"/>
        <w:right w:w="0" w:type="dxa"/>
      </w:tblCellMar>
    </w:tblPr>
  </w:style>
  <w:style w:type="paragraph" w:customStyle="1" w:styleId="10">
    <w:name w:val="1"/>
    <w:basedOn w:val="a"/>
    <w:uiPriority w:val="99"/>
    <w:qFormat/>
    <w:pPr>
      <w:spacing w:after="0" w:line="240" w:lineRule="auto"/>
    </w:pPr>
    <w:rPr>
      <w:rFonts w:ascii="Verdana" w:eastAsia="Times New Roman" w:hAnsi="Verdana" w:cs="Verdana"/>
      <w:sz w:val="20"/>
      <w:szCs w:val="20"/>
    </w:rPr>
  </w:style>
  <w:style w:type="character" w:customStyle="1" w:styleId="a4">
    <w:name w:val="Текст выноски Знак"/>
    <w:basedOn w:val="a0"/>
    <w:link w:val="a3"/>
    <w:uiPriority w:val="99"/>
    <w:semiHidden/>
    <w:qFormat/>
    <w:rPr>
      <w:rFonts w:ascii="Tahoma" w:hAnsi="Tahoma" w:cs="Tahoma"/>
      <w:sz w:val="16"/>
      <w:szCs w:val="16"/>
    </w:rPr>
  </w:style>
  <w:style w:type="table" w:customStyle="1" w:styleId="40">
    <w:name w:val="4"/>
    <w:basedOn w:val="TableNormal"/>
    <w:qFormat/>
    <w:tblPr>
      <w:tblCellMar>
        <w:top w:w="0" w:type="dxa"/>
        <w:left w:w="115" w:type="dxa"/>
        <w:bottom w:w="0" w:type="dxa"/>
        <w:right w:w="115" w:type="dxa"/>
      </w:tblCellMar>
    </w:tblPr>
  </w:style>
  <w:style w:type="table" w:customStyle="1" w:styleId="30">
    <w:name w:val="3"/>
    <w:basedOn w:val="TableNormal"/>
    <w:qFormat/>
    <w:tblPr>
      <w:tblCellMar>
        <w:top w:w="0" w:type="dxa"/>
        <w:left w:w="115" w:type="dxa"/>
        <w:bottom w:w="0" w:type="dxa"/>
        <w:right w:w="115" w:type="dxa"/>
      </w:tblCellMar>
    </w:tblPr>
  </w:style>
  <w:style w:type="table" w:customStyle="1" w:styleId="20">
    <w:name w:val="2"/>
    <w:basedOn w:val="TableNormal"/>
    <w:qFormat/>
    <w:tblPr>
      <w:tblCellMar>
        <w:top w:w="0" w:type="dxa"/>
        <w:left w:w="115" w:type="dxa"/>
        <w:bottom w:w="0" w:type="dxa"/>
        <w:right w:w="115" w:type="dxa"/>
      </w:tblCellMar>
    </w:tblPr>
  </w:style>
  <w:style w:type="character" w:customStyle="1" w:styleId="docdata">
    <w:name w:val="docdata"/>
    <w:basedOn w:val="a0"/>
    <w:qFormat/>
  </w:style>
  <w:style w:type="character" w:customStyle="1" w:styleId="a6">
    <w:name w:val="Верхний колонтитул Знак"/>
    <w:basedOn w:val="a0"/>
    <w:link w:val="a5"/>
    <w:uiPriority w:val="99"/>
    <w:qFormat/>
  </w:style>
  <w:style w:type="character" w:customStyle="1" w:styleId="a9">
    <w:name w:val="Нижний колонтитул Знак"/>
    <w:basedOn w:val="a0"/>
    <w:link w:val="a8"/>
    <w:uiPriority w:val="99"/>
    <w:qFormat/>
  </w:style>
  <w:style w:type="character" w:customStyle="1" w:styleId="inqyif">
    <w:name w:val="inqyif"/>
    <w:basedOn w:val="a0"/>
    <w:rsid w:val="00DA3E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0" w:unhideWhenUsed="0" w:qFormat="1"/>
    <w:lsdException w:name="Default Paragraph Fon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rPr>
  </w:style>
  <w:style w:type="paragraph" w:styleId="1">
    <w:name w:val="heading 1"/>
    <w:basedOn w:val="a"/>
    <w:next w:val="a"/>
    <w:qFormat/>
    <w:pPr>
      <w:keepNext/>
      <w:keepLines/>
      <w:spacing w:before="480" w:after="120"/>
      <w:outlineLvl w:val="0"/>
    </w:pPr>
    <w:rPr>
      <w:b/>
      <w:sz w:val="48"/>
      <w:szCs w:val="48"/>
    </w:rPr>
  </w:style>
  <w:style w:type="paragraph" w:styleId="2">
    <w:name w:val="heading 2"/>
    <w:basedOn w:val="a"/>
    <w:next w:val="a"/>
    <w:qFormat/>
    <w:pPr>
      <w:keepNext/>
      <w:keepLines/>
      <w:spacing w:before="360" w:after="80"/>
      <w:outlineLvl w:val="1"/>
    </w:pPr>
    <w:rPr>
      <w:b/>
      <w:sz w:val="36"/>
      <w:szCs w:val="36"/>
    </w:rPr>
  </w:style>
  <w:style w:type="paragraph" w:styleId="3">
    <w:name w:val="heading 3"/>
    <w:basedOn w:val="a"/>
    <w:next w:val="a"/>
    <w:qFormat/>
    <w:pPr>
      <w:keepNext/>
      <w:keepLines/>
      <w:spacing w:before="280" w:after="80"/>
      <w:outlineLvl w:val="2"/>
    </w:pPr>
    <w:rPr>
      <w:b/>
      <w:sz w:val="28"/>
      <w:szCs w:val="28"/>
    </w:rPr>
  </w:style>
  <w:style w:type="paragraph" w:styleId="4">
    <w:name w:val="heading 4"/>
    <w:basedOn w:val="a"/>
    <w:next w:val="a"/>
    <w:qFormat/>
    <w:pPr>
      <w:keepNext/>
      <w:keepLines/>
      <w:spacing w:before="240" w:after="40"/>
      <w:outlineLvl w:val="3"/>
    </w:pPr>
    <w:rPr>
      <w:b/>
      <w:sz w:val="24"/>
      <w:szCs w:val="24"/>
    </w:rPr>
  </w:style>
  <w:style w:type="paragraph" w:styleId="5">
    <w:name w:val="heading 5"/>
    <w:basedOn w:val="a"/>
    <w:next w:val="a"/>
    <w:qFormat/>
    <w:pPr>
      <w:keepNext/>
      <w:keepLines/>
      <w:spacing w:before="220" w:after="40"/>
      <w:outlineLvl w:val="4"/>
    </w:pPr>
    <w:rPr>
      <w:b/>
    </w:rPr>
  </w:style>
  <w:style w:type="paragraph" w:styleId="6">
    <w:name w:val="heading 6"/>
    <w:basedOn w:val="a"/>
    <w:next w:val="a"/>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header"/>
    <w:basedOn w:val="a"/>
    <w:link w:val="a6"/>
    <w:uiPriority w:val="99"/>
    <w:unhideWhenUsed/>
    <w:qFormat/>
    <w:pPr>
      <w:tabs>
        <w:tab w:val="center" w:pos="4819"/>
        <w:tab w:val="right" w:pos="9639"/>
      </w:tabs>
      <w:spacing w:after="0" w:line="240" w:lineRule="auto"/>
    </w:pPr>
  </w:style>
  <w:style w:type="paragraph" w:styleId="a7">
    <w:name w:val="Title"/>
    <w:basedOn w:val="a"/>
    <w:next w:val="a"/>
    <w:qFormat/>
    <w:pPr>
      <w:keepNext/>
      <w:keepLines/>
      <w:spacing w:before="480" w:after="120"/>
    </w:pPr>
    <w:rPr>
      <w:b/>
      <w:sz w:val="72"/>
      <w:szCs w:val="72"/>
    </w:rPr>
  </w:style>
  <w:style w:type="paragraph" w:styleId="a8">
    <w:name w:val="footer"/>
    <w:basedOn w:val="a"/>
    <w:link w:val="a9"/>
    <w:uiPriority w:val="99"/>
    <w:unhideWhenUsed/>
    <w:qFormat/>
    <w:pPr>
      <w:tabs>
        <w:tab w:val="center" w:pos="4819"/>
        <w:tab w:val="right" w:pos="9639"/>
      </w:tabs>
      <w:spacing w:after="0" w:line="240" w:lineRule="auto"/>
    </w:pPr>
  </w:style>
  <w:style w:type="paragraph" w:styleId="aa">
    <w:name w:val="Subtitle"/>
    <w:basedOn w:val="a"/>
    <w:next w:val="a"/>
    <w:qFormat/>
    <w:pPr>
      <w:keepNext/>
      <w:keepLines/>
      <w:spacing w:before="360" w:after="80"/>
    </w:pPr>
    <w:rPr>
      <w:rFonts w:ascii="Georgia" w:eastAsia="Georgia" w:hAnsi="Georgia" w:cs="Georgia"/>
      <w:i/>
      <w:color w:val="666666"/>
      <w:sz w:val="48"/>
      <w:szCs w:val="48"/>
    </w:rPr>
  </w:style>
  <w:style w:type="table" w:customStyle="1" w:styleId="TableNormal">
    <w:name w:val="Table Normal"/>
    <w:qFormat/>
    <w:tblPr>
      <w:tblCellMar>
        <w:top w:w="0" w:type="dxa"/>
        <w:left w:w="0" w:type="dxa"/>
        <w:bottom w:w="0" w:type="dxa"/>
        <w:right w:w="0" w:type="dxa"/>
      </w:tblCellMar>
    </w:tblPr>
  </w:style>
  <w:style w:type="paragraph" w:customStyle="1" w:styleId="10">
    <w:name w:val="1"/>
    <w:basedOn w:val="a"/>
    <w:uiPriority w:val="99"/>
    <w:qFormat/>
    <w:pPr>
      <w:spacing w:after="0" w:line="240" w:lineRule="auto"/>
    </w:pPr>
    <w:rPr>
      <w:rFonts w:ascii="Verdana" w:eastAsia="Times New Roman" w:hAnsi="Verdana" w:cs="Verdana"/>
      <w:sz w:val="20"/>
      <w:szCs w:val="20"/>
    </w:rPr>
  </w:style>
  <w:style w:type="character" w:customStyle="1" w:styleId="a4">
    <w:name w:val="Текст выноски Знак"/>
    <w:basedOn w:val="a0"/>
    <w:link w:val="a3"/>
    <w:uiPriority w:val="99"/>
    <w:semiHidden/>
    <w:qFormat/>
    <w:rPr>
      <w:rFonts w:ascii="Tahoma" w:hAnsi="Tahoma" w:cs="Tahoma"/>
      <w:sz w:val="16"/>
      <w:szCs w:val="16"/>
    </w:rPr>
  </w:style>
  <w:style w:type="table" w:customStyle="1" w:styleId="40">
    <w:name w:val="4"/>
    <w:basedOn w:val="TableNormal"/>
    <w:qFormat/>
    <w:tblPr>
      <w:tblCellMar>
        <w:top w:w="0" w:type="dxa"/>
        <w:left w:w="115" w:type="dxa"/>
        <w:bottom w:w="0" w:type="dxa"/>
        <w:right w:w="115" w:type="dxa"/>
      </w:tblCellMar>
    </w:tblPr>
  </w:style>
  <w:style w:type="table" w:customStyle="1" w:styleId="30">
    <w:name w:val="3"/>
    <w:basedOn w:val="TableNormal"/>
    <w:qFormat/>
    <w:tblPr>
      <w:tblCellMar>
        <w:top w:w="0" w:type="dxa"/>
        <w:left w:w="115" w:type="dxa"/>
        <w:bottom w:w="0" w:type="dxa"/>
        <w:right w:w="115" w:type="dxa"/>
      </w:tblCellMar>
    </w:tblPr>
  </w:style>
  <w:style w:type="table" w:customStyle="1" w:styleId="20">
    <w:name w:val="2"/>
    <w:basedOn w:val="TableNormal"/>
    <w:qFormat/>
    <w:tblPr>
      <w:tblCellMar>
        <w:top w:w="0" w:type="dxa"/>
        <w:left w:w="115" w:type="dxa"/>
        <w:bottom w:w="0" w:type="dxa"/>
        <w:right w:w="115" w:type="dxa"/>
      </w:tblCellMar>
    </w:tblPr>
  </w:style>
  <w:style w:type="character" w:customStyle="1" w:styleId="docdata">
    <w:name w:val="docdata"/>
    <w:basedOn w:val="a0"/>
    <w:qFormat/>
  </w:style>
  <w:style w:type="character" w:customStyle="1" w:styleId="a6">
    <w:name w:val="Верхний колонтитул Знак"/>
    <w:basedOn w:val="a0"/>
    <w:link w:val="a5"/>
    <w:uiPriority w:val="99"/>
    <w:qFormat/>
  </w:style>
  <w:style w:type="character" w:customStyle="1" w:styleId="a9">
    <w:name w:val="Нижний колонтитул Знак"/>
    <w:basedOn w:val="a0"/>
    <w:link w:val="a8"/>
    <w:uiPriority w:val="99"/>
    <w:qFormat/>
  </w:style>
  <w:style w:type="character" w:customStyle="1" w:styleId="inqyif">
    <w:name w:val="inqyif"/>
    <w:basedOn w:val="a0"/>
    <w:rsid w:val="00DA3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4Vxo4+NK8UVMhlqAhvACw9iNsQ==">CgMxLjAaJAoBMBIfCh0IB0IZCg9UaW1lcyBOZXcgUm9tYW4SBkFuZGlrYTIOaC5xenpjZnJrdG5vczk4AHIhMVRLU1EyWXYwemZDRHlKbmFKV3lSbEV5TTdCRU5HTkl5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D606C94-661D-4E89-9C41-71B17C486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18314</Words>
  <Characters>10440</Characters>
  <Application>Microsoft Office Word</Application>
  <DocSecurity>0</DocSecurity>
  <Lines>87</Lines>
  <Paragraphs>57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28697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2026-10-14T12:43:00Z</cp:lastPrinted>
  <dcterms:created xsi:type="dcterms:W3CDTF">2026-10-07T12:29:00Z</dcterms:created>
  <dcterms:modified xsi:type="dcterms:W3CDTF">2026-10-14T13:05:00Z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eyJoZGlkIjoiMTk5YTBjNDZhYzk3OWRhZjg2MzNmYThiMzIyYTZlMDAifQ==</vt:lpwstr>
  </property>
  <property fmtid="{D5CDD505-2E9C-101B-9397-08002B2CF9AE}" pid="3" name="KSOProductBuildVer">
    <vt:lpwstr>1049-12.1.0.28485</vt:lpwstr>
  </property>
  <property fmtid="{D5CDD505-2E9C-101B-9397-08002B2CF9AE}" pid="4" name="ICV">
    <vt:lpwstr>109DA90BC8C34CA0BAAB4D5B401D53FA_13</vt:lpwstr>
  </property>
</Properties>
</file>