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595C" w:rsidRDefault="000A595C" w:rsidP="000A595C">
      <w:pPr>
        <w:jc w:val="right"/>
        <w:rPr>
          <w:lang w:val="uk-UA"/>
        </w:rPr>
      </w:pPr>
    </w:p>
    <w:p w:rsidR="000A595C" w:rsidRDefault="000A595C" w:rsidP="000A595C">
      <w:pPr>
        <w:jc w:val="center"/>
        <w:rPr>
          <w:rFonts w:ascii="Traktir" w:hAnsi="Traktir" w:cs="Traktir"/>
          <w:snapToGrid w:val="0"/>
          <w:color w:val="00FF00"/>
          <w:lang w:val="uk-UA"/>
        </w:rPr>
      </w:pPr>
      <w:r>
        <w:rPr>
          <w:lang w:val="uk-UA"/>
        </w:rPr>
        <w:t xml:space="preserve">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3CDC9952" wp14:editId="75F2A7D7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595C" w:rsidRDefault="000A595C" w:rsidP="000A595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НОВОПЕТРІВСЬКА СІЛЬСЬКА РАДА</w:t>
      </w:r>
    </w:p>
    <w:p w:rsidR="000A595C" w:rsidRDefault="000A595C" w:rsidP="000A595C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0A595C" w:rsidRDefault="000A595C" w:rsidP="000A595C">
      <w:pPr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</w:t>
      </w:r>
      <w:r>
        <w:rPr>
          <w:b/>
          <w:sz w:val="28"/>
          <w:szCs w:val="28"/>
          <w:lang w:val="uk-UA"/>
        </w:rPr>
        <w:t xml:space="preserve">    Шістдесят сьома сесія сьомого скликання</w:t>
      </w:r>
    </w:p>
    <w:p w:rsidR="000A595C" w:rsidRDefault="000A595C" w:rsidP="000A595C">
      <w:pPr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0A595C" w:rsidTr="00D82D8E">
        <w:tc>
          <w:tcPr>
            <w:tcW w:w="4790" w:type="dxa"/>
            <w:hideMark/>
          </w:tcPr>
          <w:p w:rsidR="000A595C" w:rsidRDefault="000A595C" w:rsidP="004F60C2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</w:t>
            </w:r>
            <w:r w:rsidR="004F60C2">
              <w:rPr>
                <w:b/>
                <w:sz w:val="28"/>
                <w:szCs w:val="28"/>
                <w:lang w:val="uk-UA"/>
              </w:rPr>
              <w:t>06</w:t>
            </w:r>
            <w:r>
              <w:rPr>
                <w:b/>
                <w:sz w:val="28"/>
                <w:szCs w:val="28"/>
                <w:lang w:val="uk-UA"/>
              </w:rPr>
              <w:t xml:space="preserve">» </w:t>
            </w:r>
            <w:r w:rsidR="004F60C2">
              <w:rPr>
                <w:b/>
                <w:sz w:val="28"/>
                <w:szCs w:val="28"/>
                <w:lang w:val="uk-UA"/>
              </w:rPr>
              <w:t>листопада</w:t>
            </w:r>
            <w:r>
              <w:rPr>
                <w:b/>
                <w:sz w:val="28"/>
                <w:szCs w:val="28"/>
                <w:lang w:val="uk-UA"/>
              </w:rPr>
              <w:t xml:space="preserve"> 2020 року</w:t>
            </w:r>
          </w:p>
        </w:tc>
        <w:tc>
          <w:tcPr>
            <w:tcW w:w="4781" w:type="dxa"/>
            <w:hideMark/>
          </w:tcPr>
          <w:p w:rsidR="000A595C" w:rsidRDefault="000A595C" w:rsidP="00D82D8E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 № </w:t>
            </w:r>
            <w:r w:rsidR="004F60C2">
              <w:rPr>
                <w:b/>
                <w:sz w:val="28"/>
                <w:szCs w:val="28"/>
                <w:lang w:val="uk-UA"/>
              </w:rPr>
              <w:t>2114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0A595C" w:rsidTr="00D82D8E">
        <w:tc>
          <w:tcPr>
            <w:tcW w:w="9571" w:type="dxa"/>
            <w:gridSpan w:val="2"/>
            <w:hideMark/>
          </w:tcPr>
          <w:p w:rsidR="000A595C" w:rsidRDefault="000A595C" w:rsidP="00D82D8E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РІШЕННЯ</w:t>
            </w:r>
          </w:p>
        </w:tc>
      </w:tr>
    </w:tbl>
    <w:p w:rsidR="000A595C" w:rsidRDefault="000A595C" w:rsidP="000A595C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  <w:lang w:val="uk-UA"/>
        </w:rPr>
        <w:t xml:space="preserve">                                                          </w:t>
      </w:r>
    </w:p>
    <w:p w:rsidR="000A595C" w:rsidRDefault="000A595C" w:rsidP="000A595C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0A595C" w:rsidRDefault="000A595C" w:rsidP="000A595C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0A595C" w:rsidRDefault="000A595C" w:rsidP="000A595C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0A595C" w:rsidRDefault="000A595C" w:rsidP="000A595C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</w:t>
      </w:r>
      <w:r w:rsidRPr="004F60C2">
        <w:rPr>
          <w:sz w:val="28"/>
          <w:szCs w:val="28"/>
          <w:lang w:val="uk-UA"/>
        </w:rPr>
        <w:t>гр. Богуна Володимира Івановича</w:t>
      </w:r>
      <w:r w:rsidRPr="008A6A1B">
        <w:rPr>
          <w:b/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>про затвердження проекту землеустрою щодо відведення земельної ділянки у власність для</w:t>
      </w:r>
      <w:r w:rsidRPr="000F0068">
        <w:rPr>
          <w:sz w:val="28"/>
          <w:szCs w:val="28"/>
          <w:lang w:val="uk-UA"/>
        </w:rPr>
        <w:t xml:space="preserve"> </w:t>
      </w:r>
      <w:r w:rsidR="004863E8">
        <w:rPr>
          <w:sz w:val="28"/>
          <w:szCs w:val="28"/>
          <w:lang w:val="uk-UA"/>
        </w:rPr>
        <w:t>ведення особистого селянського господарства</w:t>
      </w:r>
      <w:r>
        <w:rPr>
          <w:sz w:val="28"/>
          <w:szCs w:val="28"/>
          <w:lang w:val="uk-UA"/>
        </w:rPr>
        <w:t xml:space="preserve">, розроблений </w:t>
      </w:r>
      <w:r w:rsidR="00720335">
        <w:rPr>
          <w:sz w:val="28"/>
          <w:szCs w:val="28"/>
          <w:lang w:val="uk-UA"/>
        </w:rPr>
        <w:t xml:space="preserve">ДП «Центр державного земельного кадастру» </w:t>
      </w:r>
      <w:r w:rsidR="00AB5AC4">
        <w:rPr>
          <w:sz w:val="28"/>
          <w:szCs w:val="28"/>
          <w:lang w:val="uk-UA"/>
        </w:rPr>
        <w:t>Д</w:t>
      </w:r>
      <w:r w:rsidR="00720335">
        <w:rPr>
          <w:sz w:val="28"/>
          <w:szCs w:val="28"/>
          <w:lang w:val="uk-UA"/>
        </w:rPr>
        <w:t xml:space="preserve">ержавного </w:t>
      </w:r>
      <w:r w:rsidR="004863E8">
        <w:rPr>
          <w:sz w:val="28"/>
          <w:szCs w:val="28"/>
          <w:lang w:val="uk-UA"/>
        </w:rPr>
        <w:t>а</w:t>
      </w:r>
      <w:r w:rsidR="00720335">
        <w:rPr>
          <w:sz w:val="28"/>
          <w:szCs w:val="28"/>
          <w:lang w:val="uk-UA"/>
        </w:rPr>
        <w:t xml:space="preserve">гентства земельних ресурсів України </w:t>
      </w:r>
      <w:r w:rsidR="00AB5AC4">
        <w:rPr>
          <w:sz w:val="28"/>
          <w:szCs w:val="28"/>
          <w:lang w:val="uk-UA"/>
        </w:rPr>
        <w:t>Київської області</w:t>
      </w:r>
      <w:r>
        <w:rPr>
          <w:sz w:val="28"/>
          <w:szCs w:val="28"/>
          <w:lang w:val="uk-UA"/>
        </w:rPr>
        <w:t>., наявність висновків відповідних органів і служб, керуючись статтями 12, 118, 121, 122, 125, 186 Земельного Кодексу України, статтею 26 Закону України «Про місцеве самоврядування в Україні»,</w:t>
      </w:r>
    </w:p>
    <w:p w:rsidR="000A595C" w:rsidRDefault="000A595C" w:rsidP="000A595C">
      <w:pPr>
        <w:jc w:val="both"/>
        <w:rPr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0A595C" w:rsidRDefault="000A595C" w:rsidP="000A595C">
      <w:pPr>
        <w:jc w:val="center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ВИРІШИЛА:</w:t>
      </w:r>
    </w:p>
    <w:p w:rsidR="000A595C" w:rsidRDefault="000A595C" w:rsidP="000A595C">
      <w:pPr>
        <w:jc w:val="center"/>
        <w:rPr>
          <w:i/>
          <w:iCs/>
          <w:sz w:val="28"/>
          <w:szCs w:val="28"/>
          <w:lang w:val="uk-UA"/>
        </w:rPr>
      </w:pPr>
    </w:p>
    <w:p w:rsidR="000A595C" w:rsidRDefault="000A595C" w:rsidP="000A595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1.Затвердити проект землеустрою щодо відведення земельної ділянки у власність </w:t>
      </w:r>
      <w:r w:rsidRPr="004F60C2">
        <w:rPr>
          <w:sz w:val="28"/>
          <w:szCs w:val="28"/>
          <w:lang w:val="uk-UA"/>
        </w:rPr>
        <w:t>гр.</w:t>
      </w:r>
      <w:r w:rsidR="002B31E1" w:rsidRPr="004F60C2">
        <w:rPr>
          <w:sz w:val="28"/>
          <w:szCs w:val="28"/>
          <w:lang w:val="uk-UA"/>
        </w:rPr>
        <w:t xml:space="preserve"> </w:t>
      </w:r>
      <w:r w:rsidR="004863E8" w:rsidRPr="004F60C2">
        <w:rPr>
          <w:sz w:val="28"/>
          <w:szCs w:val="28"/>
          <w:lang w:val="uk-UA"/>
        </w:rPr>
        <w:t>Богуну</w:t>
      </w:r>
      <w:r w:rsidRPr="004F60C2">
        <w:rPr>
          <w:sz w:val="28"/>
          <w:szCs w:val="28"/>
          <w:lang w:val="uk-UA"/>
        </w:rPr>
        <w:t xml:space="preserve"> Володимиру </w:t>
      </w:r>
      <w:r w:rsidR="004863E8" w:rsidRPr="004F60C2">
        <w:rPr>
          <w:sz w:val="28"/>
          <w:szCs w:val="28"/>
          <w:lang w:val="uk-UA"/>
        </w:rPr>
        <w:t>Іван</w:t>
      </w:r>
      <w:r w:rsidRPr="004F60C2">
        <w:rPr>
          <w:sz w:val="28"/>
          <w:szCs w:val="28"/>
          <w:lang w:val="uk-UA"/>
        </w:rPr>
        <w:t xml:space="preserve">овичу для </w:t>
      </w:r>
      <w:r w:rsidR="00FA5CF7" w:rsidRPr="004F60C2">
        <w:rPr>
          <w:sz w:val="28"/>
          <w:szCs w:val="28"/>
          <w:lang w:val="uk-UA"/>
        </w:rPr>
        <w:t>ведення особистого селянського господарства</w:t>
      </w:r>
      <w:r w:rsidRPr="004F60C2">
        <w:rPr>
          <w:sz w:val="28"/>
          <w:szCs w:val="28"/>
          <w:lang w:val="uk-UA"/>
        </w:rPr>
        <w:t xml:space="preserve"> кадастровий номер</w:t>
      </w:r>
      <w:r w:rsidRPr="00703702">
        <w:rPr>
          <w:sz w:val="28"/>
          <w:szCs w:val="28"/>
          <w:lang w:val="uk-UA"/>
        </w:rPr>
        <w:t xml:space="preserve"> 322188600</w:t>
      </w:r>
      <w:r w:rsidR="00FA5CF7">
        <w:rPr>
          <w:sz w:val="28"/>
          <w:szCs w:val="28"/>
          <w:lang w:val="uk-UA"/>
        </w:rPr>
        <w:t>0</w:t>
      </w:r>
      <w:r w:rsidRPr="00703702">
        <w:rPr>
          <w:sz w:val="28"/>
          <w:szCs w:val="28"/>
          <w:lang w:val="uk-UA"/>
        </w:rPr>
        <w:t>:0</w:t>
      </w:r>
      <w:r w:rsidR="00FA5CF7">
        <w:rPr>
          <w:sz w:val="28"/>
          <w:szCs w:val="28"/>
          <w:lang w:val="uk-UA"/>
        </w:rPr>
        <w:t>3</w:t>
      </w:r>
      <w:r w:rsidRPr="00703702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1</w:t>
      </w:r>
      <w:r w:rsidR="00FA5CF7">
        <w:rPr>
          <w:sz w:val="28"/>
          <w:szCs w:val="28"/>
          <w:lang w:val="uk-UA"/>
        </w:rPr>
        <w:t>66</w:t>
      </w:r>
      <w:r w:rsidRPr="00703702">
        <w:rPr>
          <w:sz w:val="28"/>
          <w:szCs w:val="28"/>
          <w:lang w:val="uk-UA"/>
        </w:rPr>
        <w:t>:</w:t>
      </w:r>
      <w:r w:rsidR="00FA5CF7">
        <w:rPr>
          <w:sz w:val="28"/>
          <w:szCs w:val="28"/>
          <w:lang w:val="uk-UA"/>
        </w:rPr>
        <w:t>0704</w:t>
      </w:r>
      <w:r>
        <w:rPr>
          <w:sz w:val="28"/>
          <w:szCs w:val="28"/>
          <w:lang w:val="uk-UA"/>
        </w:rPr>
        <w:t xml:space="preserve"> </w:t>
      </w:r>
      <w:r w:rsidRPr="00703702">
        <w:rPr>
          <w:sz w:val="28"/>
          <w:szCs w:val="28"/>
          <w:lang w:val="uk-UA"/>
        </w:rPr>
        <w:t xml:space="preserve"> площею 0,</w:t>
      </w:r>
      <w:r w:rsidR="00FA5CF7">
        <w:rPr>
          <w:sz w:val="28"/>
          <w:szCs w:val="28"/>
          <w:lang w:val="uk-UA"/>
        </w:rPr>
        <w:t>0496</w:t>
      </w:r>
      <w:r w:rsidRPr="00703702">
        <w:rPr>
          <w:sz w:val="28"/>
          <w:szCs w:val="28"/>
          <w:lang w:val="uk-UA"/>
        </w:rPr>
        <w:t xml:space="preserve"> га</w:t>
      </w:r>
      <w:r>
        <w:rPr>
          <w:sz w:val="28"/>
          <w:szCs w:val="28"/>
          <w:lang w:val="uk-UA"/>
        </w:rPr>
        <w:t>, яка розташована в селі Нові Петрівці Вишгородського району Київської області.</w:t>
      </w:r>
    </w:p>
    <w:p w:rsidR="000A595C" w:rsidRDefault="000A595C" w:rsidP="000A595C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Передати </w:t>
      </w:r>
      <w:r w:rsidRPr="004F60C2">
        <w:rPr>
          <w:sz w:val="28"/>
          <w:szCs w:val="28"/>
          <w:lang w:val="uk-UA"/>
        </w:rPr>
        <w:t xml:space="preserve">гр. </w:t>
      </w:r>
      <w:r w:rsidR="002B31E1" w:rsidRPr="004F60C2">
        <w:rPr>
          <w:sz w:val="28"/>
          <w:szCs w:val="28"/>
          <w:lang w:val="uk-UA"/>
        </w:rPr>
        <w:t>Богуну Володимиру Івановичу</w:t>
      </w:r>
      <w:r w:rsidR="002B31E1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у власність земельну ділянку для </w:t>
      </w:r>
      <w:r w:rsidR="00FA5CF7">
        <w:rPr>
          <w:sz w:val="28"/>
          <w:szCs w:val="28"/>
          <w:lang w:val="uk-UA"/>
        </w:rPr>
        <w:t>ведення особистого селянського господарства</w:t>
      </w:r>
      <w:r w:rsidR="00FA5CF7" w:rsidRPr="00703702">
        <w:rPr>
          <w:sz w:val="28"/>
          <w:szCs w:val="28"/>
          <w:lang w:val="uk-UA"/>
        </w:rPr>
        <w:t xml:space="preserve"> </w:t>
      </w:r>
      <w:r w:rsidRPr="00703702">
        <w:rPr>
          <w:sz w:val="28"/>
          <w:szCs w:val="28"/>
          <w:lang w:val="uk-UA"/>
        </w:rPr>
        <w:t xml:space="preserve">кадастровий номер </w:t>
      </w:r>
      <w:r w:rsidR="00FA5CF7" w:rsidRPr="00703702">
        <w:rPr>
          <w:sz w:val="28"/>
          <w:szCs w:val="28"/>
          <w:lang w:val="uk-UA"/>
        </w:rPr>
        <w:t>322188600</w:t>
      </w:r>
      <w:r w:rsidR="00FA5CF7">
        <w:rPr>
          <w:sz w:val="28"/>
          <w:szCs w:val="28"/>
          <w:lang w:val="uk-UA"/>
        </w:rPr>
        <w:t>0</w:t>
      </w:r>
      <w:r w:rsidR="00FA5CF7" w:rsidRPr="00703702">
        <w:rPr>
          <w:sz w:val="28"/>
          <w:szCs w:val="28"/>
          <w:lang w:val="uk-UA"/>
        </w:rPr>
        <w:t>:0</w:t>
      </w:r>
      <w:r w:rsidR="00FA5CF7">
        <w:rPr>
          <w:sz w:val="28"/>
          <w:szCs w:val="28"/>
          <w:lang w:val="uk-UA"/>
        </w:rPr>
        <w:t>3</w:t>
      </w:r>
      <w:r w:rsidR="00FA5CF7" w:rsidRPr="00703702">
        <w:rPr>
          <w:sz w:val="28"/>
          <w:szCs w:val="28"/>
          <w:lang w:val="uk-UA"/>
        </w:rPr>
        <w:t>:</w:t>
      </w:r>
      <w:r w:rsidR="00FA5CF7">
        <w:rPr>
          <w:sz w:val="28"/>
          <w:szCs w:val="28"/>
          <w:lang w:val="uk-UA"/>
        </w:rPr>
        <w:t>166</w:t>
      </w:r>
      <w:r w:rsidR="00FA5CF7" w:rsidRPr="00703702">
        <w:rPr>
          <w:sz w:val="28"/>
          <w:szCs w:val="28"/>
          <w:lang w:val="uk-UA"/>
        </w:rPr>
        <w:t>:</w:t>
      </w:r>
      <w:r w:rsidR="00FA5CF7">
        <w:rPr>
          <w:sz w:val="28"/>
          <w:szCs w:val="28"/>
          <w:lang w:val="uk-UA"/>
        </w:rPr>
        <w:t>0704</w:t>
      </w:r>
      <w:r w:rsidRPr="00703702">
        <w:rPr>
          <w:sz w:val="28"/>
          <w:szCs w:val="28"/>
          <w:lang w:val="uk-UA"/>
        </w:rPr>
        <w:t xml:space="preserve"> площею 0,</w:t>
      </w:r>
      <w:r w:rsidR="00FA5CF7">
        <w:rPr>
          <w:sz w:val="28"/>
          <w:szCs w:val="28"/>
          <w:lang w:val="uk-UA"/>
        </w:rPr>
        <w:t>0496</w:t>
      </w:r>
      <w:r w:rsidRPr="00703702">
        <w:rPr>
          <w:sz w:val="28"/>
          <w:szCs w:val="28"/>
          <w:lang w:val="uk-UA"/>
        </w:rPr>
        <w:t xml:space="preserve"> га</w:t>
      </w:r>
      <w:r>
        <w:rPr>
          <w:sz w:val="28"/>
          <w:szCs w:val="28"/>
          <w:lang w:val="uk-UA"/>
        </w:rPr>
        <w:t>, яка розташована в селі Нові Петрівці Вишгородського району Київської області.</w:t>
      </w:r>
      <w:bookmarkStart w:id="0" w:name="_GoBack"/>
      <w:bookmarkEnd w:id="0"/>
    </w:p>
    <w:p w:rsidR="000A595C" w:rsidRDefault="000A595C" w:rsidP="000A595C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Рекомендувати </w:t>
      </w:r>
      <w:r w:rsidRPr="004F60C2">
        <w:rPr>
          <w:sz w:val="28"/>
          <w:szCs w:val="28"/>
          <w:lang w:val="uk-UA"/>
        </w:rPr>
        <w:t xml:space="preserve">гр. </w:t>
      </w:r>
      <w:r w:rsidR="002B31E1" w:rsidRPr="004F60C2">
        <w:rPr>
          <w:sz w:val="28"/>
          <w:szCs w:val="28"/>
          <w:lang w:val="uk-UA"/>
        </w:rPr>
        <w:t>Богуну Володимиру Івановичу</w:t>
      </w:r>
      <w:r w:rsidR="002B31E1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0A595C" w:rsidRDefault="000A595C" w:rsidP="000A595C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0A595C" w:rsidRDefault="000A595C" w:rsidP="000A595C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</w:p>
    <w:p w:rsidR="004F60C2" w:rsidRDefault="004F60C2" w:rsidP="000A595C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</w:p>
    <w:p w:rsidR="000A595C" w:rsidRPr="00B14956" w:rsidRDefault="000A595C" w:rsidP="000A595C">
      <w:pPr>
        <w:pStyle w:val="a3"/>
        <w:spacing w:after="0"/>
        <w:jc w:val="both"/>
      </w:pPr>
      <w:r w:rsidRPr="00B14956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                       </w:t>
      </w:r>
      <w:r w:rsidR="004F60C2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</w:t>
      </w:r>
      <w:r w:rsidRPr="00B14956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Р.М. Старенький</w:t>
      </w:r>
    </w:p>
    <w:p w:rsidR="000A595C" w:rsidRPr="009B2D44" w:rsidRDefault="000A595C" w:rsidP="000A595C">
      <w:pPr>
        <w:rPr>
          <w:sz w:val="28"/>
          <w:szCs w:val="28"/>
        </w:rPr>
      </w:pPr>
    </w:p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4F3A"/>
    <w:rsid w:val="00034F3A"/>
    <w:rsid w:val="000A595C"/>
    <w:rsid w:val="00121D6C"/>
    <w:rsid w:val="002B31E1"/>
    <w:rsid w:val="002B7158"/>
    <w:rsid w:val="0038154F"/>
    <w:rsid w:val="004863E8"/>
    <w:rsid w:val="004F60C2"/>
    <w:rsid w:val="005E30A8"/>
    <w:rsid w:val="00720335"/>
    <w:rsid w:val="00773638"/>
    <w:rsid w:val="008800F8"/>
    <w:rsid w:val="008A2A15"/>
    <w:rsid w:val="00AB5AC4"/>
    <w:rsid w:val="00B26AE1"/>
    <w:rsid w:val="00F00C5F"/>
    <w:rsid w:val="00FA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C8CF1E"/>
  <w15:docId w15:val="{32718EAD-36CB-478E-8328-6DFF90887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59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0A595C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0A595C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0A595C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0A595C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3</cp:revision>
  <dcterms:created xsi:type="dcterms:W3CDTF">2020-11-03T14:36:00Z</dcterms:created>
  <dcterms:modified xsi:type="dcterms:W3CDTF">2020-11-10T09:17:00Z</dcterms:modified>
</cp:coreProperties>
</file>