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ADF2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val="uk-UA" w:eastAsia="uk-UA"/>
        </w:rPr>
        <w:drawing>
          <wp:inline distT="0" distB="0" distL="0" distR="0" wp14:anchorId="52329C35" wp14:editId="7A9F6B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BDF4D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55326443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2A774326" w14:textId="77777777" w:rsidR="007C1B29" w:rsidRDefault="007C1B29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3D4FA3" w14:textId="7EB2BFDB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024C5E8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C916C4" w14:textId="1E89FDC4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7C1B29">
        <w:rPr>
          <w:rFonts w:ascii="Times New Roman" w:hAnsi="Times New Roman" w:cs="Times New Roman"/>
          <w:b/>
          <w:i/>
          <w:sz w:val="28"/>
          <w:szCs w:val="28"/>
          <w:lang w:val="uk-UA"/>
        </w:rPr>
        <w:t>06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7C1B29">
        <w:rPr>
          <w:rFonts w:ascii="Times New Roman" w:hAnsi="Times New Roman" w:cs="Times New Roman"/>
          <w:b/>
          <w:i/>
          <w:sz w:val="28"/>
          <w:szCs w:val="28"/>
          <w:lang w:val="uk-UA"/>
        </w:rPr>
        <w:t>листопада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5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7C1B2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7C1B29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86</w:t>
      </w:r>
      <w:r w:rsidR="00AB14F9">
        <w:rPr>
          <w:rFonts w:ascii="Times New Roman" w:hAnsi="Times New Roman" w:cs="Times New Roman"/>
          <w:b/>
          <w:i/>
          <w:sz w:val="28"/>
          <w:szCs w:val="28"/>
          <w:lang w:val="uk-UA"/>
        </w:rPr>
        <w:t>0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</w:p>
    <w:p w14:paraId="567B53F7" w14:textId="77777777" w:rsidR="00811E3E" w:rsidRPr="007F38E5" w:rsidRDefault="00811E3E" w:rsidP="00811E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45100D2" w14:textId="77777777" w:rsidR="00811E3E" w:rsidRPr="007F38E5" w:rsidRDefault="00811E3E" w:rsidP="00811E3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996D2D" w14:textId="3A6C4D82" w:rsidR="00811E3E" w:rsidRDefault="00811E3E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67E647EB" w14:textId="77777777" w:rsidR="007C1B29" w:rsidRPr="007F38E5" w:rsidRDefault="007C1B29" w:rsidP="00811E3E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2FE3EFA" w14:textId="48D4CB39" w:rsidR="00811E3E" w:rsidRPr="007F38E5" w:rsidRDefault="00811E3E" w:rsidP="00811E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 w:rsidR="00CA6A5E">
        <w:rPr>
          <w:rFonts w:ascii="Times New Roman" w:hAnsi="Times New Roman" w:cs="Times New Roman"/>
          <w:b/>
          <w:sz w:val="28"/>
          <w:szCs w:val="28"/>
          <w:lang w:val="uk-UA"/>
        </w:rPr>
        <w:t>Бондаренко Наталії Анатоліївни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 w:rsidR="00CA6A5E">
        <w:rPr>
          <w:rFonts w:ascii="Times New Roman" w:hAnsi="Times New Roman" w:cs="Times New Roman"/>
          <w:sz w:val="28"/>
          <w:szCs w:val="28"/>
          <w:lang w:val="uk-UA"/>
        </w:rPr>
        <w:t>91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</w:t>
      </w:r>
      <w:r w:rsidR="00CA6A5E">
        <w:rPr>
          <w:rFonts w:ascii="Times New Roman" w:hAnsi="Times New Roman" w:cs="Times New Roman"/>
          <w:sz w:val="28"/>
          <w:szCs w:val="28"/>
          <w:lang w:val="uk-UA"/>
        </w:rPr>
        <w:t>Межигірська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в селі </w:t>
      </w:r>
      <w:r w:rsidR="006D098D">
        <w:rPr>
          <w:rFonts w:ascii="Times New Roman" w:hAnsi="Times New Roman" w:cs="Times New Roman"/>
          <w:sz w:val="28"/>
          <w:szCs w:val="28"/>
          <w:lang w:val="uk-UA"/>
        </w:rPr>
        <w:t>Нові</w:t>
      </w:r>
      <w:r w:rsidR="005E695F">
        <w:rPr>
          <w:rFonts w:ascii="Times New Roman" w:hAnsi="Times New Roman" w:cs="Times New Roman"/>
          <w:sz w:val="28"/>
          <w:szCs w:val="28"/>
          <w:lang w:val="uk-UA"/>
        </w:rPr>
        <w:t xml:space="preserve"> Петрівці</w:t>
      </w:r>
      <w:r w:rsidR="00CA6A5E">
        <w:rPr>
          <w:rFonts w:ascii="Times New Roman" w:hAnsi="Times New Roman" w:cs="Times New Roman"/>
          <w:sz w:val="28"/>
          <w:szCs w:val="28"/>
          <w:lang w:val="uk-UA"/>
        </w:rPr>
        <w:t>, висновок про можливість поділу №1649 від 17.10.2025 року,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EC2B850" w14:textId="77777777" w:rsidR="00811E3E" w:rsidRPr="007F38E5" w:rsidRDefault="00811E3E" w:rsidP="00811E3E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4F25B771" w14:textId="121AE70E" w:rsidR="00811E3E" w:rsidRPr="00A63C3B" w:rsidRDefault="00811E3E" w:rsidP="00A63C3B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1B29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</w:t>
      </w:r>
      <w:r w:rsidR="007C1B29" w:rsidRPr="007C1B29">
        <w:rPr>
          <w:rFonts w:ascii="Times New Roman" w:hAnsi="Times New Roman" w:cs="Times New Roman"/>
          <w:sz w:val="28"/>
          <w:szCs w:val="28"/>
        </w:rPr>
        <w:t>–</w:t>
      </w:r>
      <w:r w:rsidRPr="007C1B29">
        <w:rPr>
          <w:rFonts w:ascii="Times New Roman" w:hAnsi="Times New Roman" w:cs="Times New Roman"/>
          <w:sz w:val="28"/>
          <w:szCs w:val="28"/>
        </w:rPr>
        <w:t xml:space="preserve"> </w:t>
      </w:r>
      <w:r w:rsidR="00A63C3B">
        <w:rPr>
          <w:rFonts w:ascii="Times New Roman" w:hAnsi="Times New Roman" w:cs="Times New Roman"/>
          <w:b/>
          <w:bCs/>
          <w:sz w:val="28"/>
          <w:szCs w:val="28"/>
        </w:rPr>
        <w:t>172,3</w:t>
      </w:r>
      <w:r w:rsidRPr="00A63C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63C3B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A63C3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63C3B">
        <w:rPr>
          <w:rFonts w:ascii="Times New Roman" w:hAnsi="Times New Roman" w:cs="Times New Roman"/>
          <w:sz w:val="28"/>
          <w:szCs w:val="28"/>
        </w:rPr>
        <w:t xml:space="preserve">житловою площею </w:t>
      </w:r>
      <w:r w:rsidR="007C1B29" w:rsidRPr="00A63C3B">
        <w:rPr>
          <w:rFonts w:ascii="Times New Roman" w:hAnsi="Times New Roman" w:cs="Times New Roman"/>
          <w:sz w:val="28"/>
          <w:szCs w:val="28"/>
        </w:rPr>
        <w:t xml:space="preserve">– </w:t>
      </w:r>
      <w:r w:rsidR="00A63C3B">
        <w:rPr>
          <w:rFonts w:ascii="Times New Roman" w:hAnsi="Times New Roman" w:cs="Times New Roman"/>
          <w:b/>
          <w:sz w:val="28"/>
          <w:szCs w:val="28"/>
        </w:rPr>
        <w:t>46,5</w:t>
      </w:r>
      <w:r w:rsidRPr="00A63C3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63C3B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A63C3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A63C3B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A63C3B">
        <w:rPr>
          <w:rFonts w:ascii="Times New Roman" w:hAnsi="Times New Roman" w:cs="Times New Roman"/>
          <w:b/>
          <w:sz w:val="28"/>
          <w:szCs w:val="28"/>
        </w:rPr>
        <w:t>322188</w:t>
      </w:r>
      <w:r w:rsidR="006D098D" w:rsidRPr="00A63C3B">
        <w:rPr>
          <w:rFonts w:ascii="Times New Roman" w:hAnsi="Times New Roman" w:cs="Times New Roman"/>
          <w:b/>
          <w:sz w:val="28"/>
          <w:szCs w:val="28"/>
        </w:rPr>
        <w:t>6001</w:t>
      </w:r>
      <w:r w:rsidRPr="00A63C3B">
        <w:rPr>
          <w:rFonts w:ascii="Times New Roman" w:hAnsi="Times New Roman" w:cs="Times New Roman"/>
          <w:b/>
          <w:sz w:val="28"/>
          <w:szCs w:val="28"/>
        </w:rPr>
        <w:t>:0</w:t>
      </w:r>
      <w:r w:rsidR="00460CA5" w:rsidRPr="00A63C3B">
        <w:rPr>
          <w:rFonts w:ascii="Times New Roman" w:hAnsi="Times New Roman" w:cs="Times New Roman"/>
          <w:b/>
          <w:sz w:val="28"/>
          <w:szCs w:val="28"/>
        </w:rPr>
        <w:t>2</w:t>
      </w:r>
      <w:r w:rsidRPr="00A63C3B">
        <w:rPr>
          <w:rFonts w:ascii="Times New Roman" w:hAnsi="Times New Roman" w:cs="Times New Roman"/>
          <w:b/>
          <w:sz w:val="28"/>
          <w:szCs w:val="28"/>
        </w:rPr>
        <w:t>:</w:t>
      </w:r>
      <w:r w:rsidR="00CA6A5E" w:rsidRPr="00A63C3B">
        <w:rPr>
          <w:rFonts w:ascii="Times New Roman" w:hAnsi="Times New Roman" w:cs="Times New Roman"/>
          <w:b/>
          <w:sz w:val="28"/>
          <w:szCs w:val="28"/>
        </w:rPr>
        <w:t>121</w:t>
      </w:r>
      <w:r w:rsidRPr="00A63C3B">
        <w:rPr>
          <w:rFonts w:ascii="Times New Roman" w:hAnsi="Times New Roman" w:cs="Times New Roman"/>
          <w:b/>
          <w:sz w:val="28"/>
          <w:szCs w:val="28"/>
        </w:rPr>
        <w:t>:</w:t>
      </w:r>
      <w:r w:rsidR="00A4126B" w:rsidRPr="00A63C3B">
        <w:rPr>
          <w:rFonts w:ascii="Times New Roman" w:hAnsi="Times New Roman" w:cs="Times New Roman"/>
          <w:b/>
          <w:sz w:val="28"/>
          <w:szCs w:val="28"/>
        </w:rPr>
        <w:t>0</w:t>
      </w:r>
      <w:r w:rsidR="00CA6A5E" w:rsidRPr="00A63C3B">
        <w:rPr>
          <w:rFonts w:ascii="Times New Roman" w:hAnsi="Times New Roman" w:cs="Times New Roman"/>
          <w:b/>
          <w:sz w:val="28"/>
          <w:szCs w:val="28"/>
        </w:rPr>
        <w:t>056</w:t>
      </w:r>
      <w:r w:rsidRPr="00A63C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3C3B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A63C3B">
        <w:rPr>
          <w:rFonts w:ascii="Times New Roman" w:hAnsi="Times New Roman" w:cs="Times New Roman"/>
          <w:b/>
          <w:sz w:val="28"/>
          <w:szCs w:val="28"/>
        </w:rPr>
        <w:t xml:space="preserve">Київська область, Вишгородський район, село </w:t>
      </w:r>
      <w:r w:rsidR="006D098D" w:rsidRPr="00A63C3B">
        <w:rPr>
          <w:rFonts w:ascii="Times New Roman" w:hAnsi="Times New Roman" w:cs="Times New Roman"/>
          <w:b/>
          <w:sz w:val="28"/>
          <w:szCs w:val="28"/>
        </w:rPr>
        <w:t>Нові</w:t>
      </w:r>
      <w:r w:rsidR="005E695F" w:rsidRPr="00A63C3B">
        <w:rPr>
          <w:rFonts w:ascii="Times New Roman" w:hAnsi="Times New Roman" w:cs="Times New Roman"/>
          <w:b/>
          <w:sz w:val="28"/>
          <w:szCs w:val="28"/>
        </w:rPr>
        <w:t xml:space="preserve"> Петрівці</w:t>
      </w:r>
      <w:r w:rsidRPr="00A63C3B">
        <w:rPr>
          <w:rFonts w:ascii="Times New Roman" w:hAnsi="Times New Roman" w:cs="Times New Roman"/>
          <w:b/>
          <w:sz w:val="28"/>
          <w:szCs w:val="28"/>
        </w:rPr>
        <w:t xml:space="preserve">, вулиця </w:t>
      </w:r>
      <w:r w:rsidR="00CA6A5E" w:rsidRPr="00A63C3B">
        <w:rPr>
          <w:rFonts w:ascii="Times New Roman" w:hAnsi="Times New Roman" w:cs="Times New Roman"/>
          <w:b/>
          <w:sz w:val="28"/>
          <w:szCs w:val="28"/>
        </w:rPr>
        <w:t>Межигірська</w:t>
      </w:r>
      <w:r w:rsidRPr="00A63C3B">
        <w:rPr>
          <w:rFonts w:ascii="Times New Roman" w:hAnsi="Times New Roman" w:cs="Times New Roman"/>
          <w:sz w:val="28"/>
          <w:szCs w:val="28"/>
        </w:rPr>
        <w:t>,</w:t>
      </w:r>
      <w:r w:rsidRPr="00A63C3B">
        <w:rPr>
          <w:rFonts w:ascii="Times New Roman" w:hAnsi="Times New Roman" w:cs="Times New Roman"/>
          <w:b/>
          <w:sz w:val="28"/>
          <w:szCs w:val="28"/>
        </w:rPr>
        <w:t xml:space="preserve"> будинок </w:t>
      </w:r>
      <w:r w:rsidR="00CA6A5E" w:rsidRPr="00A63C3B">
        <w:rPr>
          <w:rFonts w:ascii="Times New Roman" w:hAnsi="Times New Roman" w:cs="Times New Roman"/>
          <w:b/>
          <w:sz w:val="28"/>
          <w:szCs w:val="28"/>
        </w:rPr>
        <w:t>91</w:t>
      </w:r>
      <w:r w:rsidRPr="00A63C3B">
        <w:rPr>
          <w:rFonts w:ascii="Times New Roman" w:hAnsi="Times New Roman" w:cs="Times New Roman"/>
          <w:b/>
          <w:sz w:val="28"/>
          <w:szCs w:val="28"/>
        </w:rPr>
        <w:t>-</w:t>
      </w:r>
      <w:r w:rsidR="005C1CD1" w:rsidRPr="00A63C3B">
        <w:rPr>
          <w:rFonts w:ascii="Times New Roman" w:hAnsi="Times New Roman" w:cs="Times New Roman"/>
          <w:b/>
          <w:sz w:val="28"/>
          <w:szCs w:val="28"/>
        </w:rPr>
        <w:t>Б</w:t>
      </w:r>
      <w:r w:rsidRPr="00A63C3B">
        <w:rPr>
          <w:rFonts w:ascii="Times New Roman" w:hAnsi="Times New Roman" w:cs="Times New Roman"/>
          <w:b/>
          <w:sz w:val="28"/>
          <w:szCs w:val="28"/>
        </w:rPr>
        <w:t>.</w:t>
      </w:r>
    </w:p>
    <w:p w14:paraId="7ADD0B5C" w14:textId="77777777" w:rsidR="007C1B29" w:rsidRPr="007C1B29" w:rsidRDefault="007C1B29" w:rsidP="007C1B29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FB56D8" w14:textId="05A298E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r w:rsidR="00CA6A5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Бондаренко Наталії Анатоліївні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93F92C7" w14:textId="7777777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6EED54D" w14:textId="77777777" w:rsidR="00811E3E" w:rsidRPr="00A21982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5379D239" w14:textId="77777777" w:rsidR="00811E3E" w:rsidRDefault="00811E3E" w:rsidP="00811E3E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382BA17" w14:textId="5793F514" w:rsidR="00811E3E" w:rsidRPr="007F38E5" w:rsidRDefault="00811E3E" w:rsidP="00811E3E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CA6A5E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Кучерявого І.А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., </w:t>
      </w:r>
      <w:r w:rsidR="00CA6A5E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заступника сільського голови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4929AE9D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F1CA7F5" w14:textId="77777777" w:rsidR="00811E3E" w:rsidRPr="007F38E5" w:rsidRDefault="00811E3E" w:rsidP="00811E3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964438F" w14:textId="77777777" w:rsidR="00811E3E" w:rsidRPr="007C1B29" w:rsidRDefault="00811E3E" w:rsidP="00811E3E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7C1B29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7C1B29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7C1B2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7C1B2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7C1B29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7C1B29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7C1B29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4680B1D2" w14:textId="77777777" w:rsidR="00811E3E" w:rsidRPr="007C1B29" w:rsidRDefault="00811E3E" w:rsidP="00811E3E">
      <w:pPr>
        <w:rPr>
          <w:i/>
          <w:iCs/>
        </w:rPr>
      </w:pPr>
    </w:p>
    <w:p w14:paraId="3E17F085" w14:textId="77777777" w:rsidR="00AC5859" w:rsidRDefault="00AC5859"/>
    <w:sectPr w:rsidR="00AC5859" w:rsidSect="007C1B29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01ED1"/>
    <w:multiLevelType w:val="hybridMultilevel"/>
    <w:tmpl w:val="FDC40C4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51ED"/>
    <w:rsid w:val="00005A77"/>
    <w:rsid w:val="00155510"/>
    <w:rsid w:val="002D2DAB"/>
    <w:rsid w:val="00460CA5"/>
    <w:rsid w:val="004E2325"/>
    <w:rsid w:val="00511321"/>
    <w:rsid w:val="00566F80"/>
    <w:rsid w:val="00591D56"/>
    <w:rsid w:val="005B6BA9"/>
    <w:rsid w:val="005C1CD1"/>
    <w:rsid w:val="005E695F"/>
    <w:rsid w:val="00600FC7"/>
    <w:rsid w:val="00616F49"/>
    <w:rsid w:val="0063546F"/>
    <w:rsid w:val="006D098D"/>
    <w:rsid w:val="007251ED"/>
    <w:rsid w:val="007515D8"/>
    <w:rsid w:val="0075477A"/>
    <w:rsid w:val="007C1B29"/>
    <w:rsid w:val="00811E3E"/>
    <w:rsid w:val="00A4126B"/>
    <w:rsid w:val="00A63C3B"/>
    <w:rsid w:val="00AB14F9"/>
    <w:rsid w:val="00AC5859"/>
    <w:rsid w:val="00AC7519"/>
    <w:rsid w:val="00B6325C"/>
    <w:rsid w:val="00B71201"/>
    <w:rsid w:val="00CA6A5E"/>
    <w:rsid w:val="00D175C2"/>
    <w:rsid w:val="00D34F54"/>
    <w:rsid w:val="00D950FA"/>
    <w:rsid w:val="00E0642D"/>
    <w:rsid w:val="00EA2C67"/>
    <w:rsid w:val="00EE790A"/>
    <w:rsid w:val="00FC25CC"/>
    <w:rsid w:val="00FC3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F785D"/>
  <w15:docId w15:val="{9FFEB6AD-E3B9-44DE-A1F8-31AFBAA10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E3E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51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1E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1E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1E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1E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1E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1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1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1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1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1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1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1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1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1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25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1E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25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51E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251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51ED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7251E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51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251E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51E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811E3E"/>
  </w:style>
  <w:style w:type="paragraph" w:styleId="ae">
    <w:name w:val="Balloon Text"/>
    <w:basedOn w:val="a"/>
    <w:link w:val="af"/>
    <w:uiPriority w:val="99"/>
    <w:semiHidden/>
    <w:unhideWhenUsed/>
    <w:rsid w:val="00FC3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FC378E"/>
    <w:rPr>
      <w:rFonts w:ascii="Tahoma" w:hAnsi="Tahoma" w:cs="Tahoma"/>
      <w:kern w:val="0"/>
      <w:sz w:val="16"/>
      <w:szCs w:val="16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1019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 User</cp:lastModifiedBy>
  <cp:revision>17</cp:revision>
  <cp:lastPrinted>2025-11-14T09:17:00Z</cp:lastPrinted>
  <dcterms:created xsi:type="dcterms:W3CDTF">2025-10-24T05:34:00Z</dcterms:created>
  <dcterms:modified xsi:type="dcterms:W3CDTF">2025-11-14T09:18:00Z</dcterms:modified>
</cp:coreProperties>
</file>