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C003297" w14:textId="77777777" w:rsidR="00330E2C" w:rsidRPr="00E47D1C" w:rsidRDefault="00330E2C" w:rsidP="00330E2C">
      <w:pPr>
        <w:rPr>
          <w:rFonts w:asciiTheme="minorHAnsi" w:hAnsiTheme="minorHAnsi"/>
          <w:bCs/>
          <w:snapToGrid w:val="0"/>
          <w:color w:val="00FF00"/>
          <w:lang w:val="uk-UA"/>
        </w:rPr>
      </w:pPr>
      <w:r>
        <w:rPr>
          <w:rFonts w:ascii="Traktir" w:hAnsi="Traktir"/>
          <w:bCs/>
          <w:noProof/>
          <w:color w:val="00FF00"/>
          <w:lang w:val="uk-UA" w:eastAsia="uk-UA"/>
        </w:rPr>
        <w:drawing>
          <wp:inline distT="0" distB="0" distL="0" distR="0" wp14:anchorId="0B55AF56" wp14:editId="71341F3A">
            <wp:extent cx="581025" cy="7715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81025" cy="771525"/>
                    </a:xfrm>
                    <a:prstGeom prst="rect">
                      <a:avLst/>
                    </a:prstGeom>
                    <a:noFill/>
                    <a:ln>
                      <a:noFill/>
                    </a:ln>
                  </pic:spPr>
                </pic:pic>
              </a:graphicData>
            </a:graphic>
          </wp:inline>
        </w:drawing>
      </w:r>
    </w:p>
    <w:p w14:paraId="2EA1C7D7" w14:textId="77777777" w:rsidR="00330E2C" w:rsidRDefault="00330E2C" w:rsidP="00330E2C">
      <w:pPr>
        <w:rPr>
          <w:b/>
          <w:sz w:val="28"/>
          <w:szCs w:val="28"/>
        </w:rPr>
      </w:pPr>
      <w:r>
        <w:rPr>
          <w:b/>
          <w:sz w:val="28"/>
          <w:szCs w:val="28"/>
        </w:rPr>
        <w:t>ПЕТРІВСЬКА СІЛЬСЬКА РАДА</w:t>
      </w:r>
    </w:p>
    <w:p w14:paraId="0F7C4CC3" w14:textId="77777777" w:rsidR="00330E2C" w:rsidRDefault="00330E2C" w:rsidP="00330E2C">
      <w:pPr>
        <w:rPr>
          <w:b/>
          <w:sz w:val="28"/>
          <w:szCs w:val="28"/>
        </w:rPr>
      </w:pPr>
      <w:r>
        <w:rPr>
          <w:b/>
          <w:sz w:val="28"/>
          <w:szCs w:val="28"/>
        </w:rPr>
        <w:t>ВИШГОРОДСЬКОГО РАЙОНУ КИЇВСЬКОЇ ОБЛАСТІ</w:t>
      </w:r>
    </w:p>
    <w:p w14:paraId="2E999D86" w14:textId="77777777" w:rsidR="00330E2C" w:rsidRDefault="00330E2C" w:rsidP="00330E2C">
      <w:pPr>
        <w:rPr>
          <w:b/>
          <w:sz w:val="28"/>
          <w:szCs w:val="28"/>
        </w:rPr>
      </w:pPr>
    </w:p>
    <w:p w14:paraId="563CD87F" w14:textId="77777777" w:rsidR="00330E2C" w:rsidRDefault="00330E2C" w:rsidP="00330E2C">
      <w:pPr>
        <w:rPr>
          <w:b/>
        </w:rPr>
      </w:pPr>
      <w:r>
        <w:rPr>
          <w:b/>
          <w:sz w:val="28"/>
          <w:szCs w:val="28"/>
        </w:rPr>
        <w:t>ВИКОНАВЧИЙ КОМІТЕТ</w:t>
      </w:r>
    </w:p>
    <w:p w14:paraId="774A7087" w14:textId="77777777" w:rsidR="00330E2C" w:rsidRDefault="00330E2C" w:rsidP="00330E2C">
      <w:pPr>
        <w:rPr>
          <w:b/>
          <w:lang w:val="uk-UA"/>
        </w:rPr>
      </w:pPr>
    </w:p>
    <w:p w14:paraId="7DCBD690" w14:textId="560E316C" w:rsidR="00330E2C" w:rsidRPr="00002BA2" w:rsidRDefault="00330E2C" w:rsidP="00330E2C">
      <w:pPr>
        <w:jc w:val="left"/>
        <w:rPr>
          <w:b/>
          <w:i/>
          <w:sz w:val="28"/>
          <w:szCs w:val="28"/>
          <w:lang w:val="uk-UA"/>
        </w:rPr>
      </w:pPr>
      <w:r>
        <w:rPr>
          <w:b/>
          <w:i/>
          <w:sz w:val="28"/>
          <w:szCs w:val="28"/>
        </w:rPr>
        <w:t>«</w:t>
      </w:r>
      <w:r w:rsidR="00BB2E5D">
        <w:rPr>
          <w:b/>
          <w:i/>
          <w:sz w:val="28"/>
          <w:szCs w:val="28"/>
          <w:lang w:val="uk-UA"/>
        </w:rPr>
        <w:t>0</w:t>
      </w:r>
      <w:r w:rsidR="006B74F9">
        <w:rPr>
          <w:b/>
          <w:i/>
          <w:sz w:val="28"/>
          <w:szCs w:val="28"/>
          <w:lang w:val="uk-UA"/>
        </w:rPr>
        <w:t>6</w:t>
      </w:r>
      <w:r>
        <w:rPr>
          <w:b/>
          <w:i/>
          <w:sz w:val="28"/>
          <w:szCs w:val="28"/>
          <w:lang w:val="uk-UA"/>
        </w:rPr>
        <w:t xml:space="preserve">» </w:t>
      </w:r>
      <w:r w:rsidR="006B74F9">
        <w:rPr>
          <w:b/>
          <w:i/>
          <w:sz w:val="28"/>
          <w:szCs w:val="28"/>
          <w:lang w:val="uk-UA"/>
        </w:rPr>
        <w:t>листопада</w:t>
      </w:r>
      <w:r>
        <w:rPr>
          <w:b/>
          <w:i/>
          <w:sz w:val="28"/>
          <w:szCs w:val="28"/>
        </w:rPr>
        <w:t xml:space="preserve"> 20</w:t>
      </w:r>
      <w:r w:rsidR="00E47D1C">
        <w:rPr>
          <w:b/>
          <w:i/>
          <w:sz w:val="28"/>
          <w:szCs w:val="28"/>
          <w:lang w:val="uk-UA"/>
        </w:rPr>
        <w:t>2</w:t>
      </w:r>
      <w:r w:rsidR="00B92ECA">
        <w:rPr>
          <w:b/>
          <w:i/>
          <w:sz w:val="28"/>
          <w:szCs w:val="28"/>
          <w:lang w:val="uk-UA"/>
        </w:rPr>
        <w:t>5</w:t>
      </w:r>
      <w:r w:rsidRPr="0010398D">
        <w:rPr>
          <w:b/>
          <w:i/>
          <w:sz w:val="28"/>
          <w:szCs w:val="28"/>
        </w:rPr>
        <w:t xml:space="preserve"> року    </w:t>
      </w:r>
      <w:r w:rsidR="000802F1">
        <w:rPr>
          <w:b/>
          <w:i/>
          <w:sz w:val="28"/>
          <w:szCs w:val="28"/>
        </w:rPr>
        <w:t xml:space="preserve">                         </w:t>
      </w:r>
      <w:r w:rsidRPr="0010398D">
        <w:rPr>
          <w:b/>
          <w:i/>
          <w:sz w:val="28"/>
          <w:szCs w:val="28"/>
        </w:rPr>
        <w:t xml:space="preserve">         </w:t>
      </w:r>
      <w:r>
        <w:rPr>
          <w:b/>
          <w:i/>
          <w:sz w:val="28"/>
          <w:szCs w:val="28"/>
        </w:rPr>
        <w:t xml:space="preserve">                        </w:t>
      </w:r>
      <w:r w:rsidRPr="0010398D">
        <w:rPr>
          <w:b/>
          <w:i/>
          <w:sz w:val="28"/>
          <w:szCs w:val="28"/>
        </w:rPr>
        <w:t xml:space="preserve"> </w:t>
      </w:r>
      <w:r>
        <w:rPr>
          <w:b/>
          <w:i/>
          <w:sz w:val="28"/>
          <w:szCs w:val="28"/>
          <w:lang w:val="uk-UA"/>
        </w:rPr>
        <w:t xml:space="preserve">              </w:t>
      </w:r>
      <w:r w:rsidR="00280D4D">
        <w:rPr>
          <w:b/>
          <w:i/>
          <w:sz w:val="28"/>
          <w:szCs w:val="28"/>
          <w:lang w:val="uk-UA"/>
        </w:rPr>
        <w:t xml:space="preserve">  </w:t>
      </w:r>
      <w:r>
        <w:rPr>
          <w:b/>
          <w:i/>
          <w:sz w:val="28"/>
          <w:szCs w:val="28"/>
          <w:lang w:val="uk-UA"/>
        </w:rPr>
        <w:t xml:space="preserve"> № </w:t>
      </w:r>
      <w:r w:rsidR="00280D4D">
        <w:rPr>
          <w:b/>
          <w:i/>
          <w:sz w:val="28"/>
          <w:szCs w:val="28"/>
          <w:lang w:val="uk-UA"/>
        </w:rPr>
        <w:t>838</w:t>
      </w:r>
    </w:p>
    <w:p w14:paraId="0FF34555" w14:textId="77777777" w:rsidR="00330E2C" w:rsidRDefault="00330E2C" w:rsidP="00330E2C">
      <w:pPr>
        <w:rPr>
          <w:b/>
          <w:sz w:val="28"/>
          <w:szCs w:val="28"/>
          <w:lang w:val="uk-UA"/>
        </w:rPr>
      </w:pPr>
      <w:r w:rsidRPr="00821152">
        <w:rPr>
          <w:b/>
          <w:sz w:val="28"/>
          <w:szCs w:val="28"/>
          <w:lang w:val="uk-UA"/>
        </w:rPr>
        <w:t>РІШЕННЯ</w:t>
      </w:r>
      <w:r>
        <w:rPr>
          <w:b/>
          <w:sz w:val="28"/>
          <w:szCs w:val="28"/>
          <w:lang w:val="uk-UA"/>
        </w:rPr>
        <w:softHyphen/>
      </w:r>
    </w:p>
    <w:p w14:paraId="02B77A77" w14:textId="77777777" w:rsidR="00330E2C" w:rsidRDefault="00330E2C" w:rsidP="00330E2C">
      <w:pPr>
        <w:jc w:val="left"/>
        <w:rPr>
          <w:b/>
          <w:i/>
          <w:sz w:val="28"/>
          <w:szCs w:val="28"/>
          <w:lang w:val="uk-UA"/>
        </w:rPr>
      </w:pPr>
    </w:p>
    <w:p w14:paraId="53E1DDA1" w14:textId="77777777" w:rsidR="00330E2C" w:rsidRDefault="00330E2C" w:rsidP="00330E2C">
      <w:pPr>
        <w:jc w:val="left"/>
        <w:rPr>
          <w:b/>
          <w:i/>
          <w:sz w:val="28"/>
          <w:szCs w:val="28"/>
          <w:lang w:val="uk-UA"/>
        </w:rPr>
      </w:pPr>
      <w:r w:rsidRPr="007E1B79">
        <w:rPr>
          <w:b/>
          <w:i/>
          <w:sz w:val="28"/>
          <w:szCs w:val="28"/>
        </w:rPr>
        <w:t xml:space="preserve">Про </w:t>
      </w:r>
      <w:r>
        <w:rPr>
          <w:b/>
          <w:i/>
          <w:sz w:val="28"/>
          <w:szCs w:val="28"/>
          <w:lang w:val="uk-UA"/>
        </w:rPr>
        <w:t>розгляд протоколу про</w:t>
      </w:r>
    </w:p>
    <w:p w14:paraId="1B003E63" w14:textId="77777777" w:rsidR="00330E2C" w:rsidRDefault="00330E2C" w:rsidP="00330E2C">
      <w:pPr>
        <w:tabs>
          <w:tab w:val="left" w:pos="3990"/>
        </w:tabs>
        <w:jc w:val="both"/>
        <w:rPr>
          <w:b/>
          <w:sz w:val="28"/>
          <w:szCs w:val="28"/>
          <w:lang w:val="uk-UA"/>
        </w:rPr>
      </w:pPr>
      <w:r>
        <w:rPr>
          <w:b/>
          <w:i/>
          <w:sz w:val="28"/>
          <w:szCs w:val="28"/>
          <w:lang w:val="uk-UA"/>
        </w:rPr>
        <w:t>адміністративне правопорушення</w:t>
      </w:r>
      <w:r>
        <w:rPr>
          <w:b/>
          <w:sz w:val="28"/>
          <w:szCs w:val="28"/>
          <w:lang w:val="uk-UA"/>
        </w:rPr>
        <w:t xml:space="preserve">           </w:t>
      </w:r>
    </w:p>
    <w:p w14:paraId="73661EB9" w14:textId="77777777" w:rsidR="00330E2C" w:rsidRPr="00821152" w:rsidRDefault="00330E2C" w:rsidP="00330E2C">
      <w:pPr>
        <w:tabs>
          <w:tab w:val="left" w:pos="3990"/>
        </w:tabs>
        <w:jc w:val="both"/>
        <w:rPr>
          <w:b/>
          <w:sz w:val="28"/>
          <w:szCs w:val="28"/>
          <w:lang w:val="uk-UA"/>
        </w:rPr>
      </w:pPr>
    </w:p>
    <w:p w14:paraId="2FB59957" w14:textId="5724A6BD" w:rsidR="00330E2C" w:rsidRDefault="00330E2C" w:rsidP="00330E2C">
      <w:pPr>
        <w:ind w:firstLine="567"/>
        <w:jc w:val="both"/>
        <w:rPr>
          <w:sz w:val="28"/>
          <w:szCs w:val="28"/>
          <w:lang w:val="uk-UA"/>
        </w:rPr>
      </w:pPr>
      <w:r>
        <w:rPr>
          <w:sz w:val="28"/>
          <w:szCs w:val="28"/>
          <w:lang w:val="uk-UA"/>
        </w:rPr>
        <w:t xml:space="preserve">Виконавчий комітет Петрівської сільської ради, розглянувши у відкритому засіданні справу про адміністративне правопорушення, скоєне </w:t>
      </w:r>
      <w:r w:rsidR="006B74F9">
        <w:rPr>
          <w:sz w:val="28"/>
          <w:szCs w:val="28"/>
          <w:lang w:val="uk-UA"/>
        </w:rPr>
        <w:t xml:space="preserve">   </w:t>
      </w:r>
      <w:r>
        <w:rPr>
          <w:sz w:val="28"/>
          <w:szCs w:val="28"/>
          <w:lang w:val="uk-UA"/>
        </w:rPr>
        <w:t xml:space="preserve">гр. </w:t>
      </w:r>
    </w:p>
    <w:p w14:paraId="64C87B71" w14:textId="77777777" w:rsidR="00B26841" w:rsidRDefault="00B26841" w:rsidP="00330E2C">
      <w:pPr>
        <w:ind w:firstLine="567"/>
        <w:jc w:val="both"/>
        <w:rPr>
          <w:sz w:val="28"/>
          <w:szCs w:val="28"/>
          <w:lang w:val="uk-UA"/>
        </w:rPr>
      </w:pPr>
    </w:p>
    <w:p w14:paraId="7A3479E9" w14:textId="77777777" w:rsidR="00330E2C" w:rsidRDefault="00330E2C" w:rsidP="00330E2C">
      <w:pPr>
        <w:ind w:firstLine="567"/>
        <w:rPr>
          <w:b/>
          <w:sz w:val="28"/>
          <w:szCs w:val="28"/>
          <w:lang w:val="uk-UA"/>
        </w:rPr>
      </w:pPr>
      <w:r>
        <w:rPr>
          <w:b/>
          <w:sz w:val="28"/>
          <w:szCs w:val="28"/>
          <w:lang w:val="uk-UA"/>
        </w:rPr>
        <w:t>ВСТАНОВИВ:</w:t>
      </w:r>
    </w:p>
    <w:p w14:paraId="4A35D402" w14:textId="77777777" w:rsidR="00330E2C" w:rsidRDefault="00330E2C" w:rsidP="00330E2C">
      <w:pPr>
        <w:ind w:firstLine="567"/>
        <w:rPr>
          <w:b/>
          <w:sz w:val="28"/>
          <w:szCs w:val="28"/>
          <w:lang w:val="uk-UA"/>
        </w:rPr>
      </w:pPr>
    </w:p>
    <w:p w14:paraId="0E132E04" w14:textId="341D8A3C" w:rsidR="00330E2C" w:rsidRDefault="00330E2C" w:rsidP="00330E2C">
      <w:pPr>
        <w:ind w:firstLine="567"/>
        <w:jc w:val="both"/>
        <w:rPr>
          <w:rFonts w:ascii="Times New Roman CYR" w:hAnsi="Times New Roman CYR"/>
          <w:sz w:val="28"/>
          <w:szCs w:val="28"/>
          <w:lang w:val="uk-UA"/>
        </w:rPr>
      </w:pPr>
      <w:r>
        <w:rPr>
          <w:rFonts w:ascii="Times New Roman CYR" w:hAnsi="Times New Roman CYR"/>
          <w:sz w:val="28"/>
          <w:szCs w:val="28"/>
          <w:lang w:val="uk-UA"/>
        </w:rPr>
        <w:t xml:space="preserve">до Виконавчого комітету Петрівської сільської ради надійшов протокол про </w:t>
      </w:r>
      <w:r>
        <w:rPr>
          <w:sz w:val="28"/>
          <w:szCs w:val="28"/>
          <w:lang w:val="uk-UA"/>
        </w:rPr>
        <w:t>адміністративне правопорушення</w:t>
      </w:r>
      <w:r>
        <w:rPr>
          <w:rFonts w:ascii="Times New Roman CYR" w:hAnsi="Times New Roman CYR"/>
          <w:sz w:val="28"/>
          <w:szCs w:val="28"/>
          <w:lang w:val="uk-UA"/>
        </w:rPr>
        <w:t xml:space="preserve"> та притягнення гр. до адміністративної відповідальності за ст.152 КУпАП за здійснене н</w:t>
      </w:r>
      <w:r w:rsidR="00B77E54">
        <w:rPr>
          <w:rFonts w:ascii="Times New Roman CYR" w:hAnsi="Times New Roman CYR"/>
          <w:sz w:val="28"/>
          <w:szCs w:val="28"/>
          <w:lang w:val="uk-UA"/>
        </w:rPr>
        <w:t>им</w:t>
      </w:r>
      <w:r>
        <w:rPr>
          <w:rFonts w:ascii="Times New Roman CYR" w:hAnsi="Times New Roman CYR"/>
          <w:sz w:val="28"/>
          <w:szCs w:val="28"/>
          <w:lang w:val="uk-UA"/>
        </w:rPr>
        <w:t xml:space="preserve"> адміністративне правопорушення.</w:t>
      </w:r>
    </w:p>
    <w:p w14:paraId="10D90867" w14:textId="6466B030" w:rsidR="00E04133" w:rsidRDefault="00C466B0" w:rsidP="00E04133">
      <w:pPr>
        <w:ind w:firstLine="567"/>
        <w:jc w:val="both"/>
        <w:rPr>
          <w:rFonts w:ascii="Times New Roman CYR" w:hAnsi="Times New Roman CYR"/>
          <w:sz w:val="28"/>
          <w:szCs w:val="28"/>
          <w:lang w:val="uk-UA"/>
        </w:rPr>
      </w:pPr>
      <w:r>
        <w:rPr>
          <w:rFonts w:ascii="Times New Roman CYR" w:hAnsi="Times New Roman CYR"/>
          <w:sz w:val="28"/>
          <w:szCs w:val="28"/>
          <w:lang w:val="uk-UA"/>
        </w:rPr>
        <w:t>22</w:t>
      </w:r>
      <w:r w:rsidR="00870A13">
        <w:rPr>
          <w:rFonts w:ascii="Times New Roman CYR" w:hAnsi="Times New Roman CYR"/>
          <w:sz w:val="28"/>
          <w:szCs w:val="28"/>
          <w:lang w:val="uk-UA"/>
        </w:rPr>
        <w:t xml:space="preserve"> </w:t>
      </w:r>
      <w:r w:rsidR="00B77E54">
        <w:rPr>
          <w:rFonts w:ascii="Times New Roman CYR" w:hAnsi="Times New Roman CYR"/>
          <w:sz w:val="28"/>
          <w:szCs w:val="28"/>
          <w:lang w:val="uk-UA"/>
        </w:rPr>
        <w:t>верес</w:t>
      </w:r>
      <w:r w:rsidR="00870A13">
        <w:rPr>
          <w:rFonts w:ascii="Times New Roman CYR" w:hAnsi="Times New Roman CYR"/>
          <w:sz w:val="28"/>
          <w:szCs w:val="28"/>
          <w:lang w:val="uk-UA"/>
        </w:rPr>
        <w:t>ня</w:t>
      </w:r>
      <w:r w:rsidR="006402EC">
        <w:rPr>
          <w:rFonts w:ascii="Times New Roman CYR" w:hAnsi="Times New Roman CYR"/>
          <w:sz w:val="28"/>
          <w:szCs w:val="28"/>
          <w:lang w:val="uk-UA"/>
        </w:rPr>
        <w:t xml:space="preserve"> 202</w:t>
      </w:r>
      <w:r w:rsidR="00B92ECA">
        <w:rPr>
          <w:rFonts w:ascii="Times New Roman CYR" w:hAnsi="Times New Roman CYR"/>
          <w:sz w:val="28"/>
          <w:szCs w:val="28"/>
          <w:lang w:val="uk-UA"/>
        </w:rPr>
        <w:t>5</w:t>
      </w:r>
      <w:r w:rsidR="000701F0" w:rsidRPr="000701F0">
        <w:rPr>
          <w:rFonts w:ascii="Times New Roman CYR" w:hAnsi="Times New Roman CYR"/>
          <w:sz w:val="28"/>
          <w:szCs w:val="28"/>
          <w:lang w:val="uk-UA"/>
        </w:rPr>
        <w:t xml:space="preserve"> року</w:t>
      </w:r>
      <w:r w:rsidR="00E04133">
        <w:rPr>
          <w:rFonts w:ascii="Times New Roman CYR" w:hAnsi="Times New Roman CYR"/>
          <w:sz w:val="28"/>
          <w:szCs w:val="28"/>
          <w:lang w:val="uk-UA"/>
        </w:rPr>
        <w:t xml:space="preserve"> о 1</w:t>
      </w:r>
      <w:r w:rsidR="00B77E54">
        <w:rPr>
          <w:rFonts w:ascii="Times New Roman CYR" w:hAnsi="Times New Roman CYR"/>
          <w:sz w:val="28"/>
          <w:szCs w:val="28"/>
          <w:lang w:val="uk-UA"/>
        </w:rPr>
        <w:t>9</w:t>
      </w:r>
      <w:r w:rsidR="00E04133">
        <w:rPr>
          <w:rFonts w:ascii="Times New Roman CYR" w:hAnsi="Times New Roman CYR"/>
          <w:sz w:val="28"/>
          <w:szCs w:val="28"/>
          <w:lang w:val="uk-UA"/>
        </w:rPr>
        <w:t xml:space="preserve"> год. </w:t>
      </w:r>
      <w:r w:rsidR="00B77E54">
        <w:rPr>
          <w:rFonts w:ascii="Times New Roman CYR" w:hAnsi="Times New Roman CYR"/>
          <w:sz w:val="28"/>
          <w:szCs w:val="28"/>
          <w:lang w:val="uk-UA"/>
        </w:rPr>
        <w:t>00</w:t>
      </w:r>
      <w:r w:rsidR="00E04133">
        <w:rPr>
          <w:rFonts w:ascii="Times New Roman CYR" w:hAnsi="Times New Roman CYR"/>
          <w:sz w:val="28"/>
          <w:szCs w:val="28"/>
          <w:lang w:val="uk-UA"/>
        </w:rPr>
        <w:t xml:space="preserve"> хв.</w:t>
      </w:r>
      <w:r w:rsidR="000701F0" w:rsidRPr="000701F0">
        <w:rPr>
          <w:rFonts w:ascii="Times New Roman CYR" w:hAnsi="Times New Roman CYR"/>
          <w:sz w:val="28"/>
          <w:szCs w:val="28"/>
          <w:lang w:val="uk-UA"/>
        </w:rPr>
        <w:t xml:space="preserve"> </w:t>
      </w:r>
      <w:r>
        <w:rPr>
          <w:rFonts w:ascii="Times New Roman CYR" w:hAnsi="Times New Roman CYR"/>
          <w:sz w:val="28"/>
          <w:szCs w:val="28"/>
          <w:lang w:val="uk-UA"/>
        </w:rPr>
        <w:t>інспектором</w:t>
      </w:r>
      <w:r w:rsidR="00B92ECA">
        <w:rPr>
          <w:rFonts w:ascii="Times New Roman CYR" w:hAnsi="Times New Roman CYR"/>
          <w:sz w:val="28"/>
          <w:szCs w:val="28"/>
          <w:lang w:val="uk-UA"/>
        </w:rPr>
        <w:t xml:space="preserve"> </w:t>
      </w:r>
      <w:r w:rsidR="00B77E54">
        <w:rPr>
          <w:rFonts w:ascii="Times New Roman CYR" w:hAnsi="Times New Roman CYR"/>
          <w:sz w:val="28"/>
          <w:szCs w:val="28"/>
          <w:lang w:val="uk-UA"/>
        </w:rPr>
        <w:t>СРППВП №1 Вишгородського РУП ГУ НП в Київській області ст</w:t>
      </w:r>
      <w:r w:rsidR="009100C7">
        <w:rPr>
          <w:rFonts w:ascii="Times New Roman CYR" w:hAnsi="Times New Roman CYR"/>
          <w:sz w:val="28"/>
          <w:szCs w:val="28"/>
          <w:lang w:val="uk-UA"/>
        </w:rPr>
        <w:t>аршим</w:t>
      </w:r>
      <w:r w:rsidR="00B77E54">
        <w:rPr>
          <w:rFonts w:ascii="Times New Roman CYR" w:hAnsi="Times New Roman CYR"/>
          <w:sz w:val="28"/>
          <w:szCs w:val="28"/>
          <w:lang w:val="uk-UA"/>
        </w:rPr>
        <w:t xml:space="preserve"> л</w:t>
      </w:r>
      <w:r w:rsidR="009100C7">
        <w:rPr>
          <w:rFonts w:ascii="Times New Roman CYR" w:hAnsi="Times New Roman CYR"/>
          <w:sz w:val="28"/>
          <w:szCs w:val="28"/>
          <w:lang w:val="uk-UA"/>
        </w:rPr>
        <w:t>ейтена</w:t>
      </w:r>
      <w:r w:rsidR="00B77E54">
        <w:rPr>
          <w:rFonts w:ascii="Times New Roman CYR" w:hAnsi="Times New Roman CYR"/>
          <w:sz w:val="28"/>
          <w:szCs w:val="28"/>
          <w:lang w:val="uk-UA"/>
        </w:rPr>
        <w:t xml:space="preserve">нтом поліції </w:t>
      </w:r>
      <w:proofErr w:type="spellStart"/>
      <w:r w:rsidR="00B77E54">
        <w:rPr>
          <w:rFonts w:ascii="Times New Roman CYR" w:hAnsi="Times New Roman CYR"/>
          <w:sz w:val="28"/>
          <w:szCs w:val="28"/>
          <w:lang w:val="uk-UA"/>
        </w:rPr>
        <w:t>Демур</w:t>
      </w:r>
      <w:r w:rsidR="00F01835">
        <w:rPr>
          <w:rFonts w:ascii="Times New Roman CYR" w:hAnsi="Times New Roman CYR"/>
          <w:sz w:val="28"/>
          <w:szCs w:val="28"/>
          <w:lang w:val="uk-UA"/>
        </w:rPr>
        <w:t>ом</w:t>
      </w:r>
      <w:proofErr w:type="spellEnd"/>
      <w:r w:rsidR="00B77E54">
        <w:rPr>
          <w:rFonts w:ascii="Times New Roman CYR" w:hAnsi="Times New Roman CYR"/>
          <w:sz w:val="28"/>
          <w:szCs w:val="28"/>
          <w:lang w:val="uk-UA"/>
        </w:rPr>
        <w:t xml:space="preserve"> Євгенієм Олександровичем </w:t>
      </w:r>
      <w:r w:rsidR="00D17352">
        <w:rPr>
          <w:rFonts w:ascii="Times New Roman CYR" w:hAnsi="Times New Roman CYR"/>
          <w:sz w:val="28"/>
          <w:szCs w:val="28"/>
          <w:lang w:val="uk-UA"/>
        </w:rPr>
        <w:t xml:space="preserve">зафіксовано </w:t>
      </w:r>
      <w:r w:rsidR="00B77E54">
        <w:rPr>
          <w:rFonts w:ascii="Times New Roman CYR" w:hAnsi="Times New Roman CYR"/>
          <w:sz w:val="28"/>
          <w:szCs w:val="28"/>
          <w:lang w:val="uk-UA"/>
        </w:rPr>
        <w:t xml:space="preserve">спалювання дров в </w:t>
      </w:r>
      <w:r w:rsidR="009100C7">
        <w:rPr>
          <w:rFonts w:ascii="Times New Roman CYR" w:hAnsi="Times New Roman CYR"/>
          <w:sz w:val="28"/>
          <w:szCs w:val="28"/>
          <w:lang w:val="uk-UA"/>
        </w:rPr>
        <w:t xml:space="preserve"> </w:t>
      </w:r>
      <w:r w:rsidR="00B77E54">
        <w:rPr>
          <w:rFonts w:ascii="Times New Roman CYR" w:hAnsi="Times New Roman CYR"/>
          <w:sz w:val="28"/>
          <w:szCs w:val="28"/>
          <w:lang w:val="uk-UA"/>
        </w:rPr>
        <w:t xml:space="preserve">2-х бочках на території свого домогосподарства розташованого по л. Визволителів, 81 </w:t>
      </w:r>
      <w:r w:rsidR="005F378B">
        <w:rPr>
          <w:rFonts w:ascii="Times New Roman CYR" w:hAnsi="Times New Roman CYR"/>
          <w:sz w:val="28"/>
          <w:szCs w:val="28"/>
          <w:lang w:val="uk-UA"/>
        </w:rPr>
        <w:t>у с. Лютіж</w:t>
      </w:r>
      <w:r w:rsidR="00D30B98">
        <w:rPr>
          <w:rFonts w:ascii="Times New Roman CYR" w:hAnsi="Times New Roman CYR"/>
          <w:sz w:val="28"/>
          <w:szCs w:val="28"/>
          <w:lang w:val="uk-UA"/>
        </w:rPr>
        <w:t>.</w:t>
      </w:r>
    </w:p>
    <w:p w14:paraId="71240CB0" w14:textId="77777777" w:rsidR="00A6618F" w:rsidRPr="006E7F39" w:rsidRDefault="000701F0" w:rsidP="00A6618F">
      <w:pPr>
        <w:ind w:firstLine="567"/>
        <w:jc w:val="both"/>
        <w:rPr>
          <w:rStyle w:val="a3"/>
          <w:rFonts w:ascii="Times New Roman CYR" w:hAnsi="Times New Roman CYR"/>
          <w:i w:val="0"/>
          <w:iCs w:val="0"/>
          <w:sz w:val="28"/>
          <w:szCs w:val="28"/>
          <w:lang w:val="uk-UA"/>
        </w:rPr>
      </w:pPr>
      <w:r w:rsidRPr="000701F0">
        <w:rPr>
          <w:sz w:val="28"/>
          <w:szCs w:val="28"/>
          <w:lang w:val="uk-UA"/>
        </w:rPr>
        <w:t xml:space="preserve">Вказаними діями порушено вимоги ст. 152 Кодексу України про адміністративні правопорушення, </w:t>
      </w:r>
      <w:r w:rsidR="00A6618F" w:rsidRPr="0030150F">
        <w:rPr>
          <w:sz w:val="28"/>
          <w:szCs w:val="28"/>
          <w:lang w:val="uk-UA"/>
        </w:rPr>
        <w:t>п.</w:t>
      </w:r>
      <w:r w:rsidR="00A6618F">
        <w:rPr>
          <w:sz w:val="28"/>
          <w:szCs w:val="28"/>
          <w:lang w:val="uk-UA"/>
        </w:rPr>
        <w:t>1, р.11</w:t>
      </w:r>
      <w:r w:rsidR="00A6618F" w:rsidRPr="0030150F">
        <w:rPr>
          <w:sz w:val="28"/>
          <w:szCs w:val="28"/>
          <w:lang w:val="uk-UA"/>
        </w:rPr>
        <w:t xml:space="preserve"> </w:t>
      </w:r>
      <w:r w:rsidR="00A6618F">
        <w:rPr>
          <w:sz w:val="28"/>
          <w:szCs w:val="28"/>
          <w:lang w:val="uk-UA"/>
        </w:rPr>
        <w:t>П</w:t>
      </w:r>
      <w:r w:rsidR="00A6618F" w:rsidRPr="0030150F">
        <w:rPr>
          <w:sz w:val="28"/>
          <w:szCs w:val="28"/>
          <w:lang w:val="uk-UA"/>
        </w:rPr>
        <w:t xml:space="preserve">равил благоустрою </w:t>
      </w:r>
      <w:r w:rsidR="00A6618F">
        <w:rPr>
          <w:sz w:val="28"/>
          <w:szCs w:val="28"/>
          <w:lang w:val="uk-UA"/>
        </w:rPr>
        <w:t>населених пунктів Петрівської сільської територіальної громади</w:t>
      </w:r>
      <w:r w:rsidR="00A6618F" w:rsidRPr="0030150F">
        <w:rPr>
          <w:sz w:val="28"/>
          <w:szCs w:val="28"/>
          <w:lang w:val="uk-UA"/>
        </w:rPr>
        <w:t xml:space="preserve">, затверджених </w:t>
      </w:r>
      <w:r w:rsidR="00A6618F" w:rsidRPr="00874DF6">
        <w:rPr>
          <w:rFonts w:ascii="Times New Roman CYR" w:hAnsi="Times New Roman CYR"/>
          <w:sz w:val="28"/>
          <w:szCs w:val="28"/>
          <w:lang w:val="uk-UA"/>
        </w:rPr>
        <w:t>рішенням Петрівської сільської ради від 29 квітня 2021 року №349</w:t>
      </w:r>
      <w:r w:rsidR="00A6618F">
        <w:rPr>
          <w:rStyle w:val="a3"/>
          <w:sz w:val="28"/>
          <w:szCs w:val="28"/>
          <w:lang w:val="uk-UA"/>
        </w:rPr>
        <w:t>.</w:t>
      </w:r>
    </w:p>
    <w:p w14:paraId="0F07C1C3" w14:textId="77777777" w:rsidR="00A6618F" w:rsidRPr="00817116" w:rsidRDefault="00A6618F" w:rsidP="00817116">
      <w:pPr>
        <w:ind w:firstLine="567"/>
        <w:jc w:val="both"/>
        <w:rPr>
          <w:rFonts w:ascii="Times New Roman CYR" w:hAnsi="Times New Roman CYR"/>
          <w:sz w:val="28"/>
          <w:szCs w:val="28"/>
          <w:lang w:val="uk-UA"/>
        </w:rPr>
      </w:pPr>
      <w:r>
        <w:rPr>
          <w:rFonts w:ascii="Times New Roman CYR" w:hAnsi="Times New Roman CYR"/>
          <w:sz w:val="28"/>
          <w:szCs w:val="28"/>
          <w:lang w:val="uk-UA"/>
        </w:rPr>
        <w:t xml:space="preserve">Враховуючи вищевикладене, керуючись </w:t>
      </w:r>
      <w:r w:rsidRPr="0030150F">
        <w:rPr>
          <w:sz w:val="28"/>
          <w:szCs w:val="28"/>
          <w:lang w:val="uk-UA"/>
        </w:rPr>
        <w:t>п.</w:t>
      </w:r>
      <w:r>
        <w:rPr>
          <w:sz w:val="28"/>
          <w:szCs w:val="28"/>
          <w:lang w:val="uk-UA"/>
        </w:rPr>
        <w:t>1, р.11</w:t>
      </w:r>
      <w:r w:rsidRPr="0030150F">
        <w:rPr>
          <w:sz w:val="28"/>
          <w:szCs w:val="28"/>
          <w:lang w:val="uk-UA"/>
        </w:rPr>
        <w:t xml:space="preserve"> </w:t>
      </w:r>
      <w:r>
        <w:rPr>
          <w:sz w:val="28"/>
          <w:szCs w:val="28"/>
          <w:lang w:val="uk-UA"/>
        </w:rPr>
        <w:t>П</w:t>
      </w:r>
      <w:r w:rsidRPr="0030150F">
        <w:rPr>
          <w:sz w:val="28"/>
          <w:szCs w:val="28"/>
          <w:lang w:val="uk-UA"/>
        </w:rPr>
        <w:t xml:space="preserve">равил благоустрою </w:t>
      </w:r>
      <w:r>
        <w:rPr>
          <w:sz w:val="28"/>
          <w:szCs w:val="28"/>
          <w:lang w:val="uk-UA"/>
        </w:rPr>
        <w:t>населених пунктів Петрівської сільської територіальної громади</w:t>
      </w:r>
      <w:r w:rsidRPr="0030150F">
        <w:rPr>
          <w:sz w:val="28"/>
          <w:szCs w:val="28"/>
          <w:lang w:val="uk-UA"/>
        </w:rPr>
        <w:t xml:space="preserve">, затверджених </w:t>
      </w:r>
      <w:r w:rsidRPr="00874DF6">
        <w:rPr>
          <w:rFonts w:ascii="Times New Roman CYR" w:hAnsi="Times New Roman CYR"/>
          <w:sz w:val="28"/>
          <w:szCs w:val="28"/>
          <w:lang w:val="uk-UA"/>
        </w:rPr>
        <w:t>рішенням Петрівської сільської ради від 29 квітня 2021 року №349</w:t>
      </w:r>
      <w:r>
        <w:rPr>
          <w:rStyle w:val="a3"/>
          <w:sz w:val="28"/>
          <w:szCs w:val="28"/>
          <w:lang w:val="uk-UA"/>
        </w:rPr>
        <w:t xml:space="preserve">, </w:t>
      </w:r>
      <w:r>
        <w:rPr>
          <w:sz w:val="28"/>
          <w:szCs w:val="28"/>
          <w:lang w:val="uk-UA"/>
        </w:rPr>
        <w:t>ст.ст. 152, 219, 276, 283 Кодексу України про адміністративні правопорушення,</w:t>
      </w:r>
      <w:r w:rsidR="00817116">
        <w:rPr>
          <w:rFonts w:ascii="Times New Roman CYR" w:hAnsi="Times New Roman CYR"/>
          <w:sz w:val="28"/>
          <w:szCs w:val="28"/>
          <w:lang w:val="uk-UA"/>
        </w:rPr>
        <w:t xml:space="preserve"> </w:t>
      </w:r>
      <w:r w:rsidRPr="0018439D">
        <w:rPr>
          <w:b/>
          <w:sz w:val="28"/>
          <w:szCs w:val="28"/>
          <w:lang w:val="uk-UA"/>
        </w:rPr>
        <w:t xml:space="preserve">виконавчий комітет сільської ради </w:t>
      </w:r>
      <w:r>
        <w:rPr>
          <w:b/>
          <w:sz w:val="28"/>
          <w:szCs w:val="28"/>
          <w:lang w:val="uk-UA"/>
        </w:rPr>
        <w:t xml:space="preserve">  </w:t>
      </w:r>
    </w:p>
    <w:p w14:paraId="37A11934" w14:textId="77777777" w:rsidR="00A6618F" w:rsidRDefault="00A6618F" w:rsidP="00A6618F">
      <w:pPr>
        <w:ind w:firstLine="567"/>
        <w:rPr>
          <w:rFonts w:ascii="Times New Roman CYR" w:hAnsi="Times New Roman CYR"/>
          <w:b/>
          <w:sz w:val="28"/>
          <w:szCs w:val="28"/>
          <w:lang w:val="uk-UA"/>
        </w:rPr>
      </w:pPr>
      <w:r>
        <w:rPr>
          <w:rFonts w:ascii="Times New Roman CYR" w:hAnsi="Times New Roman CYR"/>
          <w:b/>
          <w:sz w:val="28"/>
          <w:szCs w:val="28"/>
          <w:lang w:val="uk-UA"/>
        </w:rPr>
        <w:t xml:space="preserve">  </w:t>
      </w:r>
    </w:p>
    <w:p w14:paraId="3A509EAE" w14:textId="77777777" w:rsidR="00A6618F" w:rsidRDefault="00A6618F" w:rsidP="00A6618F">
      <w:pPr>
        <w:ind w:firstLine="567"/>
        <w:rPr>
          <w:rFonts w:ascii="Times New Roman CYR" w:hAnsi="Times New Roman CYR"/>
          <w:b/>
          <w:sz w:val="28"/>
          <w:szCs w:val="28"/>
          <w:lang w:val="uk-UA"/>
        </w:rPr>
      </w:pPr>
      <w:r>
        <w:rPr>
          <w:rFonts w:ascii="Times New Roman CYR" w:hAnsi="Times New Roman CYR"/>
          <w:b/>
          <w:sz w:val="28"/>
          <w:szCs w:val="28"/>
          <w:lang w:val="uk-UA"/>
        </w:rPr>
        <w:t>ВИРІШИВ:</w:t>
      </w:r>
    </w:p>
    <w:p w14:paraId="41E45B4B" w14:textId="77777777" w:rsidR="00A6618F" w:rsidRDefault="00A6618F" w:rsidP="00A6618F">
      <w:pPr>
        <w:ind w:firstLine="567"/>
        <w:rPr>
          <w:rFonts w:ascii="Times New Roman CYR" w:hAnsi="Times New Roman CYR"/>
          <w:b/>
          <w:sz w:val="28"/>
          <w:szCs w:val="28"/>
          <w:lang w:val="uk-UA"/>
        </w:rPr>
      </w:pPr>
    </w:p>
    <w:p w14:paraId="708F1D2A" w14:textId="0E8E6AC2" w:rsidR="00A6618F" w:rsidRDefault="00A6618F" w:rsidP="00A6618F">
      <w:pPr>
        <w:ind w:firstLine="567"/>
        <w:jc w:val="both"/>
        <w:rPr>
          <w:sz w:val="28"/>
          <w:szCs w:val="28"/>
          <w:lang w:val="uk-UA"/>
        </w:rPr>
      </w:pPr>
      <w:r>
        <w:rPr>
          <w:rFonts w:ascii="Times New Roman CYR" w:hAnsi="Times New Roman CYR"/>
          <w:sz w:val="28"/>
          <w:szCs w:val="28"/>
          <w:lang w:val="uk-UA"/>
        </w:rPr>
        <w:t>Гр</w:t>
      </w:r>
      <w:r w:rsidR="007F032B">
        <w:rPr>
          <w:rFonts w:ascii="Times New Roman CYR" w:hAnsi="Times New Roman CYR"/>
          <w:sz w:val="28"/>
          <w:szCs w:val="28"/>
          <w:lang w:val="uk-UA"/>
        </w:rPr>
        <w:t xml:space="preserve">. </w:t>
      </w:r>
      <w:r>
        <w:rPr>
          <w:rFonts w:ascii="Times New Roman CYR" w:hAnsi="Times New Roman CYR"/>
          <w:sz w:val="28"/>
          <w:szCs w:val="28"/>
          <w:lang w:val="uk-UA"/>
        </w:rPr>
        <w:t>в</w:t>
      </w:r>
      <w:r>
        <w:rPr>
          <w:sz w:val="28"/>
          <w:szCs w:val="28"/>
          <w:lang w:val="uk-UA"/>
        </w:rPr>
        <w:t>изнати винн</w:t>
      </w:r>
      <w:r w:rsidR="00B77E54">
        <w:rPr>
          <w:sz w:val="28"/>
          <w:szCs w:val="28"/>
          <w:lang w:val="uk-UA"/>
        </w:rPr>
        <w:t>им</w:t>
      </w:r>
      <w:r>
        <w:rPr>
          <w:sz w:val="28"/>
          <w:szCs w:val="28"/>
          <w:lang w:val="uk-UA"/>
        </w:rPr>
        <w:t xml:space="preserve"> у скоєнні адміністративного правопорушення, передбаченого </w:t>
      </w:r>
      <w:r>
        <w:rPr>
          <w:rFonts w:ascii="Times New Roman CYR" w:hAnsi="Times New Roman CYR"/>
          <w:sz w:val="28"/>
          <w:szCs w:val="28"/>
          <w:lang w:val="uk-UA"/>
        </w:rPr>
        <w:t xml:space="preserve">ст.152 КУпАП, </w:t>
      </w:r>
      <w:r w:rsidR="00F65164" w:rsidRPr="00F65164">
        <w:rPr>
          <w:rFonts w:ascii="Times New Roman CYR" w:hAnsi="Times New Roman CYR"/>
          <w:sz w:val="28"/>
          <w:szCs w:val="28"/>
          <w:lang w:val="uk-UA"/>
        </w:rPr>
        <w:t>та накласти на н</w:t>
      </w:r>
      <w:r w:rsidR="00B77E54">
        <w:rPr>
          <w:rFonts w:ascii="Times New Roman CYR" w:hAnsi="Times New Roman CYR"/>
          <w:sz w:val="28"/>
          <w:szCs w:val="28"/>
          <w:lang w:val="uk-UA"/>
        </w:rPr>
        <w:t>ього</w:t>
      </w:r>
      <w:r w:rsidR="00F65164" w:rsidRPr="00F65164">
        <w:rPr>
          <w:rFonts w:ascii="Times New Roman CYR" w:hAnsi="Times New Roman CYR"/>
          <w:sz w:val="28"/>
          <w:szCs w:val="28"/>
          <w:lang w:val="uk-UA"/>
        </w:rPr>
        <w:t xml:space="preserve"> адміністративне стягнення у вигляді штрафу у </w:t>
      </w:r>
      <w:r w:rsidR="00B77E54" w:rsidRPr="00034C9F">
        <w:rPr>
          <w:rFonts w:ascii="Times New Roman CYR" w:hAnsi="Times New Roman CYR"/>
          <w:sz w:val="28"/>
          <w:szCs w:val="28"/>
          <w:lang w:val="uk-UA"/>
        </w:rPr>
        <w:t>20</w:t>
      </w:r>
      <w:r w:rsidR="00F65164" w:rsidRPr="00F65164">
        <w:rPr>
          <w:rFonts w:ascii="Times New Roman CYR" w:hAnsi="Times New Roman CYR"/>
          <w:sz w:val="28"/>
          <w:szCs w:val="28"/>
          <w:lang w:val="uk-UA"/>
        </w:rPr>
        <w:t xml:space="preserve"> неоподатковуваних мінімумів доходів громадян, що складає </w:t>
      </w:r>
      <w:r w:rsidR="00B77E54" w:rsidRPr="00034C9F">
        <w:rPr>
          <w:rFonts w:ascii="Times New Roman CYR" w:hAnsi="Times New Roman CYR"/>
          <w:sz w:val="28"/>
          <w:szCs w:val="28"/>
          <w:lang w:val="uk-UA"/>
        </w:rPr>
        <w:t>340</w:t>
      </w:r>
      <w:r w:rsidR="00280D4D">
        <w:rPr>
          <w:rFonts w:ascii="Times New Roman CYR" w:hAnsi="Times New Roman CYR"/>
          <w:sz w:val="28"/>
          <w:szCs w:val="28"/>
          <w:lang w:val="uk-UA"/>
        </w:rPr>
        <w:t>,0 (триста сорок)</w:t>
      </w:r>
      <w:r w:rsidR="001027B8" w:rsidRPr="00F65164">
        <w:rPr>
          <w:rFonts w:ascii="Times New Roman CYR" w:hAnsi="Times New Roman CYR"/>
          <w:sz w:val="28"/>
          <w:szCs w:val="28"/>
          <w:lang w:val="uk-UA"/>
        </w:rPr>
        <w:t xml:space="preserve"> </w:t>
      </w:r>
      <w:r w:rsidR="001027B8">
        <w:rPr>
          <w:rFonts w:ascii="Times New Roman CYR" w:hAnsi="Times New Roman CYR"/>
          <w:sz w:val="28"/>
          <w:szCs w:val="28"/>
          <w:lang w:val="uk-UA"/>
        </w:rPr>
        <w:t>гривень</w:t>
      </w:r>
      <w:r w:rsidR="00F65164" w:rsidRPr="00F65164">
        <w:rPr>
          <w:rFonts w:ascii="Times New Roman CYR" w:hAnsi="Times New Roman CYR"/>
          <w:sz w:val="28"/>
          <w:szCs w:val="28"/>
          <w:lang w:val="uk-UA"/>
        </w:rPr>
        <w:t xml:space="preserve">.   </w:t>
      </w:r>
      <w:r w:rsidR="009100E7">
        <w:rPr>
          <w:rFonts w:ascii="Times New Roman CYR" w:hAnsi="Times New Roman CYR"/>
          <w:sz w:val="28"/>
          <w:szCs w:val="28"/>
          <w:lang w:val="uk-UA"/>
        </w:rPr>
        <w:t xml:space="preserve"> </w:t>
      </w:r>
    </w:p>
    <w:p w14:paraId="3D5EDB0E" w14:textId="77777777" w:rsidR="00A6618F" w:rsidRPr="005E60FE" w:rsidRDefault="00A6618F" w:rsidP="00A6618F">
      <w:pPr>
        <w:ind w:firstLine="567"/>
        <w:jc w:val="both"/>
        <w:rPr>
          <w:rFonts w:ascii="Times New Roman CYR" w:hAnsi="Times New Roman CYR"/>
          <w:sz w:val="28"/>
          <w:szCs w:val="28"/>
          <w:lang w:val="uk-UA"/>
        </w:rPr>
      </w:pPr>
      <w:r w:rsidRPr="005E60FE">
        <w:rPr>
          <w:rFonts w:ascii="Times New Roman CYR" w:hAnsi="Times New Roman CYR"/>
          <w:sz w:val="28"/>
          <w:szCs w:val="28"/>
          <w:lang w:val="uk-UA"/>
        </w:rPr>
        <w:t xml:space="preserve">Штраф сплачується: одержувач Петрівська сільська рада, місце знаходження: 07354, Київська обл., Вишгородський р-н, с. Нові Петрівці, </w:t>
      </w:r>
      <w:r w:rsidR="00817116">
        <w:rPr>
          <w:rFonts w:ascii="Times New Roman CYR" w:hAnsi="Times New Roman CYR"/>
          <w:sz w:val="28"/>
          <w:szCs w:val="28"/>
          <w:lang w:val="uk-UA"/>
        </w:rPr>
        <w:t xml:space="preserve">      </w:t>
      </w:r>
      <w:r w:rsidRPr="005E60FE">
        <w:rPr>
          <w:rFonts w:ascii="Times New Roman CYR" w:hAnsi="Times New Roman CYR"/>
          <w:sz w:val="28"/>
          <w:szCs w:val="28"/>
          <w:lang w:val="uk-UA"/>
        </w:rPr>
        <w:lastRenderedPageBreak/>
        <w:t xml:space="preserve">вул. Свято-Покровська, 171, код ЄДРПОУ: 37955989; поточний рахунок: №UA138999980314010542000010834, ГУК у </w:t>
      </w:r>
      <w:proofErr w:type="spellStart"/>
      <w:r w:rsidRPr="005E60FE">
        <w:rPr>
          <w:rFonts w:ascii="Times New Roman CYR" w:hAnsi="Times New Roman CYR"/>
          <w:sz w:val="28"/>
          <w:szCs w:val="28"/>
          <w:lang w:val="uk-UA"/>
        </w:rPr>
        <w:t>Київ.обл</w:t>
      </w:r>
      <w:proofErr w:type="spellEnd"/>
      <w:r w:rsidRPr="005E60FE">
        <w:rPr>
          <w:rFonts w:ascii="Times New Roman CYR" w:hAnsi="Times New Roman CYR"/>
          <w:sz w:val="28"/>
          <w:szCs w:val="28"/>
          <w:lang w:val="uk-UA"/>
        </w:rPr>
        <w:t>./Петрівська</w:t>
      </w:r>
      <w:r w:rsidR="00DE7074">
        <w:rPr>
          <w:rFonts w:ascii="Times New Roman CYR" w:hAnsi="Times New Roman CYR"/>
          <w:sz w:val="28"/>
          <w:szCs w:val="28"/>
          <w:lang w:val="uk-UA"/>
        </w:rPr>
        <w:t xml:space="preserve"> </w:t>
      </w:r>
      <w:r w:rsidRPr="005E60FE">
        <w:rPr>
          <w:rFonts w:ascii="Times New Roman CYR" w:hAnsi="Times New Roman CYR"/>
          <w:sz w:val="28"/>
          <w:szCs w:val="28"/>
          <w:lang w:val="uk-UA"/>
        </w:rPr>
        <w:t xml:space="preserve">сіл/21081100.    </w:t>
      </w:r>
    </w:p>
    <w:p w14:paraId="7B06793B" w14:textId="77777777" w:rsidR="00A6618F" w:rsidRPr="005E60FE" w:rsidRDefault="00A6618F" w:rsidP="00A6618F">
      <w:pPr>
        <w:ind w:firstLine="567"/>
        <w:jc w:val="both"/>
        <w:rPr>
          <w:rFonts w:ascii="Times New Roman CYR" w:hAnsi="Times New Roman CYR"/>
          <w:sz w:val="28"/>
          <w:szCs w:val="28"/>
          <w:lang w:val="uk-UA"/>
        </w:rPr>
      </w:pPr>
      <w:r w:rsidRPr="005E60FE">
        <w:rPr>
          <w:rFonts w:ascii="Times New Roman CYR" w:hAnsi="Times New Roman CYR"/>
          <w:sz w:val="28"/>
          <w:szCs w:val="28"/>
          <w:lang w:val="uk-UA"/>
        </w:rPr>
        <w:t>Квитанція про оплату штрафу направляється до виконавчого комітету Петрівської сільської ради.</w:t>
      </w:r>
    </w:p>
    <w:p w14:paraId="4265C1C6" w14:textId="77777777" w:rsidR="00A6618F" w:rsidRPr="005E60FE" w:rsidRDefault="00A6618F" w:rsidP="00A6618F">
      <w:pPr>
        <w:ind w:firstLine="567"/>
        <w:jc w:val="both"/>
        <w:rPr>
          <w:rFonts w:ascii="Times New Roman CYR" w:hAnsi="Times New Roman CYR"/>
          <w:sz w:val="28"/>
          <w:szCs w:val="28"/>
          <w:lang w:val="uk-UA"/>
        </w:rPr>
      </w:pPr>
      <w:r w:rsidRPr="005E60FE">
        <w:rPr>
          <w:rFonts w:ascii="Times New Roman CYR" w:hAnsi="Times New Roman CYR"/>
          <w:sz w:val="28"/>
          <w:szCs w:val="28"/>
          <w:lang w:val="uk-UA"/>
        </w:rPr>
        <w:t xml:space="preserve">У разі несплати штрафу в добровільному порядку його буде стягнуто в примусовому порядку через державну виконавчу службу. При цьому з правопорушника стягується подвійний розмір штрафу та витрати на облік зазначених правопорушень.  </w:t>
      </w:r>
    </w:p>
    <w:p w14:paraId="54C78DCA" w14:textId="77777777" w:rsidR="00C45C5F" w:rsidRDefault="00C45C5F" w:rsidP="00C45C5F">
      <w:pPr>
        <w:ind w:firstLine="567"/>
        <w:jc w:val="both"/>
        <w:rPr>
          <w:rFonts w:ascii="Times New Roman CYR" w:hAnsi="Times New Roman CYR"/>
          <w:sz w:val="28"/>
          <w:szCs w:val="28"/>
          <w:lang w:val="uk-UA"/>
        </w:rPr>
      </w:pPr>
      <w:r w:rsidRPr="00A168FA">
        <w:rPr>
          <w:rFonts w:ascii="Times New Roman CYR" w:hAnsi="Times New Roman CYR"/>
          <w:sz w:val="28"/>
          <w:szCs w:val="28"/>
          <w:lang w:val="uk-UA"/>
        </w:rPr>
        <w:t>Відповідно до статей 288, 289 КУпАП рішення може бути оскаржено до Петрівської сільської ради або до Вишгородського районного суду Київської області особою, яку притягнуто до адміністративної відповідальності, її законним представником, протягом десяти днів з дня винесення рішення.</w:t>
      </w:r>
    </w:p>
    <w:p w14:paraId="06975574" w14:textId="77777777" w:rsidR="00A6618F" w:rsidRDefault="00A6618F" w:rsidP="00A6618F">
      <w:pPr>
        <w:ind w:firstLine="708"/>
        <w:jc w:val="both"/>
        <w:rPr>
          <w:rStyle w:val="s1"/>
          <w:sz w:val="28"/>
          <w:szCs w:val="28"/>
          <w:lang w:val="uk-UA"/>
        </w:rPr>
      </w:pPr>
    </w:p>
    <w:p w14:paraId="76B5F929" w14:textId="77777777" w:rsidR="00A6618F" w:rsidRDefault="00A6618F" w:rsidP="00A6618F">
      <w:pPr>
        <w:ind w:firstLine="708"/>
        <w:jc w:val="both"/>
        <w:rPr>
          <w:rStyle w:val="s1"/>
          <w:b/>
          <w:sz w:val="28"/>
          <w:szCs w:val="28"/>
          <w:lang w:val="uk-UA"/>
        </w:rPr>
      </w:pPr>
    </w:p>
    <w:p w14:paraId="3E2498AC" w14:textId="77777777" w:rsidR="00A6618F" w:rsidRPr="00280D4D" w:rsidRDefault="00A6618F" w:rsidP="00A6618F">
      <w:pPr>
        <w:jc w:val="both"/>
        <w:rPr>
          <w:rStyle w:val="s1"/>
          <w:b/>
          <w:i/>
          <w:iCs/>
          <w:sz w:val="28"/>
          <w:szCs w:val="28"/>
          <w:lang w:val="uk-UA"/>
        </w:rPr>
      </w:pPr>
      <w:r w:rsidRPr="00280D4D">
        <w:rPr>
          <w:rStyle w:val="s1"/>
          <w:b/>
          <w:i/>
          <w:iCs/>
          <w:sz w:val="28"/>
          <w:szCs w:val="28"/>
          <w:lang w:val="uk-UA"/>
        </w:rPr>
        <w:t xml:space="preserve">Сільський голова </w:t>
      </w:r>
      <w:r w:rsidRPr="00280D4D">
        <w:rPr>
          <w:rStyle w:val="s1"/>
          <w:b/>
          <w:i/>
          <w:iCs/>
          <w:sz w:val="28"/>
          <w:szCs w:val="28"/>
          <w:lang w:val="uk-UA"/>
        </w:rPr>
        <w:tab/>
      </w:r>
      <w:r w:rsidRPr="00280D4D">
        <w:rPr>
          <w:rStyle w:val="s1"/>
          <w:b/>
          <w:i/>
          <w:iCs/>
          <w:sz w:val="28"/>
          <w:szCs w:val="28"/>
          <w:lang w:val="uk-UA"/>
        </w:rPr>
        <w:tab/>
        <w:t xml:space="preserve">                                       </w:t>
      </w:r>
      <w:r w:rsidRPr="00280D4D">
        <w:rPr>
          <w:rStyle w:val="s1"/>
          <w:b/>
          <w:i/>
          <w:iCs/>
          <w:sz w:val="28"/>
          <w:szCs w:val="28"/>
          <w:lang w:val="uk-UA"/>
        </w:rPr>
        <w:tab/>
        <w:t>Радіон СТАРЕНЬКИЙ</w:t>
      </w:r>
    </w:p>
    <w:p w14:paraId="1D01E537" w14:textId="77777777" w:rsidR="00A6618F" w:rsidRPr="00280D4D" w:rsidRDefault="00A6618F" w:rsidP="00A6618F">
      <w:pPr>
        <w:ind w:firstLine="567"/>
        <w:jc w:val="both"/>
        <w:rPr>
          <w:rStyle w:val="s1"/>
          <w:b/>
          <w:i/>
          <w:iCs/>
          <w:sz w:val="28"/>
          <w:szCs w:val="28"/>
          <w:lang w:val="uk-UA"/>
        </w:rPr>
      </w:pPr>
    </w:p>
    <w:p w14:paraId="6CC32394" w14:textId="77777777" w:rsidR="00A6618F" w:rsidRPr="00280D4D" w:rsidRDefault="00A6618F" w:rsidP="00A6618F">
      <w:pPr>
        <w:rPr>
          <w:i/>
          <w:iCs/>
        </w:rPr>
      </w:pPr>
    </w:p>
    <w:p w14:paraId="1538D23D" w14:textId="77777777" w:rsidR="00A6618F" w:rsidRDefault="00A6618F" w:rsidP="000701F0">
      <w:pPr>
        <w:ind w:firstLine="567"/>
        <w:jc w:val="both"/>
        <w:rPr>
          <w:sz w:val="28"/>
          <w:szCs w:val="28"/>
          <w:lang w:val="uk-UA"/>
        </w:rPr>
      </w:pPr>
    </w:p>
    <w:p w14:paraId="3FE6302C" w14:textId="77777777" w:rsidR="00A6618F" w:rsidRDefault="00A6618F" w:rsidP="000701F0">
      <w:pPr>
        <w:ind w:firstLine="567"/>
        <w:jc w:val="both"/>
        <w:rPr>
          <w:sz w:val="28"/>
          <w:szCs w:val="28"/>
          <w:lang w:val="uk-UA"/>
        </w:rPr>
      </w:pPr>
    </w:p>
    <w:p w14:paraId="7CD2E2CB" w14:textId="77777777" w:rsidR="00A6618F" w:rsidRDefault="00A6618F" w:rsidP="000701F0">
      <w:pPr>
        <w:ind w:firstLine="567"/>
        <w:jc w:val="both"/>
        <w:rPr>
          <w:sz w:val="28"/>
          <w:szCs w:val="28"/>
          <w:lang w:val="uk-UA"/>
        </w:rPr>
      </w:pPr>
    </w:p>
    <w:p w14:paraId="41538BA5" w14:textId="77777777" w:rsidR="00A6618F" w:rsidRDefault="00A6618F" w:rsidP="000701F0">
      <w:pPr>
        <w:ind w:firstLine="567"/>
        <w:jc w:val="both"/>
        <w:rPr>
          <w:sz w:val="28"/>
          <w:szCs w:val="28"/>
          <w:lang w:val="uk-UA"/>
        </w:rPr>
      </w:pPr>
    </w:p>
    <w:p w14:paraId="3D210332" w14:textId="77777777" w:rsidR="00A6618F" w:rsidRDefault="00A6618F" w:rsidP="000701F0">
      <w:pPr>
        <w:ind w:firstLine="567"/>
        <w:jc w:val="both"/>
        <w:rPr>
          <w:sz w:val="28"/>
          <w:szCs w:val="28"/>
          <w:lang w:val="uk-UA"/>
        </w:rPr>
      </w:pPr>
    </w:p>
    <w:p w14:paraId="36846F3B" w14:textId="77777777" w:rsidR="00A6618F" w:rsidRDefault="00A6618F" w:rsidP="000701F0">
      <w:pPr>
        <w:ind w:firstLine="567"/>
        <w:jc w:val="both"/>
        <w:rPr>
          <w:sz w:val="28"/>
          <w:szCs w:val="28"/>
          <w:lang w:val="uk-UA"/>
        </w:rPr>
      </w:pPr>
    </w:p>
    <w:p w14:paraId="11ABEAA6" w14:textId="77777777" w:rsidR="00B00FB7" w:rsidRDefault="00B00FB7"/>
    <w:sectPr w:rsidR="00B00FB7" w:rsidSect="00280D4D">
      <w:pgSz w:w="11906" w:h="16838"/>
      <w:pgMar w:top="567" w:right="566"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7A5C"/>
    <w:rsid w:val="00034C9F"/>
    <w:rsid w:val="00043A20"/>
    <w:rsid w:val="000701F0"/>
    <w:rsid w:val="000802F1"/>
    <w:rsid w:val="001027B8"/>
    <w:rsid w:val="001A6BAB"/>
    <w:rsid w:val="001B3D61"/>
    <w:rsid w:val="001E12EC"/>
    <w:rsid w:val="0021298C"/>
    <w:rsid w:val="00261595"/>
    <w:rsid w:val="00280D4D"/>
    <w:rsid w:val="00293892"/>
    <w:rsid w:val="002A27E5"/>
    <w:rsid w:val="003223B5"/>
    <w:rsid w:val="00330E2C"/>
    <w:rsid w:val="003979FA"/>
    <w:rsid w:val="003C5B55"/>
    <w:rsid w:val="00432786"/>
    <w:rsid w:val="00495896"/>
    <w:rsid w:val="004A0C08"/>
    <w:rsid w:val="005154EF"/>
    <w:rsid w:val="005A3D7B"/>
    <w:rsid w:val="005F378B"/>
    <w:rsid w:val="006402EC"/>
    <w:rsid w:val="006B7464"/>
    <w:rsid w:val="006B74F9"/>
    <w:rsid w:val="00744605"/>
    <w:rsid w:val="007F032B"/>
    <w:rsid w:val="00802431"/>
    <w:rsid w:val="00817116"/>
    <w:rsid w:val="00831232"/>
    <w:rsid w:val="00847B5E"/>
    <w:rsid w:val="00854705"/>
    <w:rsid w:val="0086054C"/>
    <w:rsid w:val="00870A13"/>
    <w:rsid w:val="00873DE1"/>
    <w:rsid w:val="00874021"/>
    <w:rsid w:val="008B4AF6"/>
    <w:rsid w:val="008D5259"/>
    <w:rsid w:val="008F304D"/>
    <w:rsid w:val="009100C7"/>
    <w:rsid w:val="009100E7"/>
    <w:rsid w:val="009D28F0"/>
    <w:rsid w:val="009E7A5C"/>
    <w:rsid w:val="00A65575"/>
    <w:rsid w:val="00A6618F"/>
    <w:rsid w:val="00A72AF1"/>
    <w:rsid w:val="00A73DB5"/>
    <w:rsid w:val="00AA0256"/>
    <w:rsid w:val="00AA687F"/>
    <w:rsid w:val="00AD70AD"/>
    <w:rsid w:val="00AE793B"/>
    <w:rsid w:val="00B00FB7"/>
    <w:rsid w:val="00B21391"/>
    <w:rsid w:val="00B26841"/>
    <w:rsid w:val="00B405A3"/>
    <w:rsid w:val="00B77E54"/>
    <w:rsid w:val="00B92ECA"/>
    <w:rsid w:val="00BB2E5D"/>
    <w:rsid w:val="00BB4C28"/>
    <w:rsid w:val="00C04851"/>
    <w:rsid w:val="00C140BB"/>
    <w:rsid w:val="00C45C5F"/>
    <w:rsid w:val="00C466B0"/>
    <w:rsid w:val="00C71507"/>
    <w:rsid w:val="00CB4B71"/>
    <w:rsid w:val="00D17352"/>
    <w:rsid w:val="00D30B98"/>
    <w:rsid w:val="00DE7074"/>
    <w:rsid w:val="00E04133"/>
    <w:rsid w:val="00E47D1C"/>
    <w:rsid w:val="00E772C3"/>
    <w:rsid w:val="00E91F06"/>
    <w:rsid w:val="00EB6BE3"/>
    <w:rsid w:val="00ED0D03"/>
    <w:rsid w:val="00F01835"/>
    <w:rsid w:val="00F038A2"/>
    <w:rsid w:val="00F607B6"/>
    <w:rsid w:val="00F65164"/>
    <w:rsid w:val="00F75C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5C3DCD"/>
  <w15:docId w15:val="{F3CB4F5C-7288-4BDF-BDB9-77453EE6B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30E2C"/>
    <w:pPr>
      <w:spacing w:after="0" w:line="240" w:lineRule="atLeast"/>
      <w:jc w:val="center"/>
    </w:pPr>
    <w:rPr>
      <w:rFonts w:ascii="Times New Roman" w:eastAsia="Calibri"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s1">
    <w:name w:val="s1"/>
    <w:basedOn w:val="a0"/>
    <w:rsid w:val="00330E2C"/>
  </w:style>
  <w:style w:type="character" w:styleId="a3">
    <w:name w:val="Emphasis"/>
    <w:qFormat/>
    <w:rsid w:val="00330E2C"/>
    <w:rPr>
      <w:i/>
      <w:iCs/>
    </w:rPr>
  </w:style>
  <w:style w:type="paragraph" w:styleId="a4">
    <w:name w:val="Balloon Text"/>
    <w:basedOn w:val="a"/>
    <w:link w:val="a5"/>
    <w:uiPriority w:val="99"/>
    <w:semiHidden/>
    <w:unhideWhenUsed/>
    <w:rsid w:val="00330E2C"/>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330E2C"/>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414</Words>
  <Characters>2365</Characters>
  <Application>Microsoft Office Word</Application>
  <DocSecurity>0</DocSecurity>
  <Lines>19</Lines>
  <Paragraphs>5</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SPecialiST RePack</Company>
  <LinksUpToDate>false</LinksUpToDate>
  <CharactersWithSpaces>2774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2025-11-10T14:59:00Z</cp:lastPrinted>
  <dcterms:created xsi:type="dcterms:W3CDTF">2025-11-18T14:10:00Z</dcterms:created>
  <dcterms:modified xsi:type="dcterms:W3CDTF">2025-11-18T14:10:00Z</dcterms:modified>
</cp:coreProperties>
</file>