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9C5" w:rsidRDefault="001C19C5" w:rsidP="001C19C5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2CDA304C" wp14:editId="497BAA1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19C5" w:rsidRDefault="001C19C5" w:rsidP="001C19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1C19C5" w:rsidRDefault="001C19C5" w:rsidP="001C19C5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1C19C5" w:rsidRDefault="001C19C5" w:rsidP="001C19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Шістдесят друга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1C19C5" w:rsidRDefault="001C19C5" w:rsidP="001C19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C19C5" w:rsidTr="00A20168">
        <w:tc>
          <w:tcPr>
            <w:tcW w:w="4790" w:type="dxa"/>
            <w:hideMark/>
          </w:tcPr>
          <w:p w:rsidR="001C19C5" w:rsidRDefault="001C19C5" w:rsidP="00FB5D46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травня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 w:rsidR="00FB5D4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1C19C5" w:rsidRDefault="001C19C5" w:rsidP="00FB5D46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</w:t>
            </w:r>
            <w:r w:rsidR="009D342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№ </w:t>
            </w:r>
            <w:r w:rsidR="009D342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1877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1C19C5" w:rsidTr="00A20168">
        <w:tc>
          <w:tcPr>
            <w:tcW w:w="9571" w:type="dxa"/>
            <w:gridSpan w:val="2"/>
            <w:hideMark/>
          </w:tcPr>
          <w:p w:rsidR="001C19C5" w:rsidRDefault="001C19C5" w:rsidP="00A20168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C19C5" w:rsidRDefault="001C19C5" w:rsidP="001C19C5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1C19C5" w:rsidRDefault="001C19C5" w:rsidP="001C19C5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1C19C5" w:rsidRDefault="001C19C5" w:rsidP="001C19C5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1C19C5" w:rsidRDefault="001C19C5" w:rsidP="001C19C5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1C19C5" w:rsidRDefault="001C19C5" w:rsidP="001C19C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C19C5" w:rsidRDefault="001C19C5" w:rsidP="001C19C5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громадянки </w:t>
      </w:r>
      <w:r w:rsidR="00FB5D46" w:rsidRPr="009D3427">
        <w:rPr>
          <w:rFonts w:ascii="Times New Roman" w:hAnsi="Times New Roman" w:cs="Times New Roman"/>
          <w:sz w:val="28"/>
          <w:szCs w:val="28"/>
          <w:lang w:val="uk-UA"/>
        </w:rPr>
        <w:t>Алфьорової Антоніни Семенівни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проекту землеустрою щодо відведення земельної ділянки для особистого селянського господарства, керуючись ст.ст.12, 118 Земельного Кодексу України, ст.26 Закону України «Про місцеве самоврядування в Україні», </w:t>
      </w:r>
    </w:p>
    <w:p w:rsidR="001C19C5" w:rsidRDefault="001C19C5" w:rsidP="001C19C5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1C19C5" w:rsidRDefault="001C19C5" w:rsidP="001C19C5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bookmarkStart w:id="0" w:name="_GoBack"/>
      <w:bookmarkEnd w:id="0"/>
    </w:p>
    <w:p w:rsidR="001C19C5" w:rsidRDefault="001C19C5" w:rsidP="001C19C5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1C19C5" w:rsidRDefault="001C19C5" w:rsidP="001C19C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C19C5" w:rsidRDefault="001C19C5" w:rsidP="001C19C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громадянці </w:t>
      </w:r>
      <w:r w:rsidR="00FB5D46" w:rsidRPr="009D3427">
        <w:rPr>
          <w:rFonts w:ascii="Times New Roman" w:hAnsi="Times New Roman" w:cs="Times New Roman"/>
          <w:sz w:val="28"/>
          <w:szCs w:val="28"/>
          <w:lang w:val="uk-UA"/>
        </w:rPr>
        <w:t>Алфьоровій Антоніні Семенівні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розроблення  проекту землеустрою щодо відведення земельної ділянки орієнтовною площею </w:t>
      </w:r>
      <w:r w:rsidR="00FB5D46">
        <w:rPr>
          <w:rFonts w:ascii="Times New Roman" w:hAnsi="Times New Roman" w:cs="Times New Roman"/>
          <w:sz w:val="28"/>
          <w:szCs w:val="28"/>
          <w:lang w:val="uk-UA"/>
        </w:rPr>
        <w:t>0,1343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га для ведення особистого селянського господарства в селі Нові Петрівці Вишгородського району Київської області.  </w:t>
      </w:r>
    </w:p>
    <w:p w:rsidR="001C19C5" w:rsidRDefault="001C19C5" w:rsidP="001C19C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1C19C5" w:rsidRDefault="001C19C5" w:rsidP="001C19C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1155A0" w:rsidRDefault="001155A0" w:rsidP="001155A0">
      <w:pPr>
        <w:spacing w:after="0"/>
        <w:jc w:val="both"/>
        <w:rPr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Pr="00AC21AF">
        <w:rPr>
          <w:rFonts w:ascii="Times New Roman" w:hAnsi="Times New Roman" w:cs="Times New Roman"/>
          <w:sz w:val="28"/>
          <w:szCs w:val="28"/>
          <w:lang w:val="uk-UA"/>
        </w:rPr>
        <w:t xml:space="preserve">Рішення Новопетрівської сільської ради </w:t>
      </w:r>
      <w:r w:rsidRPr="00AC21A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№593.2-25-УІІ від 14.11.2013 </w:t>
      </w:r>
      <w:r w:rsidRPr="00AC21AF">
        <w:rPr>
          <w:rFonts w:ascii="Times New Roman" w:hAnsi="Times New Roman" w:cs="Times New Roman"/>
          <w:sz w:val="28"/>
          <w:szCs w:val="28"/>
          <w:lang w:val="uk-UA"/>
        </w:rPr>
        <w:t>року «Про надання дозволу на розробку проекту із землеустрою щодо відведення земельної ділянки»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визнати таким що втратило чинність</w:t>
      </w:r>
      <w:r w:rsidRPr="00AC21A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4A430B">
        <w:rPr>
          <w:sz w:val="28"/>
          <w:szCs w:val="28"/>
          <w:lang w:val="uk-UA"/>
        </w:rPr>
        <w:t xml:space="preserve"> </w:t>
      </w:r>
    </w:p>
    <w:p w:rsidR="001C19C5" w:rsidRDefault="001155A0" w:rsidP="001C19C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1C19C5">
        <w:rPr>
          <w:rFonts w:ascii="Times New Roman" w:hAnsi="Times New Roman" w:cs="Times New Roman"/>
          <w:sz w:val="28"/>
          <w:szCs w:val="28"/>
          <w:lang w:val="uk-UA"/>
        </w:rPr>
        <w:t>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1C19C5" w:rsidRDefault="001C19C5" w:rsidP="001C19C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E24DA" w:rsidRPr="009D3427" w:rsidRDefault="001C19C5" w:rsidP="009D3427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sectPr w:rsidR="00BE24DA" w:rsidRPr="009D342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67B"/>
    <w:rsid w:val="001155A0"/>
    <w:rsid w:val="00164744"/>
    <w:rsid w:val="001C19C5"/>
    <w:rsid w:val="0026050F"/>
    <w:rsid w:val="00297EDB"/>
    <w:rsid w:val="007E5A80"/>
    <w:rsid w:val="009D3427"/>
    <w:rsid w:val="00A4367B"/>
    <w:rsid w:val="00FB5D46"/>
    <w:rsid w:val="00FC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5EB76"/>
  <w15:docId w15:val="{2998CF65-FDA5-418B-A2D6-AEAA46ECF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9C5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1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C19C5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User</cp:lastModifiedBy>
  <cp:revision>5</cp:revision>
  <cp:lastPrinted>2020-05-20T08:18:00Z</cp:lastPrinted>
  <dcterms:created xsi:type="dcterms:W3CDTF">2020-05-04T12:17:00Z</dcterms:created>
  <dcterms:modified xsi:type="dcterms:W3CDTF">2020-05-20T08:19:00Z</dcterms:modified>
</cp:coreProperties>
</file>