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CB56AC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 № </w:t>
      </w:r>
      <w:r w:rsidR="008F67FA">
        <w:rPr>
          <w:b/>
          <w:sz w:val="28"/>
          <w:szCs w:val="28"/>
          <w:lang w:val="uk-UA"/>
        </w:rPr>
        <w:t>1882</w:t>
      </w:r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призначення земельної ділянки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582CBC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детального плану території масиву житлової забудови з об’єктами громадського та соціального обслуговування, розташований на території села Нові Петрівці, затвердженого рішенням Новопетрівської сільської ради від 28.08.2018 №1190, </w:t>
      </w:r>
      <w:r w:rsidR="00B81099">
        <w:rPr>
          <w:sz w:val="28"/>
          <w:szCs w:val="28"/>
          <w:lang w:val="uk-UA"/>
        </w:rPr>
        <w:t xml:space="preserve">розглянувши </w:t>
      </w:r>
      <w:r w:rsidR="006B5FDA">
        <w:rPr>
          <w:sz w:val="28"/>
          <w:szCs w:val="28"/>
          <w:lang w:val="uk-UA"/>
        </w:rPr>
        <w:t xml:space="preserve">проект землеустрою щодо відведення земельної ділянки, цільове призначення якої змінюється з земель </w:t>
      </w:r>
      <w:r w:rsidR="006B5FDA" w:rsidRPr="00B8269C">
        <w:rPr>
          <w:sz w:val="28"/>
          <w:szCs w:val="28"/>
          <w:lang w:val="uk-UA"/>
        </w:rPr>
        <w:t>для будівництва та обслуговування об'єктів рекреаційного призначення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на землі </w:t>
      </w:r>
      <w:r w:rsidR="006B5FDA"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для </w:t>
      </w:r>
      <w:r w:rsidR="006B5FDA" w:rsidRPr="002F1DD9">
        <w:rPr>
          <w:sz w:val="28"/>
          <w:szCs w:val="28"/>
          <w:lang w:val="uk-UA"/>
        </w:rPr>
        <w:t>експлуатації та догляду за водними об'єктами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>, 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>
        <w:rPr>
          <w:sz w:val="28"/>
          <w:szCs w:val="28"/>
          <w:lang w:val="uk-UA"/>
        </w:rPr>
        <w:t>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582CBC" w:rsidRDefault="00582CBC" w:rsidP="00DB6280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6280">
        <w:rPr>
          <w:sz w:val="28"/>
          <w:szCs w:val="28"/>
          <w:lang w:val="uk-UA"/>
        </w:rPr>
        <w:t xml:space="preserve">Затвердити </w:t>
      </w:r>
      <w:r>
        <w:rPr>
          <w:sz w:val="28"/>
          <w:szCs w:val="28"/>
          <w:lang w:val="uk-UA"/>
        </w:rPr>
        <w:t>проекту 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  <w:lang w:val="uk-UA"/>
        </w:rPr>
        <w:t xml:space="preserve">ділянки площею </w:t>
      </w:r>
      <w:r w:rsidRPr="00F1190D">
        <w:rPr>
          <w:b/>
          <w:color w:val="000000"/>
          <w:sz w:val="28"/>
          <w:szCs w:val="28"/>
          <w:shd w:val="clear" w:color="auto" w:fill="FFFFFF"/>
          <w:lang w:val="uk-UA"/>
        </w:rPr>
        <w:t>3,3454</w:t>
      </w:r>
      <w:r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B8269C">
        <w:rPr>
          <w:b/>
          <w:color w:val="000000"/>
          <w:sz w:val="28"/>
          <w:szCs w:val="28"/>
          <w:bdr w:val="none" w:sz="0" w:space="0" w:color="auto" w:frame="1"/>
          <w:lang w:val="uk-UA"/>
        </w:rPr>
        <w:t>га</w:t>
      </w:r>
      <w:r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(кадастровий номер </w:t>
      </w:r>
      <w:r w:rsidRPr="00B8269C">
        <w:rPr>
          <w:rStyle w:val="a6"/>
          <w:color w:val="000000"/>
          <w:sz w:val="28"/>
          <w:szCs w:val="28"/>
          <w:shd w:val="clear" w:color="auto" w:fill="FFFFFF"/>
          <w:lang w:val="uk-UA"/>
        </w:rPr>
        <w:t>3221886000:03:165:6526</w:t>
      </w:r>
      <w:r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), </w:t>
      </w:r>
      <w:r w:rsidRPr="00B8269C">
        <w:rPr>
          <w:sz w:val="28"/>
          <w:szCs w:val="28"/>
          <w:lang w:val="uk-UA"/>
        </w:rPr>
        <w:t>розташованої в селі Нові Петрівці Вишгородського району Київської області, з цільового призначення земельної ділянки: для будівництва та обслуговування об'єктів рекреаційного призначення на цільове</w:t>
      </w:r>
      <w:r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призначення земельної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ділянки: </w:t>
      </w:r>
      <w:r w:rsidRPr="002F1DD9">
        <w:rPr>
          <w:sz w:val="28"/>
          <w:szCs w:val="28"/>
          <w:lang w:val="uk-UA"/>
        </w:rPr>
        <w:t>для експлуатації та догляду за водними об'єктами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 як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особі Новопетрівської сільської  ради</w:t>
      </w:r>
      <w:r w:rsidR="000F230C">
        <w:rPr>
          <w:sz w:val="28"/>
          <w:szCs w:val="28"/>
          <w:lang w:val="uk-UA"/>
        </w:rPr>
        <w:t>,</w:t>
      </w:r>
      <w:r w:rsidR="000F230C" w:rsidRP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розроблений </w:t>
      </w:r>
      <w:r w:rsidR="000F230C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>
        <w:rPr>
          <w:sz w:val="28"/>
          <w:szCs w:val="28"/>
          <w:lang w:val="uk-UA"/>
        </w:rPr>
        <w:t>.</w:t>
      </w:r>
    </w:p>
    <w:p w:rsidR="006D4E3B" w:rsidRDefault="00582CBC" w:rsidP="006D4E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D4E3B">
        <w:rPr>
          <w:sz w:val="28"/>
          <w:szCs w:val="28"/>
          <w:lang w:val="uk-UA"/>
        </w:rPr>
        <w:t xml:space="preserve">Змінити цільове призначення земельної ділянки комунальної власності площею </w:t>
      </w:r>
      <w:r w:rsidR="006D4E3B" w:rsidRPr="00F1190D">
        <w:rPr>
          <w:b/>
          <w:color w:val="000000"/>
          <w:sz w:val="28"/>
          <w:szCs w:val="28"/>
          <w:shd w:val="clear" w:color="auto" w:fill="FFFFFF"/>
          <w:lang w:val="uk-UA"/>
        </w:rPr>
        <w:t>3,3454</w:t>
      </w:r>
      <w:r w:rsidR="006D4E3B"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6D4E3B" w:rsidRPr="00B8269C">
        <w:rPr>
          <w:b/>
          <w:color w:val="000000"/>
          <w:sz w:val="28"/>
          <w:szCs w:val="28"/>
          <w:bdr w:val="none" w:sz="0" w:space="0" w:color="auto" w:frame="1"/>
          <w:lang w:val="uk-UA"/>
        </w:rPr>
        <w:t>га</w:t>
      </w:r>
      <w:r w:rsidR="006A4D9A">
        <w:rPr>
          <w:b/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6D4E3B"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6D4E3B">
        <w:rPr>
          <w:sz w:val="28"/>
          <w:szCs w:val="28"/>
          <w:lang w:val="uk-UA"/>
        </w:rPr>
        <w:t xml:space="preserve">кадастровий номер </w:t>
      </w:r>
      <w:r w:rsidR="006D4E3B" w:rsidRPr="00B8269C">
        <w:rPr>
          <w:rStyle w:val="a6"/>
          <w:color w:val="000000"/>
          <w:sz w:val="28"/>
          <w:szCs w:val="28"/>
          <w:shd w:val="clear" w:color="auto" w:fill="FFFFFF"/>
          <w:lang w:val="uk-UA"/>
        </w:rPr>
        <w:t>3221886000:03:165:6526</w:t>
      </w:r>
      <w:r w:rsidR="006A4D9A">
        <w:rPr>
          <w:rStyle w:val="a6"/>
          <w:color w:val="000000"/>
          <w:sz w:val="28"/>
          <w:szCs w:val="28"/>
          <w:shd w:val="clear" w:color="auto" w:fill="FFFFFF"/>
          <w:lang w:val="uk-UA"/>
        </w:rPr>
        <w:t>,</w:t>
      </w:r>
      <w:r w:rsidR="006D4E3B">
        <w:rPr>
          <w:rStyle w:val="a6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A4D9A" w:rsidRPr="00B8269C">
        <w:rPr>
          <w:sz w:val="28"/>
          <w:szCs w:val="28"/>
          <w:lang w:val="uk-UA"/>
        </w:rPr>
        <w:t>з цільового призначення земельної ділянки: для будівництва та обслуговування об'єктів рекреаційного призначення на цільове</w:t>
      </w:r>
      <w:r w:rsidR="006A4D9A"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призначення земельної</w:t>
      </w:r>
      <w:r w:rsidR="006A4D9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ділянки: </w:t>
      </w:r>
      <w:r w:rsidR="006A4D9A" w:rsidRPr="002F1DD9">
        <w:rPr>
          <w:sz w:val="28"/>
          <w:szCs w:val="28"/>
          <w:lang w:val="uk-UA"/>
        </w:rPr>
        <w:t>для експлуатації та догляду за водними об'єктами</w:t>
      </w:r>
      <w:r w:rsidR="006D4E3B">
        <w:rPr>
          <w:sz w:val="28"/>
          <w:szCs w:val="28"/>
          <w:lang w:val="uk-UA"/>
        </w:rPr>
        <w:t xml:space="preserve">, яка розташована в селі Нові Петрівці Вишгородського району Київської області. </w:t>
      </w:r>
    </w:p>
    <w:p w:rsidR="00582CBC" w:rsidRDefault="006A4D9A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582CB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582CB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03389D" w:rsidRDefault="0003389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582CBC" w:rsidRPr="0003389D" w:rsidRDefault="00582CBC" w:rsidP="00582CBC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 w:rsidRPr="0003389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</w:t>
      </w:r>
      <w:r w:rsidR="008F67FA">
        <w:rPr>
          <w:b/>
          <w:i/>
          <w:sz w:val="28"/>
          <w:szCs w:val="28"/>
          <w:lang w:val="uk-UA"/>
        </w:rPr>
        <w:t xml:space="preserve">     </w:t>
      </w:r>
      <w:bookmarkStart w:id="0" w:name="_GoBack"/>
      <w:bookmarkEnd w:id="0"/>
      <w:r w:rsidRPr="0003389D">
        <w:rPr>
          <w:b/>
          <w:i/>
          <w:sz w:val="28"/>
          <w:szCs w:val="28"/>
          <w:lang w:val="uk-UA"/>
        </w:rPr>
        <w:t xml:space="preserve">    Р.М. Старенький</w:t>
      </w:r>
    </w:p>
    <w:p w:rsidR="00582CBC" w:rsidRDefault="00582CBC" w:rsidP="00CB56AC">
      <w:pPr>
        <w:jc w:val="both"/>
        <w:rPr>
          <w:b/>
          <w:i/>
          <w:sz w:val="28"/>
          <w:szCs w:val="28"/>
          <w:lang w:val="uk-UA"/>
        </w:rPr>
      </w:pPr>
    </w:p>
    <w:p w:rsidR="002D357B" w:rsidRDefault="002D357B" w:rsidP="002D357B">
      <w:pPr>
        <w:jc w:val="both"/>
        <w:rPr>
          <w:sz w:val="28"/>
          <w:szCs w:val="28"/>
          <w:lang w:val="uk-UA"/>
        </w:rPr>
      </w:pP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389D"/>
    <w:rsid w:val="000F230C"/>
    <w:rsid w:val="002A7860"/>
    <w:rsid w:val="002D357B"/>
    <w:rsid w:val="003B4466"/>
    <w:rsid w:val="004C09E2"/>
    <w:rsid w:val="004D6940"/>
    <w:rsid w:val="00582CBC"/>
    <w:rsid w:val="00647A13"/>
    <w:rsid w:val="00694906"/>
    <w:rsid w:val="006A4D9A"/>
    <w:rsid w:val="006B5FDA"/>
    <w:rsid w:val="006D4E3B"/>
    <w:rsid w:val="006D7609"/>
    <w:rsid w:val="00774F29"/>
    <w:rsid w:val="007B4581"/>
    <w:rsid w:val="007C5DDD"/>
    <w:rsid w:val="007D667B"/>
    <w:rsid w:val="008F67FA"/>
    <w:rsid w:val="008F75E3"/>
    <w:rsid w:val="009270DD"/>
    <w:rsid w:val="00935A3C"/>
    <w:rsid w:val="009719F0"/>
    <w:rsid w:val="00B17120"/>
    <w:rsid w:val="00B17D0D"/>
    <w:rsid w:val="00B81099"/>
    <w:rsid w:val="00C473F7"/>
    <w:rsid w:val="00CB56AC"/>
    <w:rsid w:val="00CC5BD1"/>
    <w:rsid w:val="00DB6280"/>
    <w:rsid w:val="00E0296B"/>
    <w:rsid w:val="00F04517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C351C"/>
  <w15:docId w15:val="{217CE6F8-EE47-4439-B854-1B35BAD1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2020-05-14T11:48:00Z</cp:lastPrinted>
  <dcterms:created xsi:type="dcterms:W3CDTF">2020-05-07T09:19:00Z</dcterms:created>
  <dcterms:modified xsi:type="dcterms:W3CDTF">2020-05-14T11:49:00Z</dcterms:modified>
</cp:coreProperties>
</file>