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102CF" w14:textId="77777777" w:rsidR="00AD22AA" w:rsidRDefault="00AD22AA" w:rsidP="00AD22AA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uk-UA" w:eastAsia="uk-UA"/>
        </w:rPr>
        <w:drawing>
          <wp:inline distT="0" distB="0" distL="0" distR="0" wp14:anchorId="172C7450" wp14:editId="1F76D597">
            <wp:extent cx="571500" cy="771525"/>
            <wp:effectExtent l="0" t="0" r="0" b="9525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5ABEC" w14:textId="77777777" w:rsidR="00AD22AA" w:rsidRDefault="00AD22AA" w:rsidP="00AD2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35145B7" w14:textId="77777777" w:rsidR="00AD22AA" w:rsidRDefault="00AD22AA" w:rsidP="00AD22A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7FEC542B" w14:textId="34A55AA4" w:rsidR="00AD22AA" w:rsidRDefault="00AD22AA" w:rsidP="00AD2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Вісімдесят </w:t>
      </w:r>
      <w:r w:rsidR="00970D4D">
        <w:rPr>
          <w:b/>
          <w:sz w:val="28"/>
          <w:szCs w:val="28"/>
          <w:lang w:val="uk-UA"/>
        </w:rPr>
        <w:t>дев’</w:t>
      </w:r>
      <w:r w:rsidR="003F1033">
        <w:rPr>
          <w:b/>
          <w:sz w:val="28"/>
          <w:szCs w:val="28"/>
          <w:lang w:val="uk-UA"/>
        </w:rPr>
        <w:t>я</w:t>
      </w:r>
      <w:r w:rsidR="00970D4D">
        <w:rPr>
          <w:b/>
          <w:sz w:val="28"/>
          <w:szCs w:val="28"/>
          <w:lang w:val="uk-UA"/>
        </w:rPr>
        <w:t>та</w:t>
      </w:r>
      <w:r>
        <w:rPr>
          <w:b/>
          <w:sz w:val="28"/>
          <w:szCs w:val="28"/>
          <w:lang w:val="uk-UA"/>
        </w:rPr>
        <w:t xml:space="preserve"> сесія</w:t>
      </w:r>
      <w:r>
        <w:rPr>
          <w:b/>
          <w:sz w:val="28"/>
          <w:szCs w:val="28"/>
        </w:rPr>
        <w:t xml:space="preserve"> восьмого </w:t>
      </w:r>
      <w:r>
        <w:rPr>
          <w:b/>
          <w:sz w:val="28"/>
          <w:szCs w:val="28"/>
          <w:lang w:val="uk-UA"/>
        </w:rPr>
        <w:t>скликання</w:t>
      </w:r>
    </w:p>
    <w:p w14:paraId="2865FBE5" w14:textId="77777777" w:rsidR="00AD22AA" w:rsidRDefault="00AD22AA" w:rsidP="00AD22A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D22AA" w14:paraId="5446414B" w14:textId="77777777">
        <w:tc>
          <w:tcPr>
            <w:tcW w:w="4790" w:type="dxa"/>
            <w:hideMark/>
          </w:tcPr>
          <w:p w14:paraId="6B7D46D9" w14:textId="469303B2" w:rsidR="00AD22AA" w:rsidRDefault="00AD22AA">
            <w:pPr>
              <w:tabs>
                <w:tab w:val="left" w:pos="6750"/>
              </w:tabs>
              <w:spacing w:line="256" w:lineRule="auto"/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«</w:t>
            </w:r>
            <w:r w:rsidR="003F1033"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18</w:t>
            </w: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 xml:space="preserve">» </w:t>
            </w:r>
            <w:r w:rsidR="00970D4D"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вересня</w:t>
            </w: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4013D7B0" w14:textId="208FEBAF" w:rsidR="00AD22AA" w:rsidRDefault="00AD22AA" w:rsidP="003F103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 xml:space="preserve">                       </w:t>
            </w:r>
            <w:r w:rsidR="003F1033"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 xml:space="preserve">                            № 3698</w:t>
            </w:r>
          </w:p>
        </w:tc>
      </w:tr>
      <w:tr w:rsidR="00AD22AA" w14:paraId="11997C8D" w14:textId="77777777">
        <w:tc>
          <w:tcPr>
            <w:tcW w:w="9571" w:type="dxa"/>
            <w:gridSpan w:val="2"/>
            <w:hideMark/>
          </w:tcPr>
          <w:p w14:paraId="2643C997" w14:textId="77777777" w:rsidR="00AD22AA" w:rsidRDefault="00AD22AA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РІШЕННЯ</w:t>
            </w:r>
          </w:p>
        </w:tc>
      </w:tr>
    </w:tbl>
    <w:p w14:paraId="484BE6C4" w14:textId="77777777" w:rsidR="00AD22AA" w:rsidRDefault="00AD22AA" w:rsidP="00AD22A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14:paraId="22E0DA3A" w14:textId="77777777" w:rsidR="00AD22AA" w:rsidRDefault="00AD22AA" w:rsidP="00AD22A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встановлення земельного  сервітуту</w:t>
      </w:r>
    </w:p>
    <w:p w14:paraId="2720A190" w14:textId="77777777" w:rsidR="00AD22AA" w:rsidRDefault="00AD22AA" w:rsidP="00AD22AA">
      <w:pPr>
        <w:jc w:val="center"/>
        <w:rPr>
          <w:lang w:val="uk-UA"/>
        </w:rPr>
      </w:pPr>
      <w:r>
        <w:rPr>
          <w:b/>
          <w:lang w:val="uk-UA"/>
        </w:rPr>
        <w:t xml:space="preserve"> </w:t>
      </w:r>
    </w:p>
    <w:p w14:paraId="29E2D786" w14:textId="0F550488" w:rsidR="00AD22AA" w:rsidRDefault="00AD22AA" w:rsidP="00AD22AA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</w:t>
      </w:r>
      <w:proofErr w:type="spellStart"/>
      <w:r w:rsidR="00970D4D" w:rsidRPr="003F1033">
        <w:rPr>
          <w:bCs/>
          <w:sz w:val="28"/>
          <w:szCs w:val="28"/>
        </w:rPr>
        <w:t>ПрАТ</w:t>
      </w:r>
      <w:proofErr w:type="spellEnd"/>
      <w:r w:rsidR="00970D4D" w:rsidRPr="003F1033">
        <w:rPr>
          <w:bCs/>
          <w:sz w:val="28"/>
          <w:szCs w:val="28"/>
        </w:rPr>
        <w:t xml:space="preserve"> «ДТЕК КИЇВСЬКІ РЕГІОНАЛЬНІ ЕЛЕКТРОМЕРЕЖІ»</w:t>
      </w:r>
      <w:r>
        <w:rPr>
          <w:color w:val="000000" w:themeColor="text1"/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28.08.2026 р. №03-15/2975 про встановлення права сервітут на частину земельної ділянки площею 0,3577 га земельної ділянки комунальної власності кадастровий номер 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3221886000:03:165:1064 </w:t>
      </w:r>
      <w:r>
        <w:rPr>
          <w:sz w:val="28"/>
          <w:szCs w:val="28"/>
          <w:lang w:val="uk-UA"/>
        </w:rPr>
        <w:t>під прокладання кабельної лінії електропередачі підземного типу, керуючись статтями 12, 79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98-102,  186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  <w:bookmarkStart w:id="0" w:name="_GoBack"/>
      <w:bookmarkEnd w:id="0"/>
    </w:p>
    <w:p w14:paraId="7E72EAB8" w14:textId="77777777" w:rsidR="00AD22AA" w:rsidRDefault="00AD22AA" w:rsidP="00AD22AA">
      <w:pPr>
        <w:jc w:val="center"/>
        <w:rPr>
          <w:b/>
          <w:sz w:val="28"/>
          <w:szCs w:val="28"/>
          <w:lang w:val="uk-UA"/>
        </w:rPr>
      </w:pPr>
    </w:p>
    <w:p w14:paraId="19A39A25" w14:textId="77777777" w:rsidR="00AD22AA" w:rsidRDefault="00AD22AA" w:rsidP="00AD22A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45D3650" w14:textId="77777777" w:rsidR="00AD22AA" w:rsidRDefault="00AD22AA" w:rsidP="00AD22AA">
      <w:pPr>
        <w:jc w:val="center"/>
        <w:rPr>
          <w:b/>
          <w:sz w:val="28"/>
          <w:szCs w:val="28"/>
          <w:lang w:val="uk-UA"/>
        </w:rPr>
      </w:pPr>
    </w:p>
    <w:p w14:paraId="76F96FBA" w14:textId="105A5A26" w:rsidR="00AD22AA" w:rsidRDefault="00AD22AA" w:rsidP="00AD22A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Встановити шляхом укладення договору про встановлення безоплатного земельного сервітуту між </w:t>
      </w:r>
      <w:proofErr w:type="spellStart"/>
      <w:r>
        <w:rPr>
          <w:sz w:val="28"/>
          <w:szCs w:val="28"/>
          <w:lang w:val="uk-UA"/>
        </w:rPr>
        <w:t>Петрівською</w:t>
      </w:r>
      <w:proofErr w:type="spellEnd"/>
      <w:r>
        <w:rPr>
          <w:sz w:val="28"/>
          <w:szCs w:val="28"/>
          <w:lang w:val="uk-UA"/>
        </w:rPr>
        <w:t xml:space="preserve"> сільською радою та </w:t>
      </w:r>
      <w:proofErr w:type="spellStart"/>
      <w:r>
        <w:rPr>
          <w:sz w:val="28"/>
          <w:szCs w:val="28"/>
          <w:lang w:val="uk-UA"/>
        </w:rPr>
        <w:t>ПрАТ</w:t>
      </w:r>
      <w:proofErr w:type="spellEnd"/>
      <w:r>
        <w:rPr>
          <w:sz w:val="28"/>
          <w:szCs w:val="28"/>
          <w:lang w:val="uk-UA"/>
        </w:rPr>
        <w:t xml:space="preserve"> «ДТЕК Київські регіональні мережі» сервітут на частину земельної ділянки площею 0,3577 га земельної ділянки комунальної власності кадастровий номер 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3221886000:03:165:1064 </w:t>
      </w:r>
      <w:r>
        <w:rPr>
          <w:sz w:val="28"/>
          <w:szCs w:val="28"/>
          <w:lang w:val="uk-UA"/>
        </w:rPr>
        <w:t>під прокладання кабельної лінії електропередачі підземного типу.</w:t>
      </w:r>
    </w:p>
    <w:p w14:paraId="5A403C83" w14:textId="77777777" w:rsidR="00AD22AA" w:rsidRDefault="00AD22AA" w:rsidP="00AD22A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Доручити  сільському голові Старенькому Р.М. укласти договір про встановлення безоплатного земельного сервітуту на земельну ділянку зазначену в пункті 1 цього рішення. </w:t>
      </w:r>
    </w:p>
    <w:p w14:paraId="6D5E56DD" w14:textId="77777777" w:rsidR="00AD22AA" w:rsidRDefault="00AD22AA" w:rsidP="00AD22A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14:paraId="57373DFE" w14:textId="77777777" w:rsidR="00AD22AA" w:rsidRDefault="00AD22AA" w:rsidP="00AD22AA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7D520DB7" w14:textId="77777777" w:rsidR="00AD22AA" w:rsidRDefault="00AD22AA" w:rsidP="00AD22AA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4FE51A85" w14:textId="77777777" w:rsidR="00AD22AA" w:rsidRDefault="00AD22AA" w:rsidP="00AD22AA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23372FAB" w14:textId="77777777" w:rsidR="00AD22AA" w:rsidRDefault="00AD22AA" w:rsidP="00AD22AA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17F7DD8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A33"/>
    <w:rsid w:val="001E7D15"/>
    <w:rsid w:val="003F1033"/>
    <w:rsid w:val="00591D56"/>
    <w:rsid w:val="0075477A"/>
    <w:rsid w:val="00970D4D"/>
    <w:rsid w:val="00AC5859"/>
    <w:rsid w:val="00AD22AA"/>
    <w:rsid w:val="00EE790A"/>
    <w:rsid w:val="00FB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F8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3A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A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A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A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A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A3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A3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A3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A3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A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A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A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A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A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A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A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B3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A3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3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A3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3A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A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B3A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3A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3A3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F103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103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3A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A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A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A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A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A3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A3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A3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A3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A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A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A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A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A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A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A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B3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A3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3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A3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3A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A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B3A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3A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3A3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F103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103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1016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2026-09-21T11:11:00Z</cp:lastPrinted>
  <dcterms:created xsi:type="dcterms:W3CDTF">2026-09-15T07:16:00Z</dcterms:created>
  <dcterms:modified xsi:type="dcterms:W3CDTF">2026-09-21T11:11:00Z</dcterms:modified>
</cp:coreProperties>
</file>