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EF" w:rsidRPr="008B7493" w:rsidRDefault="00945AEF" w:rsidP="00945AE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9C3196E" wp14:editId="7CB36F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45AEF" w:rsidRPr="008B7493" w:rsidRDefault="00B41E2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дев’ята</w:t>
      </w:r>
      <w:r w:rsidR="00090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945AEF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945AEF" w:rsidRPr="008B7493" w:rsidTr="006C09D7">
        <w:tc>
          <w:tcPr>
            <w:tcW w:w="4826" w:type="dxa"/>
          </w:tcPr>
          <w:p w:rsidR="00945AEF" w:rsidRPr="008B7493" w:rsidRDefault="00945AEF" w:rsidP="00BB066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BB06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BB06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="00F7555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B41E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45AEF" w:rsidRPr="008B7493" w:rsidRDefault="00945AEF" w:rsidP="00BB066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BB06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3686</w:t>
            </w:r>
            <w:bookmarkStart w:id="0" w:name="_GoBack"/>
            <w:bookmarkEnd w:id="0"/>
          </w:p>
        </w:tc>
      </w:tr>
      <w:tr w:rsidR="00945AEF" w:rsidRPr="008B7493" w:rsidTr="006C09D7">
        <w:tc>
          <w:tcPr>
            <w:tcW w:w="9652" w:type="dxa"/>
            <w:gridSpan w:val="2"/>
          </w:tcPr>
          <w:p w:rsidR="00945AEF" w:rsidRPr="008B7493" w:rsidRDefault="00945AEF" w:rsidP="006C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45AEF" w:rsidRPr="009D44CF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C82A6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</w:t>
      </w:r>
      <w:r w:rsidR="00810912">
        <w:rPr>
          <w:rFonts w:ascii="Times New Roman" w:hAnsi="Times New Roman" w:cs="Times New Roman"/>
          <w:b/>
          <w:i/>
          <w:sz w:val="26"/>
          <w:szCs w:val="26"/>
          <w:lang w:val="uk-UA"/>
        </w:rPr>
        <w:t>тарифікаційного списку,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8109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Новопетрівської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090813" w:rsidRDefault="00090813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41E2F" w:rsidRPr="00B41E2F" w:rsidRDefault="00B41E2F" w:rsidP="00B41E2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41E2F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Постановою Кабінету Міністрів України від</w:t>
      </w:r>
      <w:r w:rsidRPr="00B41E2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B41E2F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31.08.2026 № 1078 «Про умови оплати праці педагогічних і науково-педагогічних працівників», </w:t>
      </w:r>
      <w:r w:rsidRPr="00B41E2F">
        <w:rPr>
          <w:rFonts w:ascii="Times New Roman" w:hAnsi="Times New Roman" w:cs="Times New Roman"/>
          <w:sz w:val="26"/>
          <w:szCs w:val="26"/>
          <w:lang w:val="uk-UA"/>
        </w:rPr>
        <w:t>наказом Міністерства освіти і науки України від 26</w:t>
      </w:r>
      <w:r w:rsidR="00646AB7">
        <w:rPr>
          <w:rFonts w:ascii="Times New Roman" w:hAnsi="Times New Roman" w:cs="Times New Roman"/>
          <w:sz w:val="26"/>
          <w:szCs w:val="26"/>
          <w:lang w:val="uk-UA"/>
        </w:rPr>
        <w:t>.09.</w:t>
      </w:r>
      <w:r w:rsidRPr="00B41E2F">
        <w:rPr>
          <w:rFonts w:ascii="Times New Roman" w:hAnsi="Times New Roman" w:cs="Times New Roman"/>
          <w:sz w:val="26"/>
          <w:szCs w:val="26"/>
          <w:lang w:val="uk-UA"/>
        </w:rPr>
        <w:t>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установ», Типовими штатними нормативами закладів загальної середньої освіти, затвердженими Наказом Міністерства освіти і науки України від 06.12.2010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9D44CF" w:rsidRPr="008B7493" w:rsidRDefault="009D44CF" w:rsidP="00945A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016F5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1.1. </w:t>
      </w:r>
      <w:r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  </w:t>
      </w:r>
    </w:p>
    <w:p w:rsidR="00945AE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</w:t>
      </w:r>
    </w:p>
    <w:p w:rsidR="00810912" w:rsidRPr="008B7493" w:rsidRDefault="00810912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r w:rsidRPr="00810912">
        <w:rPr>
          <w:rFonts w:ascii="Times New Roman" w:hAnsi="Times New Roman" w:cs="Times New Roman"/>
          <w:sz w:val="26"/>
          <w:szCs w:val="26"/>
          <w:lang w:val="uk-UA"/>
        </w:rPr>
        <w:t>Новопетрівської гімназії Петрівської сільської ради.</w:t>
      </w:r>
    </w:p>
    <w:p w:rsidR="009D44C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Директору Новопетрівської гімназії Петрівської сільської ради затвердити погоджені Петрівською сільською радою тарифікаційний список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 xml:space="preserve"> штатний розпис 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Новопетрівської гімназії Петрівської сільської ради.</w:t>
      </w:r>
    </w:p>
    <w:p w:rsidR="009277D9" w:rsidRPr="009277D9" w:rsidRDefault="009D44CF" w:rsidP="009277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277D9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945AEF" w:rsidRPr="009277D9">
        <w:rPr>
          <w:rFonts w:ascii="Times New Roman" w:hAnsi="Times New Roman" w:cs="Times New Roman"/>
          <w:sz w:val="26"/>
          <w:szCs w:val="26"/>
          <w:lang w:val="uk-UA"/>
        </w:rPr>
        <w:t xml:space="preserve">Визнати таким, що </w:t>
      </w:r>
      <w:r w:rsidR="00E926A7" w:rsidRPr="009277D9">
        <w:rPr>
          <w:rFonts w:ascii="Times New Roman" w:hAnsi="Times New Roman" w:cs="Times New Roman"/>
          <w:sz w:val="26"/>
          <w:szCs w:val="26"/>
          <w:lang w:val="uk-UA"/>
        </w:rPr>
        <w:t>втратил</w:t>
      </w:r>
      <w:r w:rsidR="009277D9" w:rsidRPr="009277D9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E926A7" w:rsidRPr="009277D9">
        <w:rPr>
          <w:rFonts w:ascii="Times New Roman" w:hAnsi="Times New Roman" w:cs="Times New Roman"/>
          <w:sz w:val="26"/>
          <w:szCs w:val="26"/>
          <w:lang w:val="uk-UA"/>
        </w:rPr>
        <w:t xml:space="preserve"> чинність </w:t>
      </w:r>
      <w:r w:rsidR="00945AEF" w:rsidRPr="009277D9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r w:rsidR="009277D9" w:rsidRPr="009277D9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 від 16.01.2026 №3241 «Про погодження тарифікаційного списку, штатного розпису та структури Новопетрівської гімназії Петрівської сільської ради».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1F4C0C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1F4C0C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B41E2F">
        <w:rPr>
          <w:rFonts w:ascii="Times New Roman" w:hAnsi="Times New Roman" w:cs="Times New Roman"/>
          <w:sz w:val="26"/>
          <w:szCs w:val="26"/>
          <w:lang w:val="uk-UA"/>
        </w:rPr>
        <w:t xml:space="preserve"> 2026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5AEF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45AEF" w:rsidRDefault="00945AEF" w:rsidP="009D44CF">
      <w:pPr>
        <w:spacing w:after="0" w:line="240" w:lineRule="auto"/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92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45AEF" w:rsidSect="009D44C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90813"/>
    <w:rsid w:val="000B4923"/>
    <w:rsid w:val="00121F08"/>
    <w:rsid w:val="00130364"/>
    <w:rsid w:val="001A4CE4"/>
    <w:rsid w:val="001B08F1"/>
    <w:rsid w:val="001F4C0C"/>
    <w:rsid w:val="002057CB"/>
    <w:rsid w:val="00273530"/>
    <w:rsid w:val="002C5E7F"/>
    <w:rsid w:val="00355BD5"/>
    <w:rsid w:val="003A6D3D"/>
    <w:rsid w:val="003B7EFE"/>
    <w:rsid w:val="003C2B80"/>
    <w:rsid w:val="00432A42"/>
    <w:rsid w:val="004E4689"/>
    <w:rsid w:val="005046DF"/>
    <w:rsid w:val="00514094"/>
    <w:rsid w:val="00531DA5"/>
    <w:rsid w:val="00583B34"/>
    <w:rsid w:val="005D04D9"/>
    <w:rsid w:val="00646AB7"/>
    <w:rsid w:val="00682FE6"/>
    <w:rsid w:val="00691B04"/>
    <w:rsid w:val="006C2F17"/>
    <w:rsid w:val="00753EC3"/>
    <w:rsid w:val="00790F47"/>
    <w:rsid w:val="007F56E2"/>
    <w:rsid w:val="008016F5"/>
    <w:rsid w:val="00810912"/>
    <w:rsid w:val="00843DC4"/>
    <w:rsid w:val="008551BB"/>
    <w:rsid w:val="008C463B"/>
    <w:rsid w:val="008E20B7"/>
    <w:rsid w:val="009053B9"/>
    <w:rsid w:val="00905F36"/>
    <w:rsid w:val="009277D9"/>
    <w:rsid w:val="00945AEF"/>
    <w:rsid w:val="009C183A"/>
    <w:rsid w:val="009D44CF"/>
    <w:rsid w:val="00A40258"/>
    <w:rsid w:val="00A750E8"/>
    <w:rsid w:val="00AD02A2"/>
    <w:rsid w:val="00AE0A8B"/>
    <w:rsid w:val="00B04BFF"/>
    <w:rsid w:val="00B41E2F"/>
    <w:rsid w:val="00B46B6B"/>
    <w:rsid w:val="00BB066D"/>
    <w:rsid w:val="00C82A6E"/>
    <w:rsid w:val="00CA07BD"/>
    <w:rsid w:val="00D041A3"/>
    <w:rsid w:val="00D3346D"/>
    <w:rsid w:val="00DA7317"/>
    <w:rsid w:val="00DF7169"/>
    <w:rsid w:val="00E459A0"/>
    <w:rsid w:val="00E926A7"/>
    <w:rsid w:val="00EE1A76"/>
    <w:rsid w:val="00EF43A8"/>
    <w:rsid w:val="00EF708B"/>
    <w:rsid w:val="00F7555F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1449</Words>
  <Characters>827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2022-12-26T13:59:00Z</cp:lastPrinted>
  <dcterms:created xsi:type="dcterms:W3CDTF">2020-11-18T08:54:00Z</dcterms:created>
  <dcterms:modified xsi:type="dcterms:W3CDTF">2026-09-21T12:39:00Z</dcterms:modified>
</cp:coreProperties>
</file>