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EB4" w:rsidRDefault="000670B0" w:rsidP="009C5EB4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>
            <wp:extent cx="585470" cy="770255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EB4" w:rsidRDefault="009C5EB4" w:rsidP="009C5EB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ПЕТРІВСЬКА СІЛЬСЬКА РАДА</w:t>
      </w:r>
    </w:p>
    <w:p w:rsidR="009C5EB4" w:rsidRDefault="009C5EB4" w:rsidP="009C5EB4">
      <w:pPr>
        <w:ind w:left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C5EB4" w:rsidRDefault="009C5EB4" w:rsidP="009C5EB4">
      <w:pPr>
        <w:ind w:left="540"/>
        <w:jc w:val="center"/>
        <w:rPr>
          <w:b/>
          <w:sz w:val="28"/>
          <w:szCs w:val="28"/>
        </w:rPr>
      </w:pPr>
    </w:p>
    <w:p w:rsidR="009C5EB4" w:rsidRDefault="009C5EB4" w:rsidP="009C5EB4">
      <w:pPr>
        <w:ind w:left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:rsidR="009C5EB4" w:rsidRDefault="009C5EB4" w:rsidP="009C5EB4">
      <w:pPr>
        <w:ind w:left="540"/>
        <w:jc w:val="center"/>
        <w:rPr>
          <w:b/>
          <w:sz w:val="28"/>
          <w:szCs w:val="28"/>
        </w:rPr>
      </w:pPr>
    </w:p>
    <w:p w:rsidR="009C5EB4" w:rsidRDefault="009C5EB4" w:rsidP="009C5EB4">
      <w:pPr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«19» березня 2021 року                                                                </w:t>
      </w:r>
      <w:r w:rsidR="000670B0">
        <w:rPr>
          <w:b/>
          <w:i/>
          <w:sz w:val="28"/>
          <w:szCs w:val="28"/>
        </w:rPr>
        <w:t xml:space="preserve">                  </w:t>
      </w:r>
      <w:r>
        <w:rPr>
          <w:b/>
          <w:i/>
          <w:sz w:val="28"/>
          <w:szCs w:val="28"/>
        </w:rPr>
        <w:t>№</w:t>
      </w:r>
      <w:r w:rsidR="000670B0">
        <w:rPr>
          <w:b/>
          <w:i/>
          <w:sz w:val="28"/>
          <w:szCs w:val="28"/>
        </w:rPr>
        <w:t xml:space="preserve"> 157</w:t>
      </w:r>
      <w:r>
        <w:rPr>
          <w:sz w:val="28"/>
          <w:szCs w:val="28"/>
        </w:rPr>
        <w:t xml:space="preserve">               </w:t>
      </w:r>
    </w:p>
    <w:p w:rsidR="009C5EB4" w:rsidRDefault="009C5EB4" w:rsidP="009C5EB4">
      <w:pPr>
        <w:ind w:left="540" w:hanging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:rsidR="009C5EB4" w:rsidRDefault="009C5EB4" w:rsidP="009C5EB4">
      <w:pPr>
        <w:rPr>
          <w:b/>
          <w:sz w:val="28"/>
          <w:szCs w:val="28"/>
        </w:rPr>
      </w:pPr>
    </w:p>
    <w:p w:rsidR="009C5EB4" w:rsidRDefault="009C5EB4" w:rsidP="009C5EB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 присвоєння будівельної  адреси </w:t>
      </w:r>
    </w:p>
    <w:p w:rsidR="009C5EB4" w:rsidRDefault="009C5EB4" w:rsidP="009C5EB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9C5EB4" w:rsidRDefault="009C5EB4" w:rsidP="009C5EB4">
      <w:pPr>
        <w:tabs>
          <w:tab w:val="left" w:pos="36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Розглянувши заяву</w:t>
      </w:r>
      <w:r>
        <w:rPr>
          <w:b/>
          <w:sz w:val="28"/>
          <w:szCs w:val="28"/>
        </w:rPr>
        <w:t xml:space="preserve"> </w:t>
      </w:r>
      <w:proofErr w:type="spellStart"/>
      <w:r w:rsidR="000670B0">
        <w:rPr>
          <w:b/>
          <w:sz w:val="28"/>
          <w:szCs w:val="28"/>
        </w:rPr>
        <w:t>Курдюкова</w:t>
      </w:r>
      <w:proofErr w:type="spellEnd"/>
      <w:r w:rsidR="000670B0">
        <w:rPr>
          <w:b/>
          <w:sz w:val="28"/>
          <w:szCs w:val="28"/>
        </w:rPr>
        <w:t xml:space="preserve"> Андрія Олександровича, </w:t>
      </w:r>
      <w:r w:rsidR="000670B0" w:rsidRPr="000670B0">
        <w:rPr>
          <w:sz w:val="28"/>
          <w:szCs w:val="28"/>
        </w:rPr>
        <w:t>керуючись</w:t>
      </w:r>
      <w:r w:rsidR="000670B0">
        <w:rPr>
          <w:sz w:val="28"/>
          <w:szCs w:val="28"/>
        </w:rPr>
        <w:t xml:space="preserve"> статтею 37 Закону України «Про місцеве самоврядування в Україні», враховуючи статтю</w:t>
      </w:r>
      <w:r>
        <w:rPr>
          <w:sz w:val="28"/>
          <w:szCs w:val="28"/>
        </w:rPr>
        <w:t xml:space="preserve"> 26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</w:t>
      </w:r>
      <w:r w:rsidR="000670B0">
        <w:rPr>
          <w:sz w:val="28"/>
          <w:szCs w:val="28"/>
          <w:lang w:eastAsia="uk-UA"/>
        </w:rPr>
        <w:t xml:space="preserve">Мостобудівні та обмеження для проектування об’єкта будівництва «Будівництво торговельної будівлі», затверджені наказом відділу з питань архітектури та земельних відносин </w:t>
      </w:r>
      <w:proofErr w:type="spellStart"/>
      <w:r w:rsidR="000670B0">
        <w:rPr>
          <w:sz w:val="28"/>
          <w:szCs w:val="28"/>
          <w:lang w:eastAsia="uk-UA"/>
        </w:rPr>
        <w:t>Новопетрівської</w:t>
      </w:r>
      <w:proofErr w:type="spellEnd"/>
      <w:r w:rsidR="000670B0">
        <w:rPr>
          <w:sz w:val="28"/>
          <w:szCs w:val="28"/>
          <w:lang w:eastAsia="uk-UA"/>
        </w:rPr>
        <w:t xml:space="preserve"> сільської ради від 30.06.2020 №20, </w:t>
      </w:r>
    </w:p>
    <w:p w:rsidR="000670B0" w:rsidRDefault="009C5EB4" w:rsidP="009C5EB4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виконавчий комітет сільської ради </w:t>
      </w:r>
    </w:p>
    <w:p w:rsidR="00BD3D72" w:rsidRDefault="00BD3D72" w:rsidP="009C5EB4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9C5EB4" w:rsidRDefault="009C5EB4" w:rsidP="009C5EB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ВИРІШИВ:</w:t>
      </w:r>
    </w:p>
    <w:p w:rsidR="00BD3D72" w:rsidRDefault="00BD3D72" w:rsidP="009C5EB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</w:p>
    <w:p w:rsidR="009C5EB4" w:rsidRPr="00BD3D72" w:rsidRDefault="009C5EB4" w:rsidP="009C5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0670B0">
        <w:rPr>
          <w:sz w:val="28"/>
          <w:szCs w:val="28"/>
        </w:rPr>
        <w:t xml:space="preserve">Присвоїти на період будівництва </w:t>
      </w:r>
      <w:r w:rsidR="000670B0" w:rsidRPr="000670B0">
        <w:rPr>
          <w:sz w:val="28"/>
          <w:szCs w:val="28"/>
        </w:rPr>
        <w:t xml:space="preserve">торговельної будівлі на </w:t>
      </w:r>
      <w:r w:rsidRPr="000670B0">
        <w:rPr>
          <w:sz w:val="28"/>
          <w:szCs w:val="28"/>
        </w:rPr>
        <w:t xml:space="preserve">земельній ділянці кадастровий номер </w:t>
      </w:r>
      <w:r w:rsidR="000670B0">
        <w:rPr>
          <w:b/>
          <w:sz w:val="28"/>
          <w:szCs w:val="28"/>
        </w:rPr>
        <w:t>3221</w:t>
      </w:r>
      <w:r w:rsidRPr="000670B0">
        <w:rPr>
          <w:b/>
          <w:sz w:val="28"/>
          <w:szCs w:val="28"/>
        </w:rPr>
        <w:t>88</w:t>
      </w:r>
      <w:r w:rsidR="00BD3D72">
        <w:rPr>
          <w:b/>
          <w:sz w:val="28"/>
          <w:szCs w:val="28"/>
        </w:rPr>
        <w:t>6001</w:t>
      </w:r>
      <w:r w:rsidRPr="000670B0">
        <w:rPr>
          <w:b/>
          <w:sz w:val="28"/>
          <w:szCs w:val="28"/>
        </w:rPr>
        <w:t>:0</w:t>
      </w:r>
      <w:r w:rsidR="00BD3D72">
        <w:rPr>
          <w:b/>
          <w:sz w:val="28"/>
          <w:szCs w:val="28"/>
        </w:rPr>
        <w:t>2</w:t>
      </w:r>
      <w:r w:rsidRPr="000670B0">
        <w:rPr>
          <w:b/>
          <w:sz w:val="28"/>
          <w:szCs w:val="28"/>
        </w:rPr>
        <w:t>:</w:t>
      </w:r>
      <w:r w:rsidR="00BD3D72">
        <w:rPr>
          <w:b/>
          <w:sz w:val="28"/>
          <w:szCs w:val="28"/>
        </w:rPr>
        <w:t>076</w:t>
      </w:r>
      <w:r w:rsidRPr="000670B0">
        <w:rPr>
          <w:b/>
          <w:sz w:val="28"/>
          <w:szCs w:val="28"/>
        </w:rPr>
        <w:t>:</w:t>
      </w:r>
      <w:r w:rsidR="00BD3D72">
        <w:rPr>
          <w:b/>
          <w:sz w:val="28"/>
          <w:szCs w:val="28"/>
        </w:rPr>
        <w:t>0013</w:t>
      </w:r>
      <w:r w:rsidRPr="000670B0">
        <w:rPr>
          <w:b/>
          <w:sz w:val="28"/>
          <w:szCs w:val="28"/>
        </w:rPr>
        <w:t xml:space="preserve"> </w:t>
      </w:r>
      <w:r w:rsidRPr="000670B0">
        <w:rPr>
          <w:sz w:val="28"/>
          <w:szCs w:val="28"/>
        </w:rPr>
        <w:t xml:space="preserve">будівельну адресу:                   </w:t>
      </w:r>
      <w:r w:rsidRPr="000670B0">
        <w:rPr>
          <w:b/>
          <w:sz w:val="28"/>
          <w:szCs w:val="28"/>
        </w:rPr>
        <w:t xml:space="preserve">Київська область, Вишгородський район, село </w:t>
      </w:r>
      <w:r w:rsidR="00BD3D72">
        <w:rPr>
          <w:b/>
          <w:sz w:val="28"/>
          <w:szCs w:val="28"/>
        </w:rPr>
        <w:t>Нові</w:t>
      </w:r>
      <w:r w:rsidRPr="000670B0">
        <w:rPr>
          <w:b/>
          <w:sz w:val="28"/>
          <w:szCs w:val="28"/>
        </w:rPr>
        <w:t xml:space="preserve"> Петрівці,</w:t>
      </w:r>
      <w:r w:rsidRPr="000670B0">
        <w:rPr>
          <w:sz w:val="28"/>
          <w:szCs w:val="28"/>
        </w:rPr>
        <w:t xml:space="preserve">                                    </w:t>
      </w:r>
      <w:r w:rsidRPr="000670B0">
        <w:rPr>
          <w:b/>
          <w:sz w:val="28"/>
          <w:szCs w:val="28"/>
        </w:rPr>
        <w:t xml:space="preserve">вулиця </w:t>
      </w:r>
      <w:r w:rsidR="00BD3D72">
        <w:rPr>
          <w:b/>
          <w:sz w:val="28"/>
          <w:szCs w:val="28"/>
        </w:rPr>
        <w:t>Свято-Покровська</w:t>
      </w:r>
      <w:r w:rsidRPr="000670B0">
        <w:rPr>
          <w:b/>
          <w:sz w:val="28"/>
          <w:szCs w:val="28"/>
        </w:rPr>
        <w:t xml:space="preserve">, </w:t>
      </w:r>
      <w:r w:rsidR="00BD3D72">
        <w:rPr>
          <w:b/>
          <w:sz w:val="28"/>
          <w:szCs w:val="28"/>
        </w:rPr>
        <w:t>222-В</w:t>
      </w:r>
      <w:r w:rsidRPr="000670B0">
        <w:rPr>
          <w:b/>
          <w:sz w:val="28"/>
          <w:szCs w:val="28"/>
        </w:rPr>
        <w:t>.</w:t>
      </w:r>
    </w:p>
    <w:p w:rsidR="00BD3D72" w:rsidRPr="000670B0" w:rsidRDefault="00BD3D72" w:rsidP="00BD3D72">
      <w:pPr>
        <w:tabs>
          <w:tab w:val="left" w:pos="426"/>
          <w:tab w:val="left" w:pos="4395"/>
        </w:tabs>
        <w:jc w:val="both"/>
        <w:rPr>
          <w:sz w:val="28"/>
          <w:szCs w:val="28"/>
        </w:rPr>
      </w:pPr>
    </w:p>
    <w:p w:rsidR="009C5EB4" w:rsidRDefault="009C5EB4" w:rsidP="009C5EB4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</w:rPr>
      </w:pPr>
      <w:r w:rsidRPr="00BD3D72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9C5EB4" w:rsidRDefault="009C5EB4" w:rsidP="009C5EB4">
      <w:pPr>
        <w:tabs>
          <w:tab w:val="left" w:pos="426"/>
        </w:tabs>
        <w:ind w:left="426"/>
        <w:jc w:val="both"/>
      </w:pPr>
    </w:p>
    <w:p w:rsidR="009C5EB4" w:rsidRDefault="009C5EB4" w:rsidP="009C5EB4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BD3D72" w:rsidRDefault="00BD3D72" w:rsidP="009C5EB4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9C5EB4" w:rsidRDefault="009C5EB4" w:rsidP="009C5EB4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B00FB7" w:rsidRDefault="00B00FB7"/>
    <w:sectPr w:rsidR="00B00FB7" w:rsidSect="000670B0">
      <w:pgSz w:w="11906" w:h="16838" w:code="9"/>
      <w:pgMar w:top="709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644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68F"/>
    <w:rsid w:val="000670B0"/>
    <w:rsid w:val="00847B5E"/>
    <w:rsid w:val="0099468F"/>
    <w:rsid w:val="009C5EB4"/>
    <w:rsid w:val="00B00FB7"/>
    <w:rsid w:val="00BD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E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C5EB4"/>
  </w:style>
  <w:style w:type="paragraph" w:styleId="a3">
    <w:name w:val="Balloon Text"/>
    <w:basedOn w:val="a"/>
    <w:link w:val="a4"/>
    <w:uiPriority w:val="99"/>
    <w:semiHidden/>
    <w:unhideWhenUsed/>
    <w:rsid w:val="009C5EB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5EB4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E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C5EB4"/>
  </w:style>
  <w:style w:type="paragraph" w:styleId="a3">
    <w:name w:val="Balloon Text"/>
    <w:basedOn w:val="a"/>
    <w:link w:val="a4"/>
    <w:uiPriority w:val="99"/>
    <w:semiHidden/>
    <w:unhideWhenUsed/>
    <w:rsid w:val="009C5EB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5EB4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6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2021-03-25T08:00:00Z</cp:lastPrinted>
  <dcterms:created xsi:type="dcterms:W3CDTF">2021-03-25T07:43:00Z</dcterms:created>
  <dcterms:modified xsi:type="dcterms:W3CDTF">2021-03-25T08:00:00Z</dcterms:modified>
</cp:coreProperties>
</file>