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F21" w:rsidRPr="002A4109" w:rsidRDefault="00647F21" w:rsidP="00B12910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noProof/>
          <w:sz w:val="28"/>
          <w:szCs w:val="28"/>
          <w:lang w:val="ru-RU"/>
        </w:rPr>
        <w:t xml:space="preserve"> </w:t>
      </w:r>
      <w:r w:rsidRPr="00B76F70"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5pt;height:60pt;visibility:visible">
            <v:imagedata r:id="rId5" o:title=""/>
          </v:shape>
        </w:pict>
      </w:r>
    </w:p>
    <w:p w:rsidR="00647F21" w:rsidRPr="002A4109" w:rsidRDefault="00647F21" w:rsidP="00B12910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>ПЕТРІВСЬКА СІЛЬСЬКА РАДА</w:t>
      </w:r>
    </w:p>
    <w:p w:rsidR="00647F21" w:rsidRPr="002A4109" w:rsidRDefault="00647F21" w:rsidP="00B12910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>ВИШГОРОДСЬКОГО РАЙОНУ КИЇВСЬКОЇ ОБЛАСТІ</w:t>
      </w:r>
    </w:p>
    <w:p w:rsidR="00647F21" w:rsidRDefault="00647F21" w:rsidP="00B12910">
      <w:pPr>
        <w:jc w:val="center"/>
        <w:rPr>
          <w:b/>
          <w:bCs/>
          <w:sz w:val="28"/>
          <w:szCs w:val="28"/>
        </w:rPr>
      </w:pPr>
    </w:p>
    <w:p w:rsidR="00647F21" w:rsidRPr="002A4109" w:rsidRDefault="00647F21" w:rsidP="00B12910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 xml:space="preserve">ВИКОНАВЧИЙ КОМІТЕТ </w:t>
      </w:r>
    </w:p>
    <w:p w:rsidR="00647F21" w:rsidRPr="002A4109" w:rsidRDefault="00647F21" w:rsidP="00B12910">
      <w:pPr>
        <w:jc w:val="center"/>
        <w:rPr>
          <w:b/>
          <w:bCs/>
          <w:sz w:val="28"/>
          <w:szCs w:val="28"/>
        </w:rPr>
      </w:pPr>
    </w:p>
    <w:p w:rsidR="00647F21" w:rsidRPr="0073525F" w:rsidRDefault="00647F21" w:rsidP="00363D5D">
      <w:pPr>
        <w:rPr>
          <w:b/>
          <w:bCs/>
          <w:sz w:val="28"/>
          <w:szCs w:val="28"/>
        </w:rPr>
      </w:pPr>
      <w:r w:rsidRPr="00456926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19» березня</w:t>
      </w:r>
      <w:r w:rsidRPr="00456926">
        <w:rPr>
          <w:b/>
          <w:bCs/>
          <w:sz w:val="28"/>
          <w:szCs w:val="28"/>
        </w:rPr>
        <w:t xml:space="preserve"> 2021 року                                             </w:t>
      </w:r>
      <w:r>
        <w:rPr>
          <w:b/>
          <w:bCs/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  <w:lang w:val="ru-RU"/>
        </w:rPr>
        <w:t xml:space="preserve">     </w:t>
      </w:r>
      <w:r>
        <w:rPr>
          <w:b/>
          <w:bCs/>
          <w:sz w:val="28"/>
          <w:szCs w:val="28"/>
        </w:rPr>
        <w:t>№ 171</w:t>
      </w:r>
    </w:p>
    <w:p w:rsidR="00647F21" w:rsidRPr="002A4109" w:rsidRDefault="00647F21" w:rsidP="00B12910">
      <w:pPr>
        <w:jc w:val="center"/>
        <w:rPr>
          <w:b/>
          <w:bCs/>
          <w:sz w:val="28"/>
          <w:szCs w:val="28"/>
        </w:rPr>
      </w:pPr>
    </w:p>
    <w:p w:rsidR="00647F21" w:rsidRDefault="00647F21" w:rsidP="00B12910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>РІШЕННЯ</w:t>
      </w:r>
    </w:p>
    <w:p w:rsidR="00647F21" w:rsidRPr="00AD3470" w:rsidRDefault="00647F21" w:rsidP="00AD3470">
      <w:pPr>
        <w:jc w:val="center"/>
        <w:rPr>
          <w:b/>
          <w:bCs/>
          <w:sz w:val="28"/>
          <w:szCs w:val="28"/>
        </w:rPr>
      </w:pPr>
    </w:p>
    <w:p w:rsidR="00647F21" w:rsidRPr="00B12910" w:rsidRDefault="00647F21" w:rsidP="009C66CC">
      <w:pPr>
        <w:rPr>
          <w:b/>
          <w:bCs/>
          <w:sz w:val="28"/>
          <w:szCs w:val="28"/>
        </w:rPr>
      </w:pPr>
      <w:r w:rsidRPr="00B12910">
        <w:rPr>
          <w:b/>
          <w:bCs/>
          <w:sz w:val="28"/>
          <w:szCs w:val="28"/>
        </w:rPr>
        <w:t xml:space="preserve">Про встановлення тарифів </w:t>
      </w:r>
    </w:p>
    <w:p w:rsidR="00647F21" w:rsidRPr="00B12910" w:rsidRDefault="00647F21" w:rsidP="009C66CC">
      <w:pPr>
        <w:rPr>
          <w:b/>
          <w:bCs/>
          <w:sz w:val="28"/>
          <w:szCs w:val="28"/>
        </w:rPr>
      </w:pPr>
      <w:r w:rsidRPr="00B12910">
        <w:rPr>
          <w:b/>
          <w:bCs/>
          <w:sz w:val="28"/>
          <w:szCs w:val="28"/>
        </w:rPr>
        <w:t>на платні медичні послуги,</w:t>
      </w:r>
    </w:p>
    <w:p w:rsidR="00647F21" w:rsidRPr="00B12910" w:rsidRDefault="00647F21" w:rsidP="009C66CC">
      <w:pPr>
        <w:tabs>
          <w:tab w:val="left" w:pos="3969"/>
        </w:tabs>
        <w:ind w:right="4252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які</w:t>
      </w:r>
      <w:r w:rsidRPr="00B12910">
        <w:rPr>
          <w:b/>
          <w:bCs/>
          <w:sz w:val="28"/>
          <w:szCs w:val="28"/>
        </w:rPr>
        <w:t xml:space="preserve"> надаються К</w:t>
      </w:r>
      <w:r>
        <w:rPr>
          <w:b/>
          <w:bCs/>
          <w:sz w:val="28"/>
          <w:szCs w:val="28"/>
        </w:rPr>
        <w:t>Н</w:t>
      </w:r>
      <w:r w:rsidRPr="00B12910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 Петрівської  </w:t>
      </w:r>
      <w:r w:rsidRPr="00B12910">
        <w:rPr>
          <w:b/>
          <w:bCs/>
          <w:sz w:val="28"/>
          <w:szCs w:val="28"/>
        </w:rPr>
        <w:t>сільської ради «</w:t>
      </w:r>
      <w:r w:rsidRPr="008A5181">
        <w:rPr>
          <w:b/>
          <w:bCs/>
          <w:sz w:val="28"/>
          <w:szCs w:val="28"/>
        </w:rPr>
        <w:t>Петрівський консультативно-діагностичний центр»</w:t>
      </w:r>
    </w:p>
    <w:p w:rsidR="00647F21" w:rsidRPr="0045569C" w:rsidRDefault="00647F21" w:rsidP="009C66CC">
      <w:pPr>
        <w:tabs>
          <w:tab w:val="left" w:pos="3969"/>
        </w:tabs>
        <w:ind w:right="4252"/>
        <w:rPr>
          <w:b/>
          <w:bCs/>
          <w:i/>
          <w:iCs/>
          <w:sz w:val="28"/>
          <w:szCs w:val="28"/>
          <w:lang w:val="ru-RU"/>
        </w:rPr>
      </w:pPr>
    </w:p>
    <w:p w:rsidR="00647F21" w:rsidRPr="009C66CC" w:rsidRDefault="00647F21" w:rsidP="009C66CC">
      <w:pPr>
        <w:jc w:val="both"/>
        <w:rPr>
          <w:sz w:val="16"/>
          <w:szCs w:val="16"/>
        </w:rPr>
      </w:pPr>
    </w:p>
    <w:p w:rsidR="00647F21" w:rsidRPr="00B12910" w:rsidRDefault="00647F21" w:rsidP="008160D1">
      <w:pPr>
        <w:ind w:firstLine="567"/>
        <w:jc w:val="both"/>
        <w:rPr>
          <w:b/>
          <w:bCs/>
          <w:sz w:val="28"/>
          <w:szCs w:val="28"/>
        </w:rPr>
      </w:pPr>
      <w:r w:rsidRPr="00B12910">
        <w:rPr>
          <w:sz w:val="28"/>
          <w:szCs w:val="28"/>
        </w:rPr>
        <w:t>Розглянувши лист та надані документи директора комунального некомерційного підприємства Петрівської сільської ради «Петр</w:t>
      </w:r>
      <w:r>
        <w:rPr>
          <w:sz w:val="28"/>
          <w:szCs w:val="28"/>
        </w:rPr>
        <w:t>і</w:t>
      </w:r>
      <w:r w:rsidRPr="00B12910">
        <w:rPr>
          <w:sz w:val="28"/>
          <w:szCs w:val="28"/>
        </w:rPr>
        <w:t>вський консультативно-діагностичний центр» Правдивої І.О. від 03.03.2021 року №14/08/2020,</w:t>
      </w:r>
      <w:r w:rsidRPr="00B12910">
        <w:rPr>
          <w:color w:val="000000"/>
          <w:sz w:val="28"/>
          <w:szCs w:val="28"/>
          <w:lang w:eastAsia="uk-UA"/>
        </w:rPr>
        <w:t xml:space="preserve"> в</w:t>
      </w:r>
      <w:r w:rsidRPr="00B12910">
        <w:rPr>
          <w:color w:val="303030"/>
          <w:sz w:val="28"/>
          <w:szCs w:val="28"/>
          <w:shd w:val="clear" w:color="auto" w:fill="FFFFFF"/>
        </w:rPr>
        <w:t xml:space="preserve">ідповідно до Закону України «Основи законодавства України про охорону здоров’я», постанови Кабінету Міністрів України від 17.09.1996 </w:t>
      </w:r>
      <w:r>
        <w:rPr>
          <w:color w:val="303030"/>
          <w:sz w:val="28"/>
          <w:szCs w:val="28"/>
          <w:shd w:val="clear" w:color="auto" w:fill="FFFFFF"/>
        </w:rPr>
        <w:t xml:space="preserve">                  </w:t>
      </w:r>
      <w:r w:rsidRPr="00B12910">
        <w:rPr>
          <w:color w:val="303030"/>
          <w:sz w:val="28"/>
          <w:szCs w:val="28"/>
          <w:shd w:val="clear" w:color="auto" w:fill="FFFFFF"/>
        </w:rPr>
        <w:t>№ 1138 «Про затвердження переліку платних послуг, які надаються в державних і комунальних закладах охорони здоров’я та вищих медичних навчальних закладах»</w:t>
      </w:r>
      <w:r>
        <w:rPr>
          <w:color w:val="303030"/>
          <w:sz w:val="28"/>
          <w:szCs w:val="28"/>
          <w:shd w:val="clear" w:color="auto" w:fill="FFFFFF"/>
        </w:rPr>
        <w:t xml:space="preserve"> з наступними змінами</w:t>
      </w:r>
      <w:r w:rsidRPr="00B12910">
        <w:rPr>
          <w:color w:val="303030"/>
          <w:sz w:val="28"/>
          <w:szCs w:val="28"/>
          <w:shd w:val="clear" w:color="auto" w:fill="FFFFFF"/>
        </w:rPr>
        <w:t>, керуючись пп. 2 п. «а» ст. 28 Закону України «Про місцеве самоврядування в Україні»</w:t>
      </w:r>
      <w:r w:rsidRPr="00B12910">
        <w:rPr>
          <w:color w:val="000000"/>
          <w:sz w:val="28"/>
          <w:szCs w:val="28"/>
          <w:lang w:eastAsia="uk-UA"/>
        </w:rPr>
        <w:t>,</w:t>
      </w:r>
      <w:r w:rsidRPr="00B12910">
        <w:rPr>
          <w:sz w:val="28"/>
          <w:szCs w:val="28"/>
        </w:rPr>
        <w:t xml:space="preserve"> </w:t>
      </w:r>
      <w:r w:rsidRPr="00B12910">
        <w:rPr>
          <w:b/>
          <w:bCs/>
          <w:sz w:val="28"/>
          <w:szCs w:val="28"/>
        </w:rPr>
        <w:t>виконавчий комітет сільської ради</w:t>
      </w:r>
    </w:p>
    <w:p w:rsidR="00647F21" w:rsidRPr="0045569C" w:rsidRDefault="00647F21" w:rsidP="008160D1">
      <w:pPr>
        <w:ind w:firstLine="567"/>
        <w:jc w:val="both"/>
        <w:rPr>
          <w:b/>
          <w:bCs/>
          <w:sz w:val="16"/>
          <w:szCs w:val="16"/>
        </w:rPr>
      </w:pPr>
    </w:p>
    <w:p w:rsidR="00647F21" w:rsidRPr="009C66CC" w:rsidRDefault="00647F21" w:rsidP="009C66CC">
      <w:pPr>
        <w:jc w:val="both"/>
        <w:rPr>
          <w:sz w:val="10"/>
          <w:szCs w:val="10"/>
        </w:rPr>
      </w:pPr>
    </w:p>
    <w:p w:rsidR="00647F21" w:rsidRDefault="00647F21" w:rsidP="008160D1">
      <w:pPr>
        <w:jc w:val="center"/>
        <w:rPr>
          <w:b/>
          <w:bCs/>
          <w:sz w:val="28"/>
          <w:szCs w:val="28"/>
        </w:rPr>
      </w:pPr>
      <w:r w:rsidRPr="009C66CC">
        <w:rPr>
          <w:b/>
          <w:bCs/>
          <w:sz w:val="28"/>
          <w:szCs w:val="28"/>
        </w:rPr>
        <w:t>ВИРІШИВ:</w:t>
      </w:r>
    </w:p>
    <w:p w:rsidR="00647F21" w:rsidRPr="00B12910" w:rsidRDefault="00647F21" w:rsidP="008160D1">
      <w:pPr>
        <w:jc w:val="center"/>
        <w:rPr>
          <w:b/>
          <w:bCs/>
          <w:sz w:val="28"/>
          <w:szCs w:val="28"/>
        </w:rPr>
      </w:pPr>
    </w:p>
    <w:p w:rsidR="00647F21" w:rsidRDefault="00647F21" w:rsidP="00B12910">
      <w:pPr>
        <w:tabs>
          <w:tab w:val="left" w:pos="426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8517D0">
        <w:rPr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9C66CC">
        <w:rPr>
          <w:sz w:val="28"/>
          <w:szCs w:val="28"/>
        </w:rPr>
        <w:t>Встановити тарифи на платні медичні послуги, які надаються комунальним</w:t>
      </w:r>
      <w:r>
        <w:rPr>
          <w:sz w:val="28"/>
          <w:szCs w:val="28"/>
        </w:rPr>
        <w:t xml:space="preserve"> некомерційним</w:t>
      </w:r>
      <w:r w:rsidRPr="009C66CC">
        <w:rPr>
          <w:sz w:val="28"/>
          <w:szCs w:val="28"/>
        </w:rPr>
        <w:t xml:space="preserve"> підприємством </w:t>
      </w:r>
      <w:r>
        <w:rPr>
          <w:sz w:val="28"/>
          <w:szCs w:val="28"/>
        </w:rPr>
        <w:t>Петрівської</w:t>
      </w:r>
      <w:r w:rsidRPr="009C66CC">
        <w:rPr>
          <w:sz w:val="28"/>
          <w:szCs w:val="28"/>
        </w:rPr>
        <w:t xml:space="preserve"> сільської ради «</w:t>
      </w:r>
      <w:r w:rsidRPr="00B12910">
        <w:rPr>
          <w:sz w:val="28"/>
          <w:szCs w:val="28"/>
        </w:rPr>
        <w:t>Петр</w:t>
      </w:r>
      <w:r>
        <w:rPr>
          <w:sz w:val="28"/>
          <w:szCs w:val="28"/>
        </w:rPr>
        <w:t>і</w:t>
      </w:r>
      <w:r w:rsidRPr="00B12910">
        <w:rPr>
          <w:sz w:val="28"/>
          <w:szCs w:val="28"/>
        </w:rPr>
        <w:t>вський консультативно-діагностичний центр</w:t>
      </w:r>
      <w:r>
        <w:rPr>
          <w:sz w:val="28"/>
          <w:szCs w:val="28"/>
        </w:rPr>
        <w:t>» згідно з додатками</w:t>
      </w:r>
      <w:r w:rsidRPr="009C66CC">
        <w:rPr>
          <w:sz w:val="28"/>
          <w:szCs w:val="28"/>
        </w:rPr>
        <w:t xml:space="preserve"> 1, 2, </w:t>
      </w:r>
      <w:r>
        <w:rPr>
          <w:sz w:val="28"/>
          <w:szCs w:val="28"/>
        </w:rPr>
        <w:t xml:space="preserve">3, 4, </w:t>
      </w:r>
      <w:r w:rsidRPr="009C66CC">
        <w:rPr>
          <w:sz w:val="28"/>
          <w:szCs w:val="28"/>
        </w:rPr>
        <w:t>що додаються.</w:t>
      </w:r>
    </w:p>
    <w:p w:rsidR="00647F21" w:rsidRDefault="00647F21" w:rsidP="008517D0">
      <w:pPr>
        <w:tabs>
          <w:tab w:val="left" w:pos="426"/>
        </w:tabs>
        <w:jc w:val="both"/>
        <w:rPr>
          <w:sz w:val="28"/>
          <w:szCs w:val="28"/>
        </w:rPr>
      </w:pPr>
      <w:r w:rsidRPr="008517D0">
        <w:rPr>
          <w:sz w:val="28"/>
          <w:szCs w:val="28"/>
        </w:rPr>
        <w:t xml:space="preserve">         2.</w:t>
      </w:r>
      <w:r>
        <w:rPr>
          <w:sz w:val="28"/>
          <w:szCs w:val="28"/>
        </w:rPr>
        <w:t xml:space="preserve"> </w:t>
      </w:r>
      <w:r w:rsidRPr="007B7893">
        <w:rPr>
          <w:sz w:val="28"/>
          <w:szCs w:val="28"/>
        </w:rPr>
        <w:t xml:space="preserve">Встановити, що плата за надання медичних послуг, які надаються </w:t>
      </w:r>
      <w:r w:rsidRPr="009C66CC">
        <w:rPr>
          <w:sz w:val="28"/>
          <w:szCs w:val="28"/>
        </w:rPr>
        <w:t>комунальним</w:t>
      </w:r>
      <w:r>
        <w:rPr>
          <w:sz w:val="28"/>
          <w:szCs w:val="28"/>
        </w:rPr>
        <w:t xml:space="preserve"> некомерційним</w:t>
      </w:r>
      <w:r w:rsidRPr="009C66CC">
        <w:rPr>
          <w:sz w:val="28"/>
          <w:szCs w:val="28"/>
        </w:rPr>
        <w:t xml:space="preserve"> підприємством </w:t>
      </w:r>
      <w:r>
        <w:rPr>
          <w:sz w:val="28"/>
          <w:szCs w:val="28"/>
        </w:rPr>
        <w:t>Петрівської</w:t>
      </w:r>
      <w:r w:rsidRPr="009C66CC">
        <w:rPr>
          <w:sz w:val="28"/>
          <w:szCs w:val="28"/>
        </w:rPr>
        <w:t xml:space="preserve"> сільської ради «</w:t>
      </w:r>
      <w:r w:rsidRPr="00B12910">
        <w:rPr>
          <w:sz w:val="28"/>
          <w:szCs w:val="28"/>
        </w:rPr>
        <w:t>Петр</w:t>
      </w:r>
      <w:r>
        <w:rPr>
          <w:sz w:val="28"/>
          <w:szCs w:val="28"/>
        </w:rPr>
        <w:t>і</w:t>
      </w:r>
      <w:r w:rsidRPr="00B12910">
        <w:rPr>
          <w:sz w:val="28"/>
          <w:szCs w:val="28"/>
        </w:rPr>
        <w:t>вський консультативно-діагностичний центр</w:t>
      </w:r>
      <w:r>
        <w:rPr>
          <w:sz w:val="28"/>
          <w:szCs w:val="28"/>
        </w:rPr>
        <w:t>»</w:t>
      </w:r>
      <w:r w:rsidRPr="007B7893">
        <w:rPr>
          <w:sz w:val="28"/>
          <w:szCs w:val="28"/>
        </w:rPr>
        <w:t xml:space="preserve"> не стягуються з громадян України, які зареєстровані за основним місцем проживання в с. Нові Петрівці, с. Старі Петрівці, с. Лютіж та с. Гута Межигірська Вишгородського району Київської області.</w:t>
      </w:r>
    </w:p>
    <w:p w:rsidR="00647F21" w:rsidRDefault="00647F21" w:rsidP="008A5181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 w:rsidRPr="009C66CC">
        <w:rPr>
          <w:sz w:val="28"/>
          <w:szCs w:val="28"/>
        </w:rPr>
        <w:t>Цей пункт не поши</w:t>
      </w:r>
      <w:r>
        <w:rPr>
          <w:sz w:val="28"/>
          <w:szCs w:val="28"/>
        </w:rPr>
        <w:t>рюється на надання лабораторних та</w:t>
      </w:r>
      <w:r w:rsidRPr="009C66CC">
        <w:rPr>
          <w:sz w:val="28"/>
          <w:szCs w:val="28"/>
        </w:rPr>
        <w:t xml:space="preserve"> діагностичних послуг без направлення лікаря</w:t>
      </w:r>
      <w:r w:rsidRPr="008160D1">
        <w:t xml:space="preserve"> </w:t>
      </w:r>
      <w:r w:rsidRPr="009C66CC">
        <w:rPr>
          <w:sz w:val="28"/>
          <w:szCs w:val="28"/>
        </w:rPr>
        <w:t>комунальним</w:t>
      </w:r>
      <w:r>
        <w:rPr>
          <w:sz w:val="28"/>
          <w:szCs w:val="28"/>
        </w:rPr>
        <w:t xml:space="preserve"> некомерційним</w:t>
      </w:r>
      <w:r w:rsidRPr="009C66CC">
        <w:rPr>
          <w:sz w:val="28"/>
          <w:szCs w:val="28"/>
        </w:rPr>
        <w:t xml:space="preserve"> підприємством </w:t>
      </w:r>
      <w:r>
        <w:rPr>
          <w:sz w:val="28"/>
          <w:szCs w:val="28"/>
        </w:rPr>
        <w:t>Петрівської</w:t>
      </w:r>
      <w:r w:rsidRPr="009C66CC">
        <w:rPr>
          <w:sz w:val="28"/>
          <w:szCs w:val="28"/>
        </w:rPr>
        <w:t xml:space="preserve"> сільської ради «</w:t>
      </w:r>
      <w:r w:rsidRPr="00B12910">
        <w:rPr>
          <w:sz w:val="28"/>
          <w:szCs w:val="28"/>
        </w:rPr>
        <w:t>Петр</w:t>
      </w:r>
      <w:r>
        <w:rPr>
          <w:sz w:val="28"/>
          <w:szCs w:val="28"/>
        </w:rPr>
        <w:t>і</w:t>
      </w:r>
      <w:r w:rsidRPr="00B12910">
        <w:rPr>
          <w:sz w:val="28"/>
          <w:szCs w:val="28"/>
        </w:rPr>
        <w:t>вський консультативно-діагностичний центр</w:t>
      </w:r>
      <w:r>
        <w:rPr>
          <w:sz w:val="28"/>
          <w:szCs w:val="28"/>
        </w:rPr>
        <w:t>»</w:t>
      </w:r>
      <w:r w:rsidRPr="009C66CC">
        <w:rPr>
          <w:sz w:val="28"/>
          <w:szCs w:val="28"/>
        </w:rPr>
        <w:t>, плата за які здійснюється відповідно д</w:t>
      </w:r>
      <w:r>
        <w:rPr>
          <w:sz w:val="28"/>
          <w:szCs w:val="28"/>
        </w:rPr>
        <w:t xml:space="preserve">о тарифів встановлених додатками 1, 2, а також </w:t>
      </w:r>
      <w:r w:rsidRPr="00E015AE">
        <w:rPr>
          <w:sz w:val="28"/>
          <w:szCs w:val="28"/>
        </w:rPr>
        <w:t xml:space="preserve">не поширюється </w:t>
      </w:r>
      <w:r>
        <w:rPr>
          <w:sz w:val="28"/>
          <w:szCs w:val="28"/>
        </w:rPr>
        <w:t xml:space="preserve">на </w:t>
      </w:r>
      <w:r w:rsidRPr="008A5181">
        <w:rPr>
          <w:i/>
          <w:iCs/>
          <w:sz w:val="28"/>
          <w:szCs w:val="28"/>
        </w:rPr>
        <w:t>послуги визначені в додатках 3 та 4 цього рішення.</w:t>
      </w:r>
      <w:r w:rsidRPr="009C66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47F21" w:rsidRPr="008517D0" w:rsidRDefault="00647F21" w:rsidP="008517D0">
      <w:p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8517D0">
        <w:rPr>
          <w:sz w:val="28"/>
          <w:szCs w:val="28"/>
        </w:rPr>
        <w:t>3.</w:t>
      </w:r>
      <w:r>
        <w:rPr>
          <w:sz w:val="28"/>
          <w:szCs w:val="28"/>
        </w:rPr>
        <w:t xml:space="preserve">  Визнати таким, що втратило чинність, рішення виконавчого комітету Новопетрівської сільської ради від 28.08.2020 року № 197 </w:t>
      </w:r>
      <w:r w:rsidRPr="008517D0">
        <w:rPr>
          <w:sz w:val="28"/>
          <w:szCs w:val="28"/>
        </w:rPr>
        <w:t>«Про встановлення тарифів на платні медичні послуги, що надаються КП Новопетрівської сільської ради «Новопетрівський медичний консультативно-діагностичний центр».</w:t>
      </w:r>
    </w:p>
    <w:p w:rsidR="00647F21" w:rsidRPr="00A17726" w:rsidRDefault="00647F21" w:rsidP="008517D0">
      <w:pPr>
        <w:tabs>
          <w:tab w:val="left" w:pos="142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517D0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9C66CC">
        <w:rPr>
          <w:sz w:val="28"/>
          <w:szCs w:val="28"/>
        </w:rPr>
        <w:t>Оприлюднити це рішення на офіційному веб-сайті Новопетрівської сільської ради.</w:t>
      </w:r>
    </w:p>
    <w:p w:rsidR="00647F21" w:rsidRPr="009C66CC" w:rsidRDefault="00647F21" w:rsidP="008517D0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B2EAA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9C66CC">
        <w:rPr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647F21" w:rsidRPr="009C66CC" w:rsidRDefault="00647F21" w:rsidP="009C66CC">
      <w:pPr>
        <w:tabs>
          <w:tab w:val="left" w:pos="426"/>
        </w:tabs>
        <w:rPr>
          <w:sz w:val="28"/>
          <w:szCs w:val="28"/>
        </w:rPr>
      </w:pPr>
    </w:p>
    <w:p w:rsidR="00647F21" w:rsidRPr="009C66CC" w:rsidRDefault="00647F21" w:rsidP="009C66CC">
      <w:pPr>
        <w:jc w:val="both"/>
        <w:rPr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  <w:r w:rsidRPr="009C66CC">
        <w:rPr>
          <w:b/>
          <w:bCs/>
          <w:sz w:val="28"/>
          <w:szCs w:val="28"/>
        </w:rPr>
        <w:t xml:space="preserve">Сільський голова                                   </w:t>
      </w:r>
      <w:r>
        <w:rPr>
          <w:b/>
          <w:bCs/>
          <w:sz w:val="28"/>
          <w:szCs w:val="28"/>
        </w:rPr>
        <w:t xml:space="preserve">                         </w:t>
      </w:r>
      <w:r w:rsidRPr="009C66C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Радіон СТАРЕНЬКИЙ</w:t>
      </w: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bookmarkEnd w:id="0"/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</w:rPr>
      </w:pPr>
    </w:p>
    <w:p w:rsidR="00647F21" w:rsidRPr="00363D5D" w:rsidRDefault="00647F21" w:rsidP="00DC1C7D">
      <w:pPr>
        <w:ind w:left="6120"/>
      </w:pPr>
      <w:r w:rsidRPr="00DC1C7D">
        <w:t>Додаток №1</w:t>
      </w:r>
    </w:p>
    <w:p w:rsidR="00647F21" w:rsidRPr="00E04231" w:rsidRDefault="00647F21" w:rsidP="00DC1C7D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 w:rsidRPr="00E04231">
        <w:rPr>
          <w:rFonts w:ascii="Times New Roman" w:hAnsi="Times New Roman"/>
          <w:sz w:val="24"/>
          <w:szCs w:val="24"/>
          <w:lang w:val="uk-UA"/>
        </w:rPr>
        <w:t>до рішення викона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/>
          <w:sz w:val="24"/>
          <w:szCs w:val="24"/>
          <w:lang w:val="uk-UA"/>
        </w:rPr>
        <w:t xml:space="preserve">чого комітету Петрівської сільської ради від </w:t>
      </w:r>
    </w:p>
    <w:p w:rsidR="00647F21" w:rsidRPr="00DC1C7D" w:rsidRDefault="00647F21" w:rsidP="00DC1C7D">
      <w:pPr>
        <w:ind w:left="6120"/>
        <w:rPr>
          <w:b/>
          <w:lang w:val="ru-RU"/>
        </w:rPr>
      </w:pPr>
      <w:r>
        <w:t>«19</w:t>
      </w:r>
      <w:r w:rsidRPr="00E04231">
        <w:t>» березня 2021р. №</w:t>
      </w:r>
      <w:r>
        <w:rPr>
          <w:lang w:val="ru-RU"/>
        </w:rPr>
        <w:t xml:space="preserve"> 171</w:t>
      </w:r>
    </w:p>
    <w:p w:rsidR="00647F21" w:rsidRPr="00DC1C7D" w:rsidRDefault="00647F21" w:rsidP="00DC1C7D">
      <w:pPr>
        <w:jc w:val="right"/>
        <w:rPr>
          <w:b/>
          <w:lang w:val="ru-RU"/>
        </w:rPr>
      </w:pPr>
    </w:p>
    <w:p w:rsidR="00647F21" w:rsidRPr="00616137" w:rsidRDefault="00647F21" w:rsidP="00907FA5">
      <w:pPr>
        <w:jc w:val="center"/>
        <w:rPr>
          <w:b/>
          <w:lang w:val="ru-RU"/>
        </w:rPr>
      </w:pPr>
      <w:r>
        <w:rPr>
          <w:b/>
        </w:rPr>
        <w:t xml:space="preserve">Тарифи </w:t>
      </w:r>
      <w:r w:rsidRPr="00A72B9C">
        <w:rPr>
          <w:b/>
        </w:rPr>
        <w:t>платних медичних послуг, що надає комунальне некомерційне підприємст</w:t>
      </w:r>
      <w:r>
        <w:rPr>
          <w:b/>
        </w:rPr>
        <w:t>во Петрівської сільської ради "</w:t>
      </w:r>
      <w:r w:rsidRPr="00A72B9C">
        <w:rPr>
          <w:b/>
        </w:rPr>
        <w:t>Петрівський консультативно-діагностичний центр" станом на 01</w:t>
      </w:r>
      <w:r>
        <w:rPr>
          <w:b/>
        </w:rPr>
        <w:t>.03.2021 р</w:t>
      </w:r>
      <w:r>
        <w:rPr>
          <w:b/>
          <w:lang w:val="ru-RU"/>
        </w:rPr>
        <w:t>.</w:t>
      </w:r>
    </w:p>
    <w:p w:rsidR="00647F21" w:rsidRPr="00616137" w:rsidRDefault="00647F21" w:rsidP="00907FA5">
      <w:pPr>
        <w:jc w:val="center"/>
        <w:rPr>
          <w:b/>
          <w:lang w:val="ru-RU"/>
        </w:rPr>
      </w:pPr>
    </w:p>
    <w:tbl>
      <w:tblPr>
        <w:tblW w:w="9922" w:type="dxa"/>
        <w:tblLook w:val="00A0"/>
      </w:tblPr>
      <w:tblGrid>
        <w:gridCol w:w="764"/>
        <w:gridCol w:w="5704"/>
        <w:gridCol w:w="1084"/>
        <w:gridCol w:w="1252"/>
        <w:gridCol w:w="1118"/>
      </w:tblGrid>
      <w:tr w:rsidR="00647F21" w:rsidRPr="00EC58F5" w:rsidTr="00616137">
        <w:trPr>
          <w:trHeight w:val="69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616137" w:rsidRDefault="00647F21" w:rsidP="00C16A50">
            <w:pPr>
              <w:jc w:val="center"/>
              <w:rPr>
                <w:sz w:val="16"/>
                <w:szCs w:val="16"/>
              </w:rPr>
            </w:pPr>
            <w:r w:rsidRPr="00616137">
              <w:rPr>
                <w:sz w:val="16"/>
                <w:szCs w:val="16"/>
              </w:rPr>
              <w:t>Код послуги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  <w:rPr>
                <w:sz w:val="16"/>
                <w:szCs w:val="16"/>
              </w:rPr>
            </w:pPr>
            <w:r w:rsidRPr="00892B37">
              <w:rPr>
                <w:sz w:val="16"/>
                <w:szCs w:val="16"/>
              </w:rPr>
              <w:t>Назва посмлуги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  <w:rPr>
                <w:sz w:val="16"/>
                <w:szCs w:val="16"/>
              </w:rPr>
            </w:pPr>
            <w:r w:rsidRPr="00892B37">
              <w:rPr>
                <w:sz w:val="16"/>
                <w:szCs w:val="16"/>
              </w:rPr>
              <w:t>Собівартість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  <w:rPr>
                <w:sz w:val="16"/>
                <w:szCs w:val="16"/>
              </w:rPr>
            </w:pPr>
            <w:r w:rsidRPr="00892B37">
              <w:rPr>
                <w:sz w:val="16"/>
                <w:szCs w:val="16"/>
              </w:rPr>
              <w:t>Рентабельність 40%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616137">
            <w:pPr>
              <w:ind w:left="-190" w:right="-108"/>
              <w:jc w:val="center"/>
              <w:rPr>
                <w:sz w:val="16"/>
                <w:szCs w:val="16"/>
              </w:rPr>
            </w:pPr>
            <w:r w:rsidRPr="00892B37">
              <w:rPr>
                <w:sz w:val="16"/>
                <w:szCs w:val="16"/>
              </w:rPr>
              <w:t>Разом вартість послуги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лікаря терапевта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129,12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51,65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лікаря педіатра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145,09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58,04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Маніпуляція вакцинації з оглядом лікарем педіатром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177,41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70,96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Огляд немовлят лікарем педіатром щомісячно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170,39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68,16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лікаря невропатолога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157,44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62,98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Фармаккуптура рефлексогенних зон з бетаспаном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156,66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62,66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Фармаккуптура рефлексогенних зон з рафтом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140,46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56,18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Фармаккуптура рефлексогенних зон з депосом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209,46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83,78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293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Фармаккуптура рефлексогенних зон з алфлутоном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188,06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75,22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263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Фармаккуптура рефлексогенних зон з глюкосатом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147,37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58,95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Фармаккуптура рефлексогенних зон з сінартою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173,16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69,26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Фармаккуптура рефлексогенних зон з діскус композитуом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237,06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94,82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332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Фармаккуптура рефлексогенних зон з цель 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210,04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84,02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294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лікаря офтальмолога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155,95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62,38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стороніх тіл з роговиці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163,59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65,44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Огляд очного дна з мідрізом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159,41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63,76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Безконтактна тонометрія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84,18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33,67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Рефрактомія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235,72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94,29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330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отоларинголога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135,33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54,13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Масаж барабанної перетинки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97,80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39,12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Введення лікарських препаратів методом переміщення-кукушка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155,50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62,20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Вливання в гортань лікарських речовин.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139,14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55,66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Промивання лакун піднебінних мигдаликів  розчином антисептика.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164,10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65,64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сторонніх тіл з  вуха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98,25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39,30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сторонніх тіл  з  носа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98,25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39,30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сторонніх тіл  з  миндаликів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98,25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39,30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Тампонада носа ( передня та задня ).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93,82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37,53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сірчаної пробки з зовнішнього слухового ходу.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152,87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61,15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29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акушер гінеколога первинний (огляд на кріслі)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231,46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92,58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324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акушер гінеколога без огляду на кріслі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99,58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39,83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Ведення ваітних акушером-гінекологом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4567,26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1826,90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6394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Постановка ВМК акушером гінекологом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250,42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100,17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351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Зняття післяопераційних швів акушером гінекологом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156,30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62,52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Біопсія шийки матки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507,57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203,03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711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Аспірат -біопсія ендометрія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507,57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203,03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711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Розширена відеокольпокоспія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156,52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62,61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37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Ексцизійна біопсія шийки матки на апараті "Надія-4"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594,85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237,94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833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Радіохвильова коагуляція шийки матки на апараті "Наді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493,00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197,20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39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ПАП тест з шийки матки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219,36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87,74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307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Огляд лікаря хірурга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130,86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52,34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Розкриття абсцесу(флегмони)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594,52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237,81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832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Висічення ліпоми і атероми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658,4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263,36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922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Перев"язка кисті-пальця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151,8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60,72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папіломи,бородавки методом  електрокоагуляції з застосуванням шовного матеріалу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458,15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183,26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641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папіломи,бородавки методом  електрокоагуляції без застосування шовного матеріалу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328,67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131,47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460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нігтя що вростає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405,07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162,03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567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Гістологічне дослідження видалених тканин під час малої  хірургічної операції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358,34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143,34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502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Перев"язка стопи ( колінного сустава,гомілки)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168,97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67,59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49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Післяопераційна перев"язка, обробка швів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174,81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69,92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Видалення доброякісного новоутворення шкіри та м'яких тканин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498,81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199,52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Лапароцентез(видалення жидкості з черевної порожнини)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228,31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91,32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320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Розкриття паропроктиту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173,98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69,59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Лікування трофічних виразок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204,68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81,87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287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Некректомія(видалення відмерлих тканин)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236,63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94,65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331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Пункційна епіцистостома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160,02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64,01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УЗД передміхурової залози  і сечового міхура з визначенням залишкової сечі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144,16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57,66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нирки- сечовий міхур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144,52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57,81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органів черевної порожнини і нирок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189,31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75,72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265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59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щитовидної залози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134,24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53,7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нирок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134,28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53,71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органів калитки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132,45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52,98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молочних залоз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196,05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78,42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274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лімфатичних вузлів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103,24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41,3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м"яких тканин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103,69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41,48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органів малого тазу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196,4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78,56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275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 артерій та вен верхніх та нижніх кінцівок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158,03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63,21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судин шиї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142,74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57,10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УЗД серця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131,69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52,68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69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Транскраніальне УЗД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145,13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58,05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203</w:t>
            </w:r>
          </w:p>
        </w:tc>
      </w:tr>
      <w:tr w:rsidR="00647F21" w:rsidRPr="00EC58F5" w:rsidTr="00616137">
        <w:trPr>
          <w:trHeight w:val="555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Вартість перебування на денному стаціонарі (дез засоби, без вартості ліків)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113,92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45,57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Медикаментозний електрофорез отоларингологічний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56,39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22,56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Медикаментозний електрофорез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53,55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21,42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Дарсонвалізація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19,38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Магнітотерапія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94,55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37,82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75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Ультразвук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106,51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42,6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Інгаляції протинабрякові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111,91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44,76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Аплікації парафіно озокеритові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128,88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51,55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Ліжко Нуга-Бест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135,83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54,33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79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Тубус кварц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34,40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13,76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КВЧ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30,67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12,27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ЛФК  на профілакторі Євмінова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100,65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40,26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Електросон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100,65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40,26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Загальний аналіз крові з формулою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102,64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41,06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Загальний аналіз сечі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46,06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18,42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Дослідження калу на яйця глист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55,53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22,21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виділень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69,29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27,72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цукор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61,46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24,58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білірубін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47,22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18,89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89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Глюкозо-толерантний тест для вагітних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100,12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40,05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сечовину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37,47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14,99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загальний білок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45,24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18,10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креатинін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56,46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22,58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Протромбіновий індекс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28,06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11,22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Діастаза сечі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66,04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26,42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Визначення кількості тромбоцитів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59,97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23,99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сечі на вміст глюкози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55,79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22,32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сечі на ацетон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36,72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14,69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Визначення жовтих пігментів сечі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45,64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18,26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99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Проба за Нечипоренко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33,20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13,28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Загальний аналіз калу (копрограма)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60,19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24,08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84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калу на ентеробіоз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42,31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16,92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Визначення прихованої крові у калі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48,29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19,32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Коаголуграма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59,39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23,76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ЕКГ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96,79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38,72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Цитологічне дослідження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71,64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28,66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RW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66,77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26,71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Бакпосев з зеву та носу на стафілакок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126,72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50,69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Кишечна флора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196,76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78,70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275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109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Бакпосев сечі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196,76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78,70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275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Вірусний гепатіт HBsAg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112,13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44,85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>
              <w:t xml:space="preserve">Антитіла IgG </w:t>
            </w:r>
            <w:r w:rsidRPr="00892B37">
              <w:t>до Hbcor Ag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120,29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48,12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Антитіла IgМ до Hbcor Ag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120,29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48,12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HBeAg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130,23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52,09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>
              <w:t xml:space="preserve">Антитіла IgG </w:t>
            </w:r>
            <w:r w:rsidRPr="00892B37">
              <w:t>до Hbе Ag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136,89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54,76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192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>
              <w:t>Антитіла IgM до</w:t>
            </w:r>
            <w:r w:rsidRPr="00892B37">
              <w:t xml:space="preserve"> HCV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120,77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48,31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>
              <w:t xml:space="preserve">Антитіла Ig G </w:t>
            </w:r>
            <w:r w:rsidRPr="00892B37">
              <w:t>до HCV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112,13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44,85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Визначення групи крові та резус фактор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126,58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50,63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Консультація лікаря з подальшим тестуванням на ВІЛ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162,64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64,9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227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119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С реактивний білок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69,28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27,71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97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визначення сечової кислоти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80,71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32,28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113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121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Аналіз крові на ГГТ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65,13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26,05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122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Внутрім’язова ін’єкція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32,85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13,14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Внутрішньовенна ін’єкція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47,14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18,85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124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Експрес тест на виявлення антигенів стрептококів групи 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178,13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71,25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249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125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Первинна консультація лікаря дерматовенерогола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119,89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47,96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168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126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Повторний прийом лікаря дерматовенеролога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91,52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36,61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128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127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Діагностика грибкоивх захворювань шкіри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107,56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43,02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151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128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Первинна консультація лікаря ендикринолога доросголо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77,30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30,92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129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Первинна консультація лікаря ендикринолога дитячого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93,17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37,27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130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Повторна консультація лікаря ендикринолога доросголо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61,44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24,58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86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131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>Повторна консультація лікаря ендикринолога дитячого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77,30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30,92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108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132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pPr>
              <w:rPr>
                <w:b/>
                <w:bCs/>
              </w:rPr>
            </w:pPr>
            <w:r w:rsidRPr="00892B37">
              <w:rPr>
                <w:b/>
                <w:bCs/>
              </w:rPr>
              <w:t>Консультація лікаря кардіолога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93,17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37,27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130</w:t>
            </w:r>
          </w:p>
        </w:tc>
      </w:tr>
      <w:tr w:rsidR="00647F21" w:rsidRPr="00EC58F5" w:rsidTr="00616137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616137" w:rsidRDefault="00647F21" w:rsidP="00C16A50">
            <w:pPr>
              <w:jc w:val="center"/>
            </w:pPr>
            <w:r w:rsidRPr="00616137">
              <w:t>133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892B37" w:rsidRDefault="00647F21" w:rsidP="00C16A50">
            <w:r w:rsidRPr="00892B37">
              <w:t xml:space="preserve"> Консультація лікаря кардіолога з проведенням ЕКГ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142,58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57,03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892B37" w:rsidRDefault="00647F21" w:rsidP="00C16A50">
            <w:pPr>
              <w:jc w:val="center"/>
            </w:pPr>
            <w:r w:rsidRPr="00892B37">
              <w:t>200</w:t>
            </w:r>
          </w:p>
        </w:tc>
      </w:tr>
    </w:tbl>
    <w:p w:rsidR="00647F21" w:rsidRDefault="00647F21" w:rsidP="00907FA5"/>
    <w:p w:rsidR="00647F21" w:rsidRDefault="00647F21" w:rsidP="00907FA5"/>
    <w:tbl>
      <w:tblPr>
        <w:tblW w:w="6932" w:type="dxa"/>
        <w:tblLayout w:type="fixed"/>
        <w:tblLook w:val="00A0"/>
      </w:tblPr>
      <w:tblGrid>
        <w:gridCol w:w="4395"/>
        <w:gridCol w:w="2537"/>
      </w:tblGrid>
      <w:tr w:rsidR="00647F21" w:rsidRPr="00EC58F5" w:rsidTr="00C16A50">
        <w:trPr>
          <w:trHeight w:val="76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</w:p>
          <w:p w:rsidR="00647F21" w:rsidRPr="00DF3B7D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Директор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  <w:r w:rsidRPr="00DF3B7D">
              <w:rPr>
                <w:b/>
                <w:color w:val="000000"/>
              </w:rPr>
              <w:t>І.О.Правдива</w:t>
            </w:r>
          </w:p>
        </w:tc>
      </w:tr>
      <w:tr w:rsidR="00647F21" w:rsidRPr="00EC58F5" w:rsidTr="00C16A50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sz w:val="20"/>
                <w:szCs w:val="20"/>
              </w:rPr>
            </w:pPr>
          </w:p>
        </w:tc>
      </w:tr>
      <w:tr w:rsidR="00647F21" w:rsidRPr="00EC58F5" w:rsidTr="00C16A50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  <w:r w:rsidRPr="00DF3B7D">
              <w:rPr>
                <w:b/>
                <w:color w:val="000000"/>
              </w:rPr>
              <w:t>Головн</w:t>
            </w:r>
            <w:r>
              <w:rPr>
                <w:b/>
                <w:color w:val="000000"/>
              </w:rPr>
              <w:t>ий бухгалтер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  <w:r w:rsidRPr="00DF3B7D">
              <w:rPr>
                <w:b/>
                <w:color w:val="000000"/>
              </w:rPr>
              <w:t>Т.О.Кучерява</w:t>
            </w:r>
          </w:p>
        </w:tc>
      </w:tr>
      <w:tr w:rsidR="00647F21" w:rsidRPr="00EC58F5" w:rsidTr="00C16A50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sz w:val="20"/>
                <w:szCs w:val="20"/>
              </w:rPr>
            </w:pPr>
          </w:p>
        </w:tc>
      </w:tr>
      <w:tr w:rsidR="00647F21" w:rsidRPr="00EC58F5" w:rsidTr="00C16A50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  <w:r w:rsidRPr="00DF3B7D">
              <w:rPr>
                <w:b/>
                <w:color w:val="000000"/>
              </w:rPr>
              <w:t>Економ</w:t>
            </w:r>
            <w:r>
              <w:rPr>
                <w:b/>
                <w:color w:val="000000"/>
              </w:rPr>
              <w:t>іст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DF3B7D" w:rsidRDefault="00647F21" w:rsidP="00C16A50">
            <w:pPr>
              <w:rPr>
                <w:b/>
                <w:color w:val="000000"/>
              </w:rPr>
            </w:pPr>
            <w:r w:rsidRPr="00DF3B7D">
              <w:rPr>
                <w:b/>
                <w:color w:val="000000"/>
              </w:rPr>
              <w:t>М.В. Торчук</w:t>
            </w:r>
          </w:p>
        </w:tc>
      </w:tr>
    </w:tbl>
    <w:p w:rsidR="00647F21" w:rsidRPr="00983227" w:rsidRDefault="00647F21" w:rsidP="00907FA5"/>
    <w:p w:rsidR="00647F21" w:rsidRDefault="00647F21" w:rsidP="00907FA5"/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Pr="00DC1C7D" w:rsidRDefault="00647F21" w:rsidP="00DC1C7D">
      <w:pPr>
        <w:ind w:left="6120"/>
        <w:rPr>
          <w:lang w:val="ru-RU"/>
        </w:rPr>
      </w:pPr>
      <w:r>
        <w:t>Додаток №</w:t>
      </w:r>
      <w:r>
        <w:rPr>
          <w:lang w:val="ru-RU"/>
        </w:rPr>
        <w:t>2</w:t>
      </w:r>
    </w:p>
    <w:p w:rsidR="00647F21" w:rsidRPr="00E04231" w:rsidRDefault="00647F21" w:rsidP="00DC1C7D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 w:rsidRPr="00E04231">
        <w:rPr>
          <w:rFonts w:ascii="Times New Roman" w:hAnsi="Times New Roman"/>
          <w:sz w:val="24"/>
          <w:szCs w:val="24"/>
          <w:lang w:val="uk-UA"/>
        </w:rPr>
        <w:t>до рішення викона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/>
          <w:sz w:val="24"/>
          <w:szCs w:val="24"/>
          <w:lang w:val="uk-UA"/>
        </w:rPr>
        <w:t xml:space="preserve">чого комітету Петрівської сільської ради від </w:t>
      </w:r>
    </w:p>
    <w:p w:rsidR="00647F21" w:rsidRPr="00DC1C7D" w:rsidRDefault="00647F21" w:rsidP="00DC1C7D">
      <w:pPr>
        <w:ind w:left="6120"/>
        <w:rPr>
          <w:b/>
          <w:lang w:val="ru-RU"/>
        </w:rPr>
      </w:pPr>
      <w:r>
        <w:t>«19</w:t>
      </w:r>
      <w:r w:rsidRPr="00E04231">
        <w:t>» березня 2021р. №</w:t>
      </w:r>
      <w:r>
        <w:rPr>
          <w:lang w:val="ru-RU"/>
        </w:rPr>
        <w:t xml:space="preserve"> 171</w:t>
      </w:r>
    </w:p>
    <w:p w:rsidR="00647F21" w:rsidRPr="00DC1C7D" w:rsidRDefault="00647F21" w:rsidP="00DC1C7D">
      <w:pPr>
        <w:jc w:val="right"/>
        <w:rPr>
          <w:b/>
          <w:lang w:val="ru-RU"/>
        </w:rPr>
      </w:pPr>
    </w:p>
    <w:p w:rsidR="00647F21" w:rsidRPr="00DC1C7D" w:rsidRDefault="00647F21" w:rsidP="00DC1C7D">
      <w:pPr>
        <w:jc w:val="right"/>
        <w:rPr>
          <w:b/>
          <w:lang w:val="ru-RU"/>
        </w:rPr>
      </w:pPr>
    </w:p>
    <w:p w:rsidR="00647F21" w:rsidRDefault="00647F21" w:rsidP="00F809B2">
      <w:pPr>
        <w:jc w:val="center"/>
        <w:rPr>
          <w:b/>
          <w:lang w:val="ru-RU"/>
        </w:rPr>
      </w:pPr>
      <w:r>
        <w:rPr>
          <w:b/>
        </w:rPr>
        <w:t>Тарифи платних стоматологічнх послуг</w:t>
      </w:r>
      <w:r w:rsidRPr="00DF3B7D">
        <w:rPr>
          <w:b/>
        </w:rPr>
        <w:t>, які надаються комунальним некомерційним підприємством Петрівської сілської ради "Петрівський консультативно-діагностичний центр"станом на 01.03.2021</w:t>
      </w:r>
      <w:r>
        <w:rPr>
          <w:b/>
          <w:lang w:val="ru-RU"/>
        </w:rPr>
        <w:t xml:space="preserve"> </w:t>
      </w:r>
      <w:r w:rsidRPr="00DF3B7D">
        <w:rPr>
          <w:b/>
        </w:rPr>
        <w:t>р.</w:t>
      </w:r>
    </w:p>
    <w:p w:rsidR="00647F21" w:rsidRPr="00616137" w:rsidRDefault="00647F21" w:rsidP="00F809B2">
      <w:pPr>
        <w:jc w:val="center"/>
        <w:rPr>
          <w:b/>
          <w:lang w:val="ru-RU"/>
        </w:rPr>
      </w:pPr>
    </w:p>
    <w:tbl>
      <w:tblPr>
        <w:tblW w:w="9956" w:type="dxa"/>
        <w:tblInd w:w="-12" w:type="dxa"/>
        <w:tblLayout w:type="fixed"/>
        <w:tblLook w:val="00A0"/>
      </w:tblPr>
      <w:tblGrid>
        <w:gridCol w:w="851"/>
        <w:gridCol w:w="5509"/>
        <w:gridCol w:w="1317"/>
        <w:gridCol w:w="1220"/>
        <w:gridCol w:w="1059"/>
      </w:tblGrid>
      <w:tr w:rsidR="00647F21" w:rsidRPr="00063F3C" w:rsidTr="00616137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616137">
            <w:pPr>
              <w:jc w:val="center"/>
              <w:rPr>
                <w:color w:val="000000"/>
                <w:sz w:val="18"/>
                <w:szCs w:val="18"/>
              </w:rPr>
            </w:pPr>
            <w:r w:rsidRPr="005475E3">
              <w:rPr>
                <w:color w:val="000000"/>
                <w:sz w:val="18"/>
                <w:szCs w:val="18"/>
              </w:rPr>
              <w:t>Код послуги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  <w:sz w:val="18"/>
                <w:szCs w:val="18"/>
              </w:rPr>
            </w:pPr>
            <w:r w:rsidRPr="005475E3">
              <w:rPr>
                <w:color w:val="000000"/>
                <w:sz w:val="18"/>
                <w:szCs w:val="18"/>
              </w:rPr>
              <w:t>Назва послуги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  <w:sz w:val="18"/>
                <w:szCs w:val="18"/>
              </w:rPr>
            </w:pPr>
            <w:r w:rsidRPr="005475E3">
              <w:rPr>
                <w:color w:val="000000"/>
                <w:sz w:val="18"/>
                <w:szCs w:val="18"/>
              </w:rPr>
              <w:t>Собівартість послуги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  <w:sz w:val="18"/>
                <w:szCs w:val="18"/>
              </w:rPr>
            </w:pPr>
            <w:r w:rsidRPr="005475E3">
              <w:rPr>
                <w:color w:val="000000"/>
                <w:sz w:val="18"/>
                <w:szCs w:val="18"/>
              </w:rPr>
              <w:t>Рентабельність 40%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  <w:sz w:val="18"/>
                <w:szCs w:val="18"/>
              </w:rPr>
            </w:pPr>
            <w:r w:rsidRPr="005475E3">
              <w:rPr>
                <w:color w:val="000000"/>
                <w:sz w:val="18"/>
                <w:szCs w:val="18"/>
              </w:rPr>
              <w:t>Вартість послуги.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6161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Амбулаторна карта пацієнта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35,2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14,08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49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Вартість одноразового матеріалу при одному відвідування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6,98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7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36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>Первинний огляд хворого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59,27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23,708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83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137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Знеболювання провідникове (убістезин)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92,79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37,116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130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138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Знеболювання інфільтраційне(убістезин)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69,97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27,988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139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Аплікаційна анестезія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33,34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13,336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47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140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 xml:space="preserve">Аналіз панорамної рентгенограми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67,51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27,004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95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141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 xml:space="preserve">Аналіз рентгенограми прицільної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34,97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13,988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49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142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Визначення патологічної рухомості зубів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37,44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14,976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52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143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Накладання девіталізуючої пасти та пов"язки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35,03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14,012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49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144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>Видалення пломби тимчасової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29,21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11,684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41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145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Пломба тимчасова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33,62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13,448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47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146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>Видалення пломби постійної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51,55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20,62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72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147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Розпломбування кореневого каналу зуба,запломбованого пастою,що полімеризується або цементом.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334,28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133,712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468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148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Препару</w:t>
            </w:r>
            <w:r>
              <w:t>вання каріозної порожнини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64,31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25,724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90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149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Препарування каріозної порожнини( або трепанації коронки),розкриття рогу пульпової камери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91,32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36,528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128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150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Екстерпація пульпи з одного каналу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38,51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15,404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54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151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Інструментальна та медикаментозна обробка одного каналу зуба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66,88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26,752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94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152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Механічне та хімічне розширення облітерованого одного каналу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222,7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89,08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312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153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Накладання лікувальної повязки при лікуванні карієсу та його ускладнень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29,58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11,832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41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154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Усунення дефекту пломби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64,31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25,724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90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155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Лікування одного зубу при поверхневому та середньому карієсі ( без накладання пломби)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91,36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36,544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128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156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Лікування одно</w:t>
            </w:r>
            <w:r>
              <w:rPr>
                <w:color w:val="000000"/>
              </w:rPr>
              <w:t>го зубу при глибокому карієсі (</w:t>
            </w:r>
            <w:r w:rsidRPr="005475E3">
              <w:rPr>
                <w:color w:val="000000"/>
              </w:rPr>
              <w:t>без накладання пломби)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145,38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58,152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204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157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>Вилучення стороннього тіла з каналу зуба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448,51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179,404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628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158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Пломбування одного каналу кореня пастою резодент 1 канал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57,86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23,144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81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159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Пломбування кореневого каналу  пастою (белацин) 1 канал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57,86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23,144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81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160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>
              <w:rPr>
                <w:color w:val="000000"/>
              </w:rPr>
              <w:t>Пломбування кореневого каналу</w:t>
            </w:r>
            <w:r w:rsidRPr="005475E3">
              <w:rPr>
                <w:color w:val="000000"/>
              </w:rPr>
              <w:t xml:space="preserve"> пастою (харізма)штифтами 1 канал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104,06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41,624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146</w:t>
            </w:r>
          </w:p>
        </w:tc>
      </w:tr>
      <w:tr w:rsidR="00647F21" w:rsidRPr="00063F3C" w:rsidTr="00616137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b/>
                <w:bCs/>
              </w:rPr>
            </w:pPr>
            <w:r w:rsidRPr="005475E3">
              <w:rPr>
                <w:b/>
                <w:bCs/>
              </w:rPr>
              <w:t>НАКЛАД</w:t>
            </w:r>
            <w:r>
              <w:rPr>
                <w:b/>
                <w:bCs/>
              </w:rPr>
              <w:t>АННЯ ПЛОМБ ПРИ ЛІКУВАННІ КАРІЄСУ</w:t>
            </w:r>
            <w:r w:rsidRPr="005475E3">
              <w:rPr>
                <w:b/>
                <w:bCs/>
              </w:rPr>
              <w:t xml:space="preserve"> І ЙОГО УСКЛАДНЕНЬ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 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161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>Лателюкс фотополімер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182,11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72,844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255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162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>Харізма фотополімерна-хімічна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181,41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72,564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254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163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47F21" w:rsidRPr="005475E3" w:rsidRDefault="00647F21" w:rsidP="00C16A50">
            <w:r w:rsidRPr="005475E3">
              <w:t>Белацин (цемент)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175,03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70,012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245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164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Відновлення зруйнованої коронки  однокореневого зубу за допомогою анкерних штифтів,  пластмаси або композитного матеріалу.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288,28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115,312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404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165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В</w:t>
            </w:r>
            <w:r>
              <w:t xml:space="preserve">ідновлення зруйнованої коронки </w:t>
            </w:r>
            <w:r w:rsidRPr="005475E3">
              <w:t>однокореневого зубу композитним матеріалом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</w:pPr>
            <w:r w:rsidRPr="005475E3">
              <w:t>427,41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</w:pPr>
            <w:r w:rsidRPr="005475E3">
              <w:t>170,964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</w:pPr>
            <w:r w:rsidRPr="005475E3">
              <w:t>598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166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Відновлення зруйнованої коронки  однокореневого зубу світлополімерним матеріалом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341,63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76,02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418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b/>
                <w:bCs/>
              </w:rPr>
            </w:pPr>
            <w:r w:rsidRPr="005475E3">
              <w:rPr>
                <w:b/>
                <w:bCs/>
              </w:rPr>
              <w:t>ХІРУРГІЧНИЙ ПРИЙОМ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 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167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r w:rsidRPr="005475E3">
              <w:t>Видалення зуба просте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145,03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58,012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203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168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r w:rsidRPr="005475E3">
              <w:t xml:space="preserve">Видалення тимчасового зуба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104,29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41,716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146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169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Видалення зуба складне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212,79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85,116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298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170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Зняття швів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47,63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19,052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67</w:t>
            </w:r>
          </w:p>
        </w:tc>
      </w:tr>
      <w:tr w:rsidR="00647F21" w:rsidRPr="00063F3C" w:rsidTr="00616137">
        <w:trPr>
          <w:trHeight w:val="2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3D01B3" w:rsidRDefault="00647F21" w:rsidP="0061613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171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F21" w:rsidRPr="005475E3" w:rsidRDefault="00647F21" w:rsidP="00C16A50">
            <w:pPr>
              <w:rPr>
                <w:color w:val="000000"/>
              </w:rPr>
            </w:pPr>
            <w:r w:rsidRPr="005475E3">
              <w:rPr>
                <w:color w:val="000000"/>
              </w:rPr>
              <w:t>Лікува</w:t>
            </w:r>
            <w:r>
              <w:rPr>
                <w:color w:val="000000"/>
              </w:rPr>
              <w:t>ння альвеоліту з кюретажем ямки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157,47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62,988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5475E3" w:rsidRDefault="00647F21" w:rsidP="00C16A50">
            <w:pPr>
              <w:jc w:val="center"/>
              <w:rPr>
                <w:color w:val="000000"/>
              </w:rPr>
            </w:pPr>
            <w:r w:rsidRPr="005475E3">
              <w:rPr>
                <w:color w:val="000000"/>
              </w:rPr>
              <w:t>220</w:t>
            </w:r>
          </w:p>
        </w:tc>
      </w:tr>
    </w:tbl>
    <w:p w:rsidR="00647F21" w:rsidRDefault="00647F21" w:rsidP="00F809B2"/>
    <w:p w:rsidR="00647F21" w:rsidRDefault="00647F21" w:rsidP="00F809B2"/>
    <w:tbl>
      <w:tblPr>
        <w:tblW w:w="6930" w:type="dxa"/>
        <w:tblLayout w:type="fixed"/>
        <w:tblLook w:val="00A0"/>
      </w:tblPr>
      <w:tblGrid>
        <w:gridCol w:w="4394"/>
        <w:gridCol w:w="2536"/>
      </w:tblGrid>
      <w:tr w:rsidR="00647F21" w:rsidRPr="00063F3C" w:rsidTr="00C16A50">
        <w:trPr>
          <w:trHeight w:val="76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</w:p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Директор</w:t>
            </w:r>
          </w:p>
        </w:tc>
        <w:tc>
          <w:tcPr>
            <w:tcW w:w="2537" w:type="dxa"/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І.О.Правдива</w:t>
            </w:r>
          </w:p>
        </w:tc>
      </w:tr>
      <w:tr w:rsidR="00647F21" w:rsidRPr="00063F3C" w:rsidTr="00C16A50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537" w:type="dxa"/>
            <w:noWrap/>
            <w:vAlign w:val="bottom"/>
          </w:tcPr>
          <w:p w:rsidR="00647F21" w:rsidRPr="00063F3C" w:rsidRDefault="00647F21" w:rsidP="00C16A50">
            <w:pPr>
              <w:rPr>
                <w:sz w:val="20"/>
                <w:szCs w:val="20"/>
              </w:rPr>
            </w:pPr>
          </w:p>
        </w:tc>
      </w:tr>
      <w:tr w:rsidR="00647F21" w:rsidRPr="00063F3C" w:rsidTr="00C16A50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Головний бухгалтер</w:t>
            </w:r>
          </w:p>
        </w:tc>
        <w:tc>
          <w:tcPr>
            <w:tcW w:w="2537" w:type="dxa"/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Т.О.Кучерява</w:t>
            </w:r>
          </w:p>
        </w:tc>
      </w:tr>
      <w:tr w:rsidR="00647F21" w:rsidRPr="00063F3C" w:rsidTr="00C16A50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537" w:type="dxa"/>
            <w:noWrap/>
            <w:vAlign w:val="bottom"/>
          </w:tcPr>
          <w:p w:rsidR="00647F21" w:rsidRPr="00063F3C" w:rsidRDefault="00647F21" w:rsidP="00C16A50">
            <w:pPr>
              <w:rPr>
                <w:sz w:val="20"/>
                <w:szCs w:val="20"/>
              </w:rPr>
            </w:pPr>
          </w:p>
        </w:tc>
      </w:tr>
      <w:tr w:rsidR="00647F21" w:rsidRPr="00063F3C" w:rsidTr="00C16A50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Економіст</w:t>
            </w:r>
          </w:p>
        </w:tc>
        <w:tc>
          <w:tcPr>
            <w:tcW w:w="2537" w:type="dxa"/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М.В. Торчук</w:t>
            </w:r>
          </w:p>
        </w:tc>
      </w:tr>
    </w:tbl>
    <w:p w:rsidR="00647F21" w:rsidRPr="00983227" w:rsidRDefault="00647F21" w:rsidP="00F809B2"/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Pr="00DC1C7D" w:rsidRDefault="00647F21" w:rsidP="00DC1C7D">
      <w:pPr>
        <w:ind w:left="6120"/>
        <w:rPr>
          <w:lang w:val="ru-RU"/>
        </w:rPr>
      </w:pPr>
      <w:r>
        <w:t>Додаток №</w:t>
      </w:r>
      <w:r>
        <w:rPr>
          <w:lang w:val="ru-RU"/>
        </w:rPr>
        <w:t>3</w:t>
      </w:r>
    </w:p>
    <w:p w:rsidR="00647F21" w:rsidRPr="00E04231" w:rsidRDefault="00647F21" w:rsidP="00DC1C7D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 w:rsidRPr="00E04231">
        <w:rPr>
          <w:rFonts w:ascii="Times New Roman" w:hAnsi="Times New Roman"/>
          <w:sz w:val="24"/>
          <w:szCs w:val="24"/>
          <w:lang w:val="uk-UA"/>
        </w:rPr>
        <w:t>до рішення викона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/>
          <w:sz w:val="24"/>
          <w:szCs w:val="24"/>
          <w:lang w:val="uk-UA"/>
        </w:rPr>
        <w:t xml:space="preserve">чого комітету Петрівської сільської ради від </w:t>
      </w:r>
    </w:p>
    <w:p w:rsidR="00647F21" w:rsidRPr="00DC1C7D" w:rsidRDefault="00647F21" w:rsidP="00DC1C7D">
      <w:pPr>
        <w:ind w:left="6120"/>
        <w:rPr>
          <w:b/>
          <w:lang w:val="ru-RU"/>
        </w:rPr>
      </w:pPr>
      <w:r>
        <w:t>«19</w:t>
      </w:r>
      <w:r w:rsidRPr="00E04231">
        <w:t>» березня 2021р. №</w:t>
      </w:r>
      <w:r>
        <w:rPr>
          <w:lang w:val="ru-RU"/>
        </w:rPr>
        <w:t xml:space="preserve"> 171</w:t>
      </w:r>
    </w:p>
    <w:p w:rsidR="00647F21" w:rsidRDefault="00647F21" w:rsidP="00DC1C7D">
      <w:pPr>
        <w:jc w:val="right"/>
        <w:rPr>
          <w:b/>
          <w:lang w:val="ru-RU"/>
        </w:rPr>
      </w:pPr>
    </w:p>
    <w:p w:rsidR="00647F21" w:rsidRPr="00DC1C7D" w:rsidRDefault="00647F21" w:rsidP="00DC1C7D">
      <w:pPr>
        <w:jc w:val="right"/>
        <w:rPr>
          <w:b/>
          <w:lang w:val="ru-RU"/>
        </w:rPr>
      </w:pPr>
    </w:p>
    <w:p w:rsidR="00647F21" w:rsidRPr="00616137" w:rsidRDefault="00647F21" w:rsidP="00F809B2">
      <w:pPr>
        <w:jc w:val="center"/>
        <w:rPr>
          <w:b/>
          <w:lang w:val="ru-RU"/>
        </w:rPr>
      </w:pPr>
      <w:r w:rsidRPr="003D687A">
        <w:rPr>
          <w:b/>
        </w:rPr>
        <w:t>Тарифи платних медичних по</w:t>
      </w:r>
      <w:r>
        <w:rPr>
          <w:b/>
        </w:rPr>
        <w:t>слуг по вакцинації, що надає комун</w:t>
      </w:r>
      <w:r>
        <w:rPr>
          <w:b/>
          <w:lang w:val="ru-RU"/>
        </w:rPr>
        <w:t>а</w:t>
      </w:r>
      <w:r>
        <w:rPr>
          <w:b/>
        </w:rPr>
        <w:t>льне некомерційне підприємство</w:t>
      </w:r>
      <w:r w:rsidRPr="003D687A">
        <w:rPr>
          <w:b/>
        </w:rPr>
        <w:t xml:space="preserve"> Петрівської сільської</w:t>
      </w:r>
      <w:r>
        <w:rPr>
          <w:b/>
        </w:rPr>
        <w:t xml:space="preserve"> ради "Петрівський консультативно</w:t>
      </w:r>
      <w:r>
        <w:rPr>
          <w:b/>
          <w:lang w:val="ru-RU"/>
        </w:rPr>
        <w:t>-</w:t>
      </w:r>
      <w:r w:rsidRPr="003D687A">
        <w:rPr>
          <w:b/>
        </w:rPr>
        <w:t>діагностичний центр"</w:t>
      </w:r>
      <w:r>
        <w:rPr>
          <w:b/>
        </w:rPr>
        <w:t xml:space="preserve"> станом на 01.03.2021 р</w:t>
      </w:r>
      <w:r>
        <w:rPr>
          <w:b/>
          <w:lang w:val="ru-RU"/>
        </w:rPr>
        <w:t>.</w:t>
      </w:r>
    </w:p>
    <w:p w:rsidR="00647F21" w:rsidRPr="003D687A" w:rsidRDefault="00647F21" w:rsidP="00F809B2">
      <w:pPr>
        <w:jc w:val="center"/>
        <w:rPr>
          <w:b/>
        </w:rPr>
      </w:pPr>
    </w:p>
    <w:tbl>
      <w:tblPr>
        <w:tblW w:w="9830" w:type="dxa"/>
        <w:tblInd w:w="-5" w:type="dxa"/>
        <w:tblLook w:val="00A0"/>
      </w:tblPr>
      <w:tblGrid>
        <w:gridCol w:w="764"/>
        <w:gridCol w:w="3630"/>
        <w:gridCol w:w="1479"/>
        <w:gridCol w:w="1320"/>
        <w:gridCol w:w="62"/>
        <w:gridCol w:w="1190"/>
        <w:gridCol w:w="1385"/>
      </w:tblGrid>
      <w:tr w:rsidR="00647F21" w:rsidRPr="00686F81" w:rsidTr="00616137">
        <w:trPr>
          <w:trHeight w:val="102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616137" w:rsidRDefault="00647F21" w:rsidP="00C16A50">
            <w:pPr>
              <w:jc w:val="center"/>
              <w:rPr>
                <w:sz w:val="16"/>
                <w:szCs w:val="16"/>
              </w:rPr>
            </w:pPr>
            <w:r w:rsidRPr="00616137">
              <w:rPr>
                <w:sz w:val="16"/>
                <w:szCs w:val="16"/>
              </w:rPr>
              <w:t>Код послуги</w:t>
            </w:r>
          </w:p>
        </w:tc>
        <w:tc>
          <w:tcPr>
            <w:tcW w:w="5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0E06A2" w:rsidRDefault="00647F21" w:rsidP="00C16A50">
            <w:pPr>
              <w:jc w:val="center"/>
              <w:rPr>
                <w:sz w:val="16"/>
                <w:szCs w:val="16"/>
              </w:rPr>
            </w:pPr>
            <w:r w:rsidRPr="000E06A2">
              <w:rPr>
                <w:sz w:val="16"/>
                <w:szCs w:val="16"/>
              </w:rPr>
              <w:t>Назва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0E06A2" w:rsidRDefault="00647F21" w:rsidP="00C16A50">
            <w:pPr>
              <w:jc w:val="center"/>
              <w:rPr>
                <w:sz w:val="16"/>
                <w:szCs w:val="16"/>
              </w:rPr>
            </w:pPr>
            <w:r w:rsidRPr="000E06A2">
              <w:rPr>
                <w:sz w:val="16"/>
                <w:szCs w:val="16"/>
              </w:rPr>
              <w:t>Собівартість послуги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0E06A2" w:rsidRDefault="00647F21" w:rsidP="00C16A50">
            <w:pPr>
              <w:jc w:val="center"/>
              <w:rPr>
                <w:sz w:val="16"/>
                <w:szCs w:val="16"/>
              </w:rPr>
            </w:pPr>
            <w:r w:rsidRPr="000E06A2">
              <w:rPr>
                <w:sz w:val="16"/>
                <w:szCs w:val="16"/>
              </w:rPr>
              <w:t>Рентабельність 40%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F21" w:rsidRPr="000E06A2" w:rsidRDefault="00647F21" w:rsidP="00C16A50">
            <w:pPr>
              <w:jc w:val="center"/>
              <w:rPr>
                <w:sz w:val="16"/>
                <w:szCs w:val="16"/>
              </w:rPr>
            </w:pPr>
            <w:r w:rsidRPr="000E06A2">
              <w:rPr>
                <w:sz w:val="16"/>
                <w:szCs w:val="16"/>
              </w:rPr>
              <w:t>Разом вартість послуги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</w:pPr>
            <w:r w:rsidRPr="00616137">
              <w:t>172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ИПВ ХИБ СУСП.ИН 0,5мл)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1144,05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457,62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1602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173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ИПВ СУСП.Д/ИН. ШПР.#1)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892,60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357,04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1250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174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(ПЕНТАКСИН ВАК.ФЛ+СУС.ШПР 0,5МЛ.)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1011,37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404,55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1416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175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(БУСТРИКС ПОЛИО ВАК.1 ДОЗА  ШПР #1.)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678,60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271,44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950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176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(ПРИОРИКС ПОР.ИН.1ДОЗА# 1+Р-ЛЬ)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435,71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174,28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610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177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(ЄНДЖЕРИКС В ИН.20МКГ 1Д.ВЗР.#10)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1890,91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756,36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2647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178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(РОТАРИКС СУСП.1.5МЛ/ДОЗУ 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580,16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232,06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812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179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(ИМОВАКС ПОЛИО ВАКЦ.0,5МЛ.ШПР#1)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342,62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137,05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480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180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 СУСП.ИН.0,5МЛ ШПР.#1)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769,55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307,82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1077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181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 НЕХА -Бельгія)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769,55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307,82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1077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182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(ЄНДЖЕРИКС В ИН.20МКГ 1Д.ДЕТ.#10)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1825,76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730,30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2556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183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(BOOSTRIX.#10)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696,06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278,42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974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184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(ТЕТРАСКИМ.)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1385,06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554,02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1939</w:t>
            </w:r>
          </w:p>
        </w:tc>
      </w:tr>
      <w:tr w:rsidR="00647F21" w:rsidRPr="00686F81" w:rsidTr="00616137">
        <w:trPr>
          <w:trHeight w:val="73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185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(ГЕКСАКСИМ.#)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1412,06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564,82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1977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</w:pPr>
            <w:r w:rsidRPr="00616137">
              <w:t> </w:t>
            </w:r>
          </w:p>
        </w:tc>
        <w:tc>
          <w:tcPr>
            <w:tcW w:w="90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pPr>
              <w:jc w:val="center"/>
              <w:rPr>
                <w:b/>
                <w:bCs/>
              </w:rPr>
            </w:pPr>
            <w:r w:rsidRPr="000E06A2">
              <w:rPr>
                <w:b/>
                <w:bCs/>
              </w:rPr>
              <w:t>Вартість вакцинації для осіб що зареєстовані в Петрівській громаді, з оглядом лікаря педіатра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186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ИПВ ХИБ СУСП.ИН 0,5мл)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1065,93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426,37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1492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187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ИПВ СУСП.Д/ИН. ШПР.#1)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789,34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315,74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1105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188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(ПЕНТАКСИН ВАК.ФЛ+СУС.ШПР 0,5МЛ.)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908,11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363,24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1271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189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(БУСТРИКС ПОЛИО ВАК.1 ДОЗА  ШПР.)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575,34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230,14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805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190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(ПРИОРИКС ПОР.ИН.1ДОЗА# 1+Р-ЛЬ)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332,45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132,98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465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191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(ЄНДЖЕРИКС В ИН.20МКГ 1Д.ВЗР.#10)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1787,65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715,06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2503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192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(РОТАРИКС СУСП.1.5МЛ/ДОЗУ 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476,9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190,76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668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193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(ИМОВАКС ПОЛИО ВАКЦ.0,5МЛ.ШПР#1)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239,36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95,74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335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194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 СУСП.ИН.0,5МЛ ШПР.#1)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674,63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269,85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944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195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(ИНФАНРИКС  НЕХА -Бельгія)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674,63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269,85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944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196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(ЄНДЖЕРИКС В ИН.20МКГ 1Д.ДЕТ.#10)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1730,84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692,34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2423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197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(BOOSTRIX.#10)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601,14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240,46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842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198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(ТЕТРАКСИМ.)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1290,14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516,06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1806</w:t>
            </w:r>
          </w:p>
        </w:tc>
      </w:tr>
      <w:tr w:rsidR="00647F21" w:rsidRPr="00686F81" w:rsidTr="00616137">
        <w:trPr>
          <w:trHeight w:val="70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616137" w:rsidRDefault="00647F21" w:rsidP="00C16A50">
            <w:pPr>
              <w:jc w:val="center"/>
              <w:rPr>
                <w:lang w:val="en-US"/>
              </w:rPr>
            </w:pPr>
            <w:r w:rsidRPr="00616137">
              <w:rPr>
                <w:lang w:val="en-US"/>
              </w:rPr>
              <w:t>199</w:t>
            </w:r>
          </w:p>
        </w:tc>
        <w:tc>
          <w:tcPr>
            <w:tcW w:w="5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0E06A2" w:rsidRDefault="00647F21" w:rsidP="00C16A50">
            <w:r w:rsidRPr="000E06A2">
              <w:t>маніпуляція вакцинації з оглядом лікара педіатра вакцина  (ГЕКСАКСИМ.#)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1317,14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526,86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F21" w:rsidRPr="000E06A2" w:rsidRDefault="00647F21" w:rsidP="00C16A50">
            <w:pPr>
              <w:jc w:val="center"/>
            </w:pPr>
            <w:r w:rsidRPr="000E06A2">
              <w:t>1844</w:t>
            </w:r>
          </w:p>
        </w:tc>
      </w:tr>
      <w:tr w:rsidR="00647F21" w:rsidRPr="00686F81" w:rsidTr="00616137">
        <w:trPr>
          <w:gridAfter w:val="2"/>
          <w:wAfter w:w="2575" w:type="dxa"/>
          <w:trHeight w:val="765"/>
        </w:trPr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616137" w:rsidRDefault="00647F21" w:rsidP="00C16A50">
            <w:pPr>
              <w:rPr>
                <w:b/>
                <w:color w:val="000000"/>
              </w:rPr>
            </w:pPr>
          </w:p>
          <w:p w:rsidR="00647F21" w:rsidRPr="00616137" w:rsidRDefault="00647F21" w:rsidP="00C16A50">
            <w:pPr>
              <w:rPr>
                <w:b/>
                <w:color w:val="000000"/>
              </w:rPr>
            </w:pPr>
            <w:r w:rsidRPr="00616137">
              <w:rPr>
                <w:b/>
                <w:color w:val="000000"/>
              </w:rPr>
              <w:t>Директор</w:t>
            </w:r>
          </w:p>
        </w:tc>
        <w:tc>
          <w:tcPr>
            <w:tcW w:w="2861" w:type="dxa"/>
            <w:gridSpan w:val="3"/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І.О.Правдива</w:t>
            </w:r>
          </w:p>
        </w:tc>
      </w:tr>
      <w:tr w:rsidR="00647F21" w:rsidRPr="00686F81" w:rsidTr="00616137">
        <w:trPr>
          <w:gridAfter w:val="2"/>
          <w:wAfter w:w="2575" w:type="dxa"/>
          <w:trHeight w:val="315"/>
        </w:trPr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47F21" w:rsidRPr="00616137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861" w:type="dxa"/>
            <w:gridSpan w:val="3"/>
            <w:noWrap/>
            <w:vAlign w:val="bottom"/>
          </w:tcPr>
          <w:p w:rsidR="00647F21" w:rsidRPr="00686F81" w:rsidRDefault="00647F21" w:rsidP="00C16A50">
            <w:pPr>
              <w:rPr>
                <w:sz w:val="20"/>
                <w:szCs w:val="20"/>
              </w:rPr>
            </w:pPr>
          </w:p>
        </w:tc>
      </w:tr>
      <w:tr w:rsidR="00647F21" w:rsidRPr="00686F81" w:rsidTr="00616137">
        <w:trPr>
          <w:gridAfter w:val="2"/>
          <w:wAfter w:w="2575" w:type="dxa"/>
          <w:trHeight w:val="315"/>
        </w:trPr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616137" w:rsidRDefault="00647F21" w:rsidP="00C16A50">
            <w:pPr>
              <w:rPr>
                <w:b/>
                <w:color w:val="000000"/>
              </w:rPr>
            </w:pPr>
            <w:r w:rsidRPr="00616137">
              <w:rPr>
                <w:b/>
                <w:color w:val="000000"/>
              </w:rPr>
              <w:t>Головний бухгалтер</w:t>
            </w:r>
          </w:p>
        </w:tc>
        <w:tc>
          <w:tcPr>
            <w:tcW w:w="2861" w:type="dxa"/>
            <w:gridSpan w:val="3"/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Т.О.Кучерява</w:t>
            </w:r>
          </w:p>
        </w:tc>
      </w:tr>
      <w:tr w:rsidR="00647F21" w:rsidRPr="00686F81" w:rsidTr="00616137">
        <w:trPr>
          <w:gridAfter w:val="2"/>
          <w:wAfter w:w="2575" w:type="dxa"/>
          <w:trHeight w:val="315"/>
        </w:trPr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47F21" w:rsidRPr="00616137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861" w:type="dxa"/>
            <w:gridSpan w:val="3"/>
            <w:noWrap/>
            <w:vAlign w:val="bottom"/>
          </w:tcPr>
          <w:p w:rsidR="00647F21" w:rsidRPr="00686F81" w:rsidRDefault="00647F21" w:rsidP="00C16A50">
            <w:pPr>
              <w:rPr>
                <w:sz w:val="20"/>
                <w:szCs w:val="20"/>
              </w:rPr>
            </w:pPr>
          </w:p>
        </w:tc>
      </w:tr>
      <w:tr w:rsidR="00647F21" w:rsidRPr="00686F81" w:rsidTr="00616137">
        <w:trPr>
          <w:gridAfter w:val="2"/>
          <w:wAfter w:w="2575" w:type="dxa"/>
          <w:trHeight w:val="315"/>
        </w:trPr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616137" w:rsidRDefault="00647F21" w:rsidP="00C16A50">
            <w:pPr>
              <w:rPr>
                <w:b/>
                <w:color w:val="000000"/>
              </w:rPr>
            </w:pPr>
            <w:r w:rsidRPr="00616137">
              <w:rPr>
                <w:b/>
                <w:color w:val="000000"/>
              </w:rPr>
              <w:t>Економіст</w:t>
            </w:r>
          </w:p>
        </w:tc>
        <w:tc>
          <w:tcPr>
            <w:tcW w:w="2861" w:type="dxa"/>
            <w:gridSpan w:val="3"/>
            <w:noWrap/>
            <w:vAlign w:val="bottom"/>
          </w:tcPr>
          <w:p w:rsidR="00647F21" w:rsidRDefault="00647F21" w:rsidP="00C16A5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М.В. Торчук</w:t>
            </w:r>
          </w:p>
        </w:tc>
      </w:tr>
    </w:tbl>
    <w:p w:rsidR="00647F21" w:rsidRDefault="00647F21" w:rsidP="00F809B2"/>
    <w:p w:rsidR="00647F21" w:rsidRDefault="00647F21" w:rsidP="00DC1C7D"/>
    <w:p w:rsidR="00647F21" w:rsidRDefault="00647F21" w:rsidP="009C66CC">
      <w:pPr>
        <w:jc w:val="both"/>
        <w:rPr>
          <w:b/>
          <w:bCs/>
          <w:sz w:val="28"/>
          <w:szCs w:val="28"/>
          <w:lang w:val="ru-RU"/>
        </w:rPr>
      </w:pPr>
    </w:p>
    <w:p w:rsidR="00647F21" w:rsidRPr="000C6899" w:rsidRDefault="00647F21" w:rsidP="000C6899">
      <w:pPr>
        <w:ind w:left="6120"/>
        <w:rPr>
          <w:lang w:val="ru-RU"/>
        </w:rPr>
      </w:pPr>
      <w:r>
        <w:t>Додаток №</w:t>
      </w:r>
      <w:r>
        <w:rPr>
          <w:lang w:val="ru-RU"/>
        </w:rPr>
        <w:t>4</w:t>
      </w:r>
    </w:p>
    <w:p w:rsidR="00647F21" w:rsidRPr="00E04231" w:rsidRDefault="00647F21" w:rsidP="000C6899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 w:rsidRPr="00E04231">
        <w:rPr>
          <w:rFonts w:ascii="Times New Roman" w:hAnsi="Times New Roman"/>
          <w:sz w:val="24"/>
          <w:szCs w:val="24"/>
          <w:lang w:val="uk-UA"/>
        </w:rPr>
        <w:t>до рішення викона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/>
          <w:sz w:val="24"/>
          <w:szCs w:val="24"/>
          <w:lang w:val="uk-UA"/>
        </w:rPr>
        <w:t xml:space="preserve">чого комітету Петрівської сільської ради від </w:t>
      </w:r>
    </w:p>
    <w:p w:rsidR="00647F21" w:rsidRDefault="00647F21" w:rsidP="000C6899">
      <w:pPr>
        <w:ind w:left="6120"/>
        <w:rPr>
          <w:lang w:val="ru-RU"/>
        </w:rPr>
      </w:pPr>
      <w:r>
        <w:t>«19</w:t>
      </w:r>
      <w:r w:rsidRPr="00E04231">
        <w:t>» березня 2021р. №</w:t>
      </w:r>
      <w:r>
        <w:rPr>
          <w:lang w:val="ru-RU"/>
        </w:rPr>
        <w:t xml:space="preserve"> 171</w:t>
      </w:r>
    </w:p>
    <w:p w:rsidR="00647F21" w:rsidRPr="00DC1C7D" w:rsidRDefault="00647F21" w:rsidP="000C6899">
      <w:pPr>
        <w:ind w:left="6120"/>
        <w:rPr>
          <w:b/>
          <w:lang w:val="ru-RU"/>
        </w:rPr>
      </w:pPr>
    </w:p>
    <w:p w:rsidR="00647F21" w:rsidRDefault="00647F21" w:rsidP="00F809B2">
      <w:pPr>
        <w:jc w:val="center"/>
        <w:rPr>
          <w:b/>
          <w:lang w:val="ru-RU"/>
        </w:rPr>
      </w:pPr>
      <w:r w:rsidRPr="00DB15BF">
        <w:rPr>
          <w:b/>
        </w:rPr>
        <w:t>Тарифи платних медичних послуг на проведення профілактичних оглядів</w:t>
      </w:r>
      <w:r>
        <w:rPr>
          <w:b/>
          <w:lang w:val="ru-RU"/>
        </w:rPr>
        <w:t>,</w:t>
      </w:r>
      <w:r w:rsidRPr="00DB15BF">
        <w:rPr>
          <w:b/>
        </w:rPr>
        <w:t xml:space="preserve"> що надаються комунальн</w:t>
      </w:r>
      <w:r>
        <w:rPr>
          <w:b/>
        </w:rPr>
        <w:t>им некомерційним підприємством Петрівської сільської ради "</w:t>
      </w:r>
      <w:r w:rsidRPr="00DB15BF">
        <w:rPr>
          <w:b/>
        </w:rPr>
        <w:t>Петрівський консультативно-діагностичний центр"</w:t>
      </w:r>
      <w:r>
        <w:rPr>
          <w:b/>
        </w:rPr>
        <w:t xml:space="preserve"> станом на 01.03.2021 р</w:t>
      </w:r>
      <w:r>
        <w:rPr>
          <w:b/>
          <w:lang w:val="ru-RU"/>
        </w:rPr>
        <w:t>.</w:t>
      </w:r>
    </w:p>
    <w:p w:rsidR="00647F21" w:rsidRPr="00616137" w:rsidRDefault="00647F21" w:rsidP="00F809B2">
      <w:pPr>
        <w:jc w:val="center"/>
        <w:rPr>
          <w:b/>
          <w:lang w:val="ru-RU"/>
        </w:rPr>
      </w:pPr>
    </w:p>
    <w:tbl>
      <w:tblPr>
        <w:tblW w:w="10065" w:type="dxa"/>
        <w:tblInd w:w="-5" w:type="dxa"/>
        <w:tblLayout w:type="fixed"/>
        <w:tblLook w:val="00A0"/>
      </w:tblPr>
      <w:tblGrid>
        <w:gridCol w:w="764"/>
        <w:gridCol w:w="3631"/>
        <w:gridCol w:w="1554"/>
        <w:gridCol w:w="983"/>
        <w:gridCol w:w="576"/>
        <w:gridCol w:w="1276"/>
        <w:gridCol w:w="1281"/>
      </w:tblGrid>
      <w:tr w:rsidR="00647F21" w:rsidRPr="00BA4FA9" w:rsidTr="00C16A50">
        <w:trPr>
          <w:trHeight w:val="855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  <w:rPr>
                <w:sz w:val="16"/>
                <w:szCs w:val="16"/>
              </w:rPr>
            </w:pPr>
            <w:r w:rsidRPr="00EF3B8C">
              <w:rPr>
                <w:sz w:val="16"/>
                <w:szCs w:val="16"/>
              </w:rPr>
              <w:t>Код послуги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Назва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собівартість послуги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7F21" w:rsidRPr="00EF3B8C" w:rsidRDefault="00647F21" w:rsidP="00C16A50">
            <w:pPr>
              <w:jc w:val="center"/>
            </w:pPr>
            <w:r w:rsidRPr="00EF3B8C">
              <w:t>Рентабельність 40%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7F21" w:rsidRPr="00EF3B8C" w:rsidRDefault="00647F21" w:rsidP="00C16A50">
            <w:pPr>
              <w:jc w:val="center"/>
            </w:pPr>
            <w:r w:rsidRPr="00EF3B8C">
              <w:t>Разом вартість послуги</w:t>
            </w:r>
          </w:p>
        </w:tc>
      </w:tr>
      <w:tr w:rsidR="00647F21" w:rsidRPr="00BA4FA9" w:rsidTr="00C16A50">
        <w:trPr>
          <w:trHeight w:val="452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>
              <w:t>200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>
              <w:t xml:space="preserve">Медичний огляд </w:t>
            </w:r>
            <w:r w:rsidRPr="00EF3B8C">
              <w:t>лікара педіатра "До школи"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190,61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76,24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267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терапевта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21,86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77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невропатолога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21,53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75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203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отоларинголога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23,78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83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204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офтальмолога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49,46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19,78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69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205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хірурга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22,78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80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206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стоматолога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22,52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79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207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нарколог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22,38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78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208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психіатра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22,38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78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акушер-гінеколога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85,96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34,38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120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210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ортопеда -травматолога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46,39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18,56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65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211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ендокринолога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46,39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18,56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65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212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Огляд лікаря дерматовенерогола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56,93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22,77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80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213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Оформлення медогляду профпатологом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30,67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12,27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43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214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7F21" w:rsidRPr="00EF3B8C" w:rsidRDefault="00647F21" w:rsidP="00C16A50">
            <w:r w:rsidRPr="00EF3B8C">
              <w:t>Експрес тест SNIHER-10 на виявлення 10 наркотичних речовин(марі</w:t>
            </w:r>
            <w:r>
              <w:t xml:space="preserve">хуана,кокаїн,морфін,метамфетамі,амфетамін,метадон, </w:t>
            </w:r>
            <w:r w:rsidRPr="00EF3B8C">
              <w:t>МДМА(екстазі)(трамадол,бупренорфін)(сеча)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385,97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154,39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540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215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7F21" w:rsidRPr="00EF3B8C" w:rsidRDefault="00647F21" w:rsidP="00C16A50">
            <w:r w:rsidRPr="00EF3B8C">
              <w:t>Експрес тест SNIHER-5 на виявлення 5 наркотичних речовин(марі</w:t>
            </w:r>
            <w:r>
              <w:t>хуана,кокаїн,морфін,метамфетамі</w:t>
            </w:r>
            <w:r w:rsidRPr="00EF3B8C">
              <w:t>,амфетамін)(сеча)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258,29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103,32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362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216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7F21" w:rsidRPr="00EF3B8C" w:rsidRDefault="00647F21" w:rsidP="00C16A50">
            <w:r w:rsidRPr="00EF3B8C">
              <w:t>Водії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45,21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18,08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63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217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Вартість бланку сертифікату нарколога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6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218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Вартість бланку сертифіката психіатра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6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219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Вартість бланку ОМК-1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F3B8C" w:rsidRDefault="00647F21" w:rsidP="00C16A50">
            <w:pPr>
              <w:jc w:val="center"/>
            </w:pPr>
            <w:r w:rsidRPr="00EF3B8C">
              <w:t>7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 w:rsidRPr="00EF3B8C">
              <w:t>Вартість бланку медичного посвідчення водія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pPr>
              <w:jc w:val="center"/>
            </w:pPr>
            <w:r>
              <w:t>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6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221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r>
              <w:t>Медична довідка про стан здоров’я громадян які виїжджають за кордон з вартістю лабораторних досліджень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pPr>
              <w:jc w:val="center"/>
            </w:pPr>
            <w:r>
              <w:t>555,52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222,71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778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222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>
              <w:t>Медична довідка про стан здоров’я громадян які виїжджають за кордон з вартістю без вартості лабораторних досліджень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pPr>
              <w:jc w:val="center"/>
            </w:pPr>
            <w:r>
              <w:t>156,45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62,58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219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223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>
              <w:t>Медична довідка про стан здоров’я громадян (дитини) яка виїжджає за кордон з вартістю  лабораторних досліджень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pPr>
              <w:jc w:val="center"/>
            </w:pPr>
            <w:r>
              <w:t>435,63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174,25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610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EF3B8C" w:rsidRDefault="00647F21" w:rsidP="00C16A50">
            <w:r>
              <w:t>Медична довідка про стан здоров’я громадян (дитини) яка виїжджає за кордон без  вартості лабораторних досліджень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pPr>
              <w:jc w:val="center"/>
            </w:pPr>
            <w:r>
              <w:t>104,36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41,74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3823D1" w:rsidRDefault="00647F21" w:rsidP="00C16A50">
            <w:pPr>
              <w:jc w:val="center"/>
            </w:pPr>
            <w:r>
              <w:t>146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225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r>
              <w:t>Апостіль ( підтвердження законності медичного документа для виїзду за кордон (планово)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pPr>
              <w:jc w:val="center"/>
            </w:pPr>
            <w:r>
              <w:t>550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936DC" w:rsidRDefault="00647F21" w:rsidP="00C16A50">
            <w:pPr>
              <w:jc w:val="center"/>
            </w:pPr>
            <w:r>
              <w:t>220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E936DC" w:rsidRDefault="00647F21" w:rsidP="00C16A50">
            <w:pPr>
              <w:jc w:val="center"/>
            </w:pPr>
            <w:r>
              <w:t>770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226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Pr="003823D1" w:rsidRDefault="00647F21" w:rsidP="00C16A50">
            <w:r>
              <w:t>Апостіль ( підтвердження законності медичного документа для виїзду за кордон (терміново)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pPr>
              <w:jc w:val="center"/>
            </w:pPr>
            <w: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280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980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227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r>
              <w:t>Онлайн консультація лікаря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pPr>
              <w:jc w:val="center"/>
            </w:pPr>
            <w:r>
              <w:t>46,36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18,54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65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228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r>
              <w:t>Видача картки імунізації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pPr>
              <w:jc w:val="center"/>
            </w:pPr>
            <w:r>
              <w:t>61,74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24,70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86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229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r>
              <w:t>Вартість бланка картки імунізації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pPr>
              <w:jc w:val="center"/>
            </w:pPr>
            <w: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2</w:t>
            </w:r>
          </w:p>
        </w:tc>
      </w:tr>
      <w:tr w:rsidR="00647F21" w:rsidRPr="00BA4FA9" w:rsidTr="00C16A50">
        <w:trPr>
          <w:trHeight w:val="284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Pr="00BC3525" w:rsidRDefault="00647F21" w:rsidP="00C16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230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r>
              <w:t>Вартість бланка медичної довідки Ф 082\о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F21" w:rsidRDefault="00647F21" w:rsidP="00C16A50">
            <w:pPr>
              <w:jc w:val="center"/>
            </w:pPr>
            <w: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F21" w:rsidRDefault="00647F21" w:rsidP="00C16A50">
            <w:pPr>
              <w:jc w:val="center"/>
            </w:pPr>
            <w:r>
              <w:t>1</w:t>
            </w:r>
          </w:p>
        </w:tc>
      </w:tr>
      <w:tr w:rsidR="00647F21" w:rsidRPr="00BA4FA9" w:rsidTr="00C16A50">
        <w:trPr>
          <w:gridAfter w:val="3"/>
          <w:wAfter w:w="3133" w:type="dxa"/>
          <w:trHeight w:val="765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BA4FA9" w:rsidRDefault="00647F21" w:rsidP="00C16A50"/>
          <w:p w:rsidR="00647F21" w:rsidRPr="00BA4FA9" w:rsidRDefault="00647F21" w:rsidP="00C16A50"/>
          <w:p w:rsidR="00647F21" w:rsidRPr="000F0776" w:rsidRDefault="00647F21" w:rsidP="00C16A50">
            <w:pPr>
              <w:rPr>
                <w:b/>
                <w:color w:val="000000"/>
              </w:rPr>
            </w:pPr>
          </w:p>
          <w:p w:rsidR="00647F21" w:rsidRPr="000F0776" w:rsidRDefault="00647F21" w:rsidP="00C16A50">
            <w:pPr>
              <w:rPr>
                <w:b/>
                <w:color w:val="000000"/>
              </w:rPr>
            </w:pPr>
            <w:r w:rsidRPr="000F0776">
              <w:rPr>
                <w:b/>
                <w:color w:val="000000"/>
              </w:rPr>
              <w:t>Директор</w:t>
            </w: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color w:val="000000"/>
              </w:rPr>
            </w:pPr>
            <w:r w:rsidRPr="000F0776">
              <w:rPr>
                <w:b/>
                <w:color w:val="000000"/>
              </w:rPr>
              <w:t>І.О.Правдива</w:t>
            </w:r>
          </w:p>
        </w:tc>
      </w:tr>
      <w:tr w:rsidR="00647F21" w:rsidRPr="00BA4FA9" w:rsidTr="00C16A50">
        <w:trPr>
          <w:gridAfter w:val="3"/>
          <w:wAfter w:w="3133" w:type="dxa"/>
          <w:trHeight w:val="315"/>
        </w:trPr>
        <w:tc>
          <w:tcPr>
            <w:tcW w:w="4395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color w:val="000000"/>
              </w:rPr>
            </w:pP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sz w:val="20"/>
                <w:szCs w:val="20"/>
              </w:rPr>
            </w:pPr>
          </w:p>
        </w:tc>
      </w:tr>
      <w:tr w:rsidR="00647F21" w:rsidRPr="00BA4FA9" w:rsidTr="00C16A50">
        <w:trPr>
          <w:gridAfter w:val="3"/>
          <w:wAfter w:w="3133" w:type="dxa"/>
          <w:trHeight w:val="315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color w:val="000000"/>
              </w:rPr>
            </w:pPr>
            <w:r w:rsidRPr="000F0776">
              <w:rPr>
                <w:b/>
                <w:color w:val="000000"/>
              </w:rPr>
              <w:t>Головний бухгалтер</w:t>
            </w: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color w:val="000000"/>
              </w:rPr>
            </w:pPr>
            <w:r w:rsidRPr="000F0776">
              <w:rPr>
                <w:b/>
                <w:color w:val="000000"/>
              </w:rPr>
              <w:t>Т.О.Кучерява</w:t>
            </w:r>
          </w:p>
        </w:tc>
      </w:tr>
      <w:tr w:rsidR="00647F21" w:rsidRPr="00BA4FA9" w:rsidTr="00C16A50">
        <w:trPr>
          <w:gridAfter w:val="3"/>
          <w:wAfter w:w="3133" w:type="dxa"/>
          <w:trHeight w:val="315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color w:val="000000"/>
              </w:rPr>
            </w:pPr>
          </w:p>
          <w:p w:rsidR="00647F21" w:rsidRPr="000F0776" w:rsidRDefault="00647F21" w:rsidP="00C16A50">
            <w:pPr>
              <w:rPr>
                <w:b/>
                <w:color w:val="000000"/>
              </w:rPr>
            </w:pPr>
            <w:r w:rsidRPr="000F0776">
              <w:rPr>
                <w:b/>
                <w:color w:val="000000"/>
              </w:rPr>
              <w:t>Економіст</w:t>
            </w: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7F21" w:rsidRPr="000F0776" w:rsidRDefault="00647F21" w:rsidP="00C16A50">
            <w:pPr>
              <w:rPr>
                <w:b/>
                <w:color w:val="000000"/>
              </w:rPr>
            </w:pPr>
            <w:r w:rsidRPr="000F0776">
              <w:rPr>
                <w:b/>
                <w:color w:val="000000"/>
              </w:rPr>
              <w:t>М.В. Торчук</w:t>
            </w:r>
          </w:p>
        </w:tc>
      </w:tr>
    </w:tbl>
    <w:p w:rsidR="00647F21" w:rsidRPr="000F0776" w:rsidRDefault="00647F21" w:rsidP="00F809B2"/>
    <w:p w:rsidR="00647F21" w:rsidRPr="000F0776" w:rsidRDefault="00647F21" w:rsidP="00F809B2"/>
    <w:p w:rsidR="00647F21" w:rsidRPr="000C6899" w:rsidRDefault="00647F21" w:rsidP="00DC1C7D">
      <w:pPr>
        <w:jc w:val="right"/>
        <w:rPr>
          <w:b/>
          <w:lang w:val="ru-RU"/>
        </w:rPr>
      </w:pPr>
    </w:p>
    <w:sectPr w:rsidR="00647F21" w:rsidRPr="000C6899" w:rsidSect="00A17726">
      <w:pgSz w:w="11906" w:h="16838" w:code="9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85963"/>
    <w:multiLevelType w:val="hybridMultilevel"/>
    <w:tmpl w:val="780A7D08"/>
    <w:lvl w:ilvl="0" w:tplc="3DEA8D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062" w:hanging="180"/>
      </w:pPr>
      <w:rPr>
        <w:rFonts w:cs="Times New Roman"/>
      </w:rPr>
    </w:lvl>
  </w:abstractNum>
  <w:abstractNum w:abstractNumId="1">
    <w:nsid w:val="2752345B"/>
    <w:multiLevelType w:val="hybridMultilevel"/>
    <w:tmpl w:val="EE688C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A1E36DF"/>
    <w:multiLevelType w:val="hybridMultilevel"/>
    <w:tmpl w:val="A014C634"/>
    <w:lvl w:ilvl="0" w:tplc="3C9474A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7FDE382B"/>
    <w:multiLevelType w:val="hybridMultilevel"/>
    <w:tmpl w:val="233C3140"/>
    <w:lvl w:ilvl="0" w:tplc="3C9474A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CB8"/>
    <w:rsid w:val="00000280"/>
    <w:rsid w:val="00021B8C"/>
    <w:rsid w:val="00053265"/>
    <w:rsid w:val="00063F3C"/>
    <w:rsid w:val="00073197"/>
    <w:rsid w:val="00084767"/>
    <w:rsid w:val="00087625"/>
    <w:rsid w:val="000925F1"/>
    <w:rsid w:val="000B75DB"/>
    <w:rsid w:val="000C6899"/>
    <w:rsid w:val="000D692C"/>
    <w:rsid w:val="000E06A2"/>
    <w:rsid w:val="000F0776"/>
    <w:rsid w:val="001008B0"/>
    <w:rsid w:val="00112F74"/>
    <w:rsid w:val="00133A04"/>
    <w:rsid w:val="0014339E"/>
    <w:rsid w:val="00177B1A"/>
    <w:rsid w:val="00180D4D"/>
    <w:rsid w:val="001847CD"/>
    <w:rsid w:val="001A0B0D"/>
    <w:rsid w:val="001F2A87"/>
    <w:rsid w:val="00227D4D"/>
    <w:rsid w:val="002747EC"/>
    <w:rsid w:val="002A4109"/>
    <w:rsid w:val="002B3F5D"/>
    <w:rsid w:val="002F16A8"/>
    <w:rsid w:val="00337980"/>
    <w:rsid w:val="00344CA4"/>
    <w:rsid w:val="003454F2"/>
    <w:rsid w:val="00363D5D"/>
    <w:rsid w:val="00381993"/>
    <w:rsid w:val="003823D1"/>
    <w:rsid w:val="00391422"/>
    <w:rsid w:val="003D01B3"/>
    <w:rsid w:val="003D687A"/>
    <w:rsid w:val="00401195"/>
    <w:rsid w:val="0045569C"/>
    <w:rsid w:val="00456926"/>
    <w:rsid w:val="004650C6"/>
    <w:rsid w:val="004809B9"/>
    <w:rsid w:val="004B2EAA"/>
    <w:rsid w:val="004B3F56"/>
    <w:rsid w:val="004B47BB"/>
    <w:rsid w:val="004C2DA9"/>
    <w:rsid w:val="004E4D1C"/>
    <w:rsid w:val="00503CB8"/>
    <w:rsid w:val="00522B29"/>
    <w:rsid w:val="005475E3"/>
    <w:rsid w:val="0056726F"/>
    <w:rsid w:val="00567418"/>
    <w:rsid w:val="00570ACC"/>
    <w:rsid w:val="005968EB"/>
    <w:rsid w:val="005C4003"/>
    <w:rsid w:val="005C5186"/>
    <w:rsid w:val="005C6C18"/>
    <w:rsid w:val="005D69D1"/>
    <w:rsid w:val="00601B68"/>
    <w:rsid w:val="00616137"/>
    <w:rsid w:val="00641B53"/>
    <w:rsid w:val="00647BE2"/>
    <w:rsid w:val="00647F21"/>
    <w:rsid w:val="00653AC1"/>
    <w:rsid w:val="00686F81"/>
    <w:rsid w:val="006A4F8C"/>
    <w:rsid w:val="006B2582"/>
    <w:rsid w:val="006F5770"/>
    <w:rsid w:val="00700071"/>
    <w:rsid w:val="00707714"/>
    <w:rsid w:val="007169D1"/>
    <w:rsid w:val="00726303"/>
    <w:rsid w:val="00727D18"/>
    <w:rsid w:val="0073525F"/>
    <w:rsid w:val="007B5CD8"/>
    <w:rsid w:val="007B7893"/>
    <w:rsid w:val="008160D1"/>
    <w:rsid w:val="00830EAD"/>
    <w:rsid w:val="0083129A"/>
    <w:rsid w:val="00847B5E"/>
    <w:rsid w:val="0085089E"/>
    <w:rsid w:val="008517D0"/>
    <w:rsid w:val="00853A56"/>
    <w:rsid w:val="00891C33"/>
    <w:rsid w:val="00892B37"/>
    <w:rsid w:val="008A5181"/>
    <w:rsid w:val="008E1414"/>
    <w:rsid w:val="008F099A"/>
    <w:rsid w:val="008F1128"/>
    <w:rsid w:val="00907FA5"/>
    <w:rsid w:val="00937B3F"/>
    <w:rsid w:val="00966BDC"/>
    <w:rsid w:val="00976A1B"/>
    <w:rsid w:val="00983227"/>
    <w:rsid w:val="009C61BA"/>
    <w:rsid w:val="009C66CC"/>
    <w:rsid w:val="009D70C1"/>
    <w:rsid w:val="009E0A75"/>
    <w:rsid w:val="009E6774"/>
    <w:rsid w:val="00A11AD4"/>
    <w:rsid w:val="00A17726"/>
    <w:rsid w:val="00A36CDE"/>
    <w:rsid w:val="00A53944"/>
    <w:rsid w:val="00A56CC0"/>
    <w:rsid w:val="00A7039F"/>
    <w:rsid w:val="00A72B9C"/>
    <w:rsid w:val="00A7666B"/>
    <w:rsid w:val="00AA4B65"/>
    <w:rsid w:val="00AD3470"/>
    <w:rsid w:val="00AE3DCC"/>
    <w:rsid w:val="00AF07E3"/>
    <w:rsid w:val="00B00FB7"/>
    <w:rsid w:val="00B12910"/>
    <w:rsid w:val="00B36E4F"/>
    <w:rsid w:val="00B76F70"/>
    <w:rsid w:val="00BA4FA9"/>
    <w:rsid w:val="00BC3525"/>
    <w:rsid w:val="00BD1E3E"/>
    <w:rsid w:val="00BD45D0"/>
    <w:rsid w:val="00C16A50"/>
    <w:rsid w:val="00C36AAF"/>
    <w:rsid w:val="00C47EDB"/>
    <w:rsid w:val="00C62A73"/>
    <w:rsid w:val="00C82D26"/>
    <w:rsid w:val="00C915CF"/>
    <w:rsid w:val="00C92CB8"/>
    <w:rsid w:val="00CD3C42"/>
    <w:rsid w:val="00D2430A"/>
    <w:rsid w:val="00D3435E"/>
    <w:rsid w:val="00D42A6D"/>
    <w:rsid w:val="00D664FD"/>
    <w:rsid w:val="00D93510"/>
    <w:rsid w:val="00D968A3"/>
    <w:rsid w:val="00DB10D0"/>
    <w:rsid w:val="00DB15BF"/>
    <w:rsid w:val="00DC1C7D"/>
    <w:rsid w:val="00DF3B7D"/>
    <w:rsid w:val="00E015AE"/>
    <w:rsid w:val="00E04231"/>
    <w:rsid w:val="00E35B44"/>
    <w:rsid w:val="00E454C6"/>
    <w:rsid w:val="00E66586"/>
    <w:rsid w:val="00E936DC"/>
    <w:rsid w:val="00EC2A05"/>
    <w:rsid w:val="00EC58F5"/>
    <w:rsid w:val="00EF3B8C"/>
    <w:rsid w:val="00F21E8C"/>
    <w:rsid w:val="00F33E45"/>
    <w:rsid w:val="00F56977"/>
    <w:rsid w:val="00F72C6D"/>
    <w:rsid w:val="00F809B2"/>
    <w:rsid w:val="00F8431A"/>
    <w:rsid w:val="00F8543F"/>
    <w:rsid w:val="00FA4B0F"/>
    <w:rsid w:val="00FC349B"/>
    <w:rsid w:val="00FE6310"/>
    <w:rsid w:val="00FE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CC"/>
    <w:rPr>
      <w:rFonts w:ascii="Times New Roman" w:eastAsia="Times New Roman" w:hAnsi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1B8C"/>
    <w:pPr>
      <w:keepNext/>
      <w:jc w:val="center"/>
      <w:outlineLvl w:val="1"/>
    </w:pPr>
    <w:rPr>
      <w:rFonts w:eastAsia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21B8C"/>
    <w:rPr>
      <w:rFonts w:ascii="Times New Roman" w:hAnsi="Times New Roman" w:cs="Times New Roman"/>
      <w:sz w:val="24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21B8C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1B8C"/>
    <w:rPr>
      <w:rFonts w:ascii="Tahoma" w:hAnsi="Tahoma" w:cs="Times New Roman"/>
      <w:sz w:val="16"/>
      <w:lang w:val="uk-UA" w:eastAsia="ru-RU"/>
    </w:rPr>
  </w:style>
  <w:style w:type="paragraph" w:styleId="ListParagraph">
    <w:name w:val="List Paragraph"/>
    <w:basedOn w:val="Normal"/>
    <w:uiPriority w:val="99"/>
    <w:qFormat/>
    <w:rsid w:val="00570ACC"/>
    <w:pPr>
      <w:ind w:left="720"/>
    </w:pPr>
  </w:style>
  <w:style w:type="table" w:styleId="TableGrid">
    <w:name w:val="Table Grid"/>
    <w:basedOn w:val="TableNormal"/>
    <w:uiPriority w:val="99"/>
    <w:rsid w:val="004809B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 Знак Знак Знак Знак Знак Знак Знак Знак"/>
    <w:basedOn w:val="Normal"/>
    <w:uiPriority w:val="99"/>
    <w:rsid w:val="00B12910"/>
    <w:pPr>
      <w:spacing w:after="160" w:line="240" w:lineRule="exact"/>
      <w:jc w:val="both"/>
    </w:pPr>
    <w:rPr>
      <w:rFonts w:ascii="Tahoma" w:eastAsia="Calibri" w:hAnsi="Tahoma" w:cs="Tahoma"/>
      <w:b/>
      <w:bCs/>
      <w:lang w:val="en-US" w:eastAsia="en-US"/>
    </w:rPr>
  </w:style>
  <w:style w:type="paragraph" w:styleId="NoSpacing">
    <w:name w:val="No Spacing"/>
    <w:uiPriority w:val="99"/>
    <w:qFormat/>
    <w:rsid w:val="00DC1C7D"/>
    <w:rPr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99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861</TotalTime>
  <Pages>12</Pages>
  <Words>12563</Words>
  <Characters>7161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60</cp:revision>
  <cp:lastPrinted>2021-03-22T13:24:00Z</cp:lastPrinted>
  <dcterms:created xsi:type="dcterms:W3CDTF">2019-07-18T13:34:00Z</dcterms:created>
  <dcterms:modified xsi:type="dcterms:W3CDTF">2021-03-31T10:31:00Z</dcterms:modified>
</cp:coreProperties>
</file>