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E80176" w14:textId="77777777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Cs/>
          <w:snapToGrid w:val="0"/>
          <w:color w:val="00FF00"/>
          <w:lang w:val="uk-UA"/>
        </w:rPr>
      </w:pPr>
      <w:bookmarkStart w:id="0" w:name="_Hlk174443097"/>
      <w:bookmarkStart w:id="1" w:name="_Hlk177995280"/>
      <w:r w:rsidRPr="007F38E5">
        <w:rPr>
          <w:rFonts w:ascii="Times New Roman" w:hAnsi="Times New Roman" w:cs="Times New Roman"/>
          <w:bCs/>
          <w:noProof/>
          <w:color w:val="00FF00"/>
          <w:lang w:eastAsia="ru-RU"/>
        </w:rPr>
        <w:drawing>
          <wp:inline distT="0" distB="0" distL="0" distR="0" wp14:anchorId="2A25B268" wp14:editId="033A0611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8CE569" w14:textId="77777777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7F38E5">
        <w:rPr>
          <w:rFonts w:ascii="Times New Roman" w:hAnsi="Times New Roman" w:cs="Times New Roman"/>
          <w:b/>
          <w:sz w:val="32"/>
          <w:szCs w:val="32"/>
          <w:lang w:val="uk-UA"/>
        </w:rPr>
        <w:t>ПЕТРІВСЬКА СІЛЬСЬКА РАДА</w:t>
      </w:r>
    </w:p>
    <w:p w14:paraId="7D49A2F1" w14:textId="77777777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ВИШГОРОДСЬКОГО РАЙОНУ КИЇВСЬКОЇ ОБЛАСТІ</w:t>
      </w:r>
    </w:p>
    <w:p w14:paraId="6A9B0547" w14:textId="77777777" w:rsidR="00F4161D" w:rsidRDefault="00F4161D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CFCE16E" w14:textId="3B168938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ВИКОНАВЧИЙ КОМІТЕТ</w:t>
      </w:r>
    </w:p>
    <w:p w14:paraId="5C60DF66" w14:textId="77777777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0B672CDE" w14:textId="36E031CF" w:rsidR="00162AEB" w:rsidRPr="007F38E5" w:rsidRDefault="00162AEB" w:rsidP="00162A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«</w:t>
      </w:r>
      <w:r w:rsidR="00F4161D">
        <w:rPr>
          <w:rFonts w:ascii="Times New Roman" w:hAnsi="Times New Roman" w:cs="Times New Roman"/>
          <w:b/>
          <w:i/>
          <w:sz w:val="28"/>
          <w:szCs w:val="28"/>
          <w:lang w:val="uk-UA"/>
        </w:rPr>
        <w:t>26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» 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червня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202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6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року                                                                              </w:t>
      </w:r>
      <w:r w:rsidR="00F4161D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</w:t>
      </w: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№</w:t>
      </w:r>
      <w:r w:rsidR="00F4161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4161D" w:rsidRPr="00F4161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430</w:t>
      </w:r>
      <w:r w:rsidRPr="00F4161D"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</w:t>
      </w:r>
    </w:p>
    <w:p w14:paraId="1030E7D7" w14:textId="77777777" w:rsidR="00162AEB" w:rsidRPr="007F38E5" w:rsidRDefault="00162AEB" w:rsidP="00162AE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РІШЕННЯ</w:t>
      </w:r>
    </w:p>
    <w:p w14:paraId="3F3AD682" w14:textId="77777777" w:rsidR="00162AEB" w:rsidRPr="007F38E5" w:rsidRDefault="00162AEB" w:rsidP="00162A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4F4403EE" w14:textId="51E39269" w:rsidR="00162AEB" w:rsidRDefault="00162AEB" w:rsidP="00162AE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присвоєння адреси</w:t>
      </w:r>
    </w:p>
    <w:p w14:paraId="2274B989" w14:textId="77777777" w:rsidR="00F4161D" w:rsidRPr="007F38E5" w:rsidRDefault="00F4161D" w:rsidP="00162AEB">
      <w:pPr>
        <w:tabs>
          <w:tab w:val="left" w:pos="495"/>
          <w:tab w:val="center" w:pos="4770"/>
        </w:tabs>
        <w:spacing w:after="0" w:line="240" w:lineRule="auto"/>
        <w:ind w:left="360" w:hanging="36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14:paraId="7F579EF8" w14:textId="2A524273" w:rsidR="00162AEB" w:rsidRPr="007F38E5" w:rsidRDefault="00162AEB" w:rsidP="00162AEB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  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rFonts w:ascii="Times New Roman" w:hAnsi="Times New Roman" w:cs="Times New Roman"/>
          <w:bCs/>
          <w:sz w:val="28"/>
          <w:szCs w:val="28"/>
          <w:lang w:val="uk-UA"/>
        </w:rPr>
        <w:t>Скибенко</w:t>
      </w:r>
      <w:proofErr w:type="spellEnd"/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Лесі Анатоліївни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про присвоєння окремої адреси житловому будинку, що створений внаслідок поділу житлового будинку №</w:t>
      </w:r>
      <w:r>
        <w:rPr>
          <w:rFonts w:ascii="Times New Roman" w:hAnsi="Times New Roman" w:cs="Times New Roman"/>
          <w:sz w:val="28"/>
          <w:szCs w:val="28"/>
          <w:lang w:val="uk-UA"/>
        </w:rPr>
        <w:t>10 по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вулиці  Василя Сухомлинського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в селі </w:t>
      </w:r>
      <w:r>
        <w:rPr>
          <w:rFonts w:ascii="Times New Roman" w:hAnsi="Times New Roman" w:cs="Times New Roman"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Договір про поділ в натурі нерухомого майна, що є спільною власністю,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посвідчен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ий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Грицаєнко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Ю.І.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приватним нотаріусом Вишгородського районного нотаріального округу </w:t>
      </w:r>
      <w:r>
        <w:rPr>
          <w:rFonts w:ascii="Times New Roman" w:hAnsi="Times New Roman" w:cs="Times New Roman"/>
          <w:sz w:val="28"/>
          <w:szCs w:val="28"/>
          <w:lang w:val="uk-UA"/>
        </w:rPr>
        <w:t>24.03.2026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 р. за №</w:t>
      </w:r>
      <w:r>
        <w:rPr>
          <w:rFonts w:ascii="Times New Roman" w:hAnsi="Times New Roman" w:cs="Times New Roman"/>
          <w:sz w:val="28"/>
          <w:szCs w:val="28"/>
          <w:lang w:val="uk-UA"/>
        </w:rPr>
        <w:t>243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 керуючись статтею 26</w:t>
      </w:r>
      <w:r w:rsidRPr="007F38E5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3</w:t>
      </w:r>
      <w:r w:rsidRPr="007F38E5">
        <w:rPr>
          <w:rFonts w:ascii="Times New Roman" w:hAnsi="Times New Roman" w:cs="Times New Roman"/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статтею 59 Закону України «Про місцеве самоврядування в Україні»,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F7A844E" w14:textId="77777777" w:rsidR="00162AEB" w:rsidRPr="007F38E5" w:rsidRDefault="00162AEB" w:rsidP="00162AEB">
      <w:pPr>
        <w:tabs>
          <w:tab w:val="left" w:pos="3600"/>
        </w:tabs>
        <w:spacing w:before="120"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ВИРІШИВ:</w:t>
      </w:r>
    </w:p>
    <w:p w14:paraId="7A329A0C" w14:textId="0E031699" w:rsidR="00162AEB" w:rsidRPr="007F38E5" w:rsidRDefault="00162AEB" w:rsidP="00162AEB">
      <w:pPr>
        <w:tabs>
          <w:tab w:val="left" w:pos="426"/>
        </w:tabs>
        <w:spacing w:before="24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1. Присвоїти житловому будинку загальною площею – </w:t>
      </w:r>
      <w:r w:rsidRPr="008214FB">
        <w:rPr>
          <w:rFonts w:ascii="Times New Roman" w:hAnsi="Times New Roman" w:cs="Times New Roman"/>
          <w:b/>
          <w:bCs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8,1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житловою площею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–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38,2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proofErr w:type="spellStart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кв.м</w:t>
      </w:r>
      <w:proofErr w:type="spellEnd"/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322188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60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01: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03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: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167:0034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 xml:space="preserve">адресу: 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Нові Петрівці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вулиця Василя Сухомлинського</w:t>
      </w:r>
      <w:r w:rsidRPr="007F38E5">
        <w:rPr>
          <w:rFonts w:ascii="Times New Roman" w:hAnsi="Times New Roman" w:cs="Times New Roman"/>
          <w:sz w:val="28"/>
          <w:szCs w:val="28"/>
          <w:lang w:val="uk-UA"/>
        </w:rPr>
        <w:t>,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будинок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10-Б</w:t>
      </w: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>.</w:t>
      </w:r>
    </w:p>
    <w:p w14:paraId="024CA5EA" w14:textId="77777777" w:rsidR="00162AEB" w:rsidRDefault="00162AEB" w:rsidP="00162A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5185B6AF" w14:textId="660E1A95" w:rsidR="00162AEB" w:rsidRPr="00A21982" w:rsidRDefault="00162AEB" w:rsidP="00162A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ab/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Скибенко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Лесі Анатоліївні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</w:p>
    <w:p w14:paraId="11BE25A8" w14:textId="77777777" w:rsidR="00162AEB" w:rsidRPr="00A21982" w:rsidRDefault="00162AEB" w:rsidP="00162A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</w:t>
      </w: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46B74C7D" w14:textId="77777777" w:rsidR="00162AEB" w:rsidRPr="00A21982" w:rsidRDefault="00162AEB" w:rsidP="00162A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Встановити номерний знак на об’єкті у відповідності до існуючих стандартів. </w:t>
      </w:r>
    </w:p>
    <w:p w14:paraId="00FE2291" w14:textId="77777777" w:rsidR="00162AEB" w:rsidRDefault="00162AEB" w:rsidP="00162AEB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3080CF45" w14:textId="77777777" w:rsidR="00162AEB" w:rsidRPr="007F38E5" w:rsidRDefault="00162AEB" w:rsidP="00162AEB">
      <w:pPr>
        <w:tabs>
          <w:tab w:val="left" w:pos="426"/>
        </w:tabs>
        <w:spacing w:after="0" w:line="240" w:lineRule="auto"/>
        <w:jc w:val="both"/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</w:pPr>
      <w:r w:rsidRPr="00A2198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</w:t>
      </w:r>
      <w:r w:rsidRPr="007F38E5">
        <w:rPr>
          <w:rStyle w:val="rvts6"/>
          <w:rFonts w:ascii="Times New Roman" w:hAnsi="Times New Roman" w:cs="Times New Roman"/>
          <w:color w:val="000000"/>
          <w:sz w:val="28"/>
          <w:szCs w:val="28"/>
          <w:lang w:val="uk-UA"/>
        </w:rPr>
        <w:t>Контроль за виконанням цього рішення покласти на Петровську Т.В., секретаря виконавчого комітету.</w:t>
      </w:r>
    </w:p>
    <w:p w14:paraId="589C658E" w14:textId="77777777" w:rsidR="00162AEB" w:rsidRPr="007F38E5" w:rsidRDefault="00162AEB" w:rsidP="00162A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02F0D59D" w14:textId="77777777" w:rsidR="00162AEB" w:rsidRPr="007F38E5" w:rsidRDefault="00162AEB" w:rsidP="00162AE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6C3F9BBC" w14:textId="2786A0C8" w:rsidR="00162AEB" w:rsidRPr="00F4161D" w:rsidRDefault="00162AEB" w:rsidP="00162AEB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</w:pPr>
      <w:r w:rsidRPr="007F38E5">
        <w:rPr>
          <w:rFonts w:ascii="Times New Roman" w:hAnsi="Times New Roman" w:cs="Times New Roman"/>
          <w:b/>
          <w:sz w:val="28"/>
          <w:szCs w:val="28"/>
          <w:lang w:val="uk-UA"/>
        </w:rPr>
        <w:tab/>
      </w:r>
      <w:proofErr w:type="spellStart"/>
      <w:r w:rsidRPr="00F4161D">
        <w:rPr>
          <w:rFonts w:ascii="Times New Roman" w:hAnsi="Times New Roman" w:cs="Times New Roman"/>
          <w:b/>
          <w:i/>
          <w:iCs/>
          <w:sz w:val="28"/>
          <w:szCs w:val="28"/>
        </w:rPr>
        <w:t>Сільський</w:t>
      </w:r>
      <w:proofErr w:type="spellEnd"/>
      <w:r w:rsidRPr="00F4161D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голова                                              </w:t>
      </w:r>
      <w:r w:rsidRPr="00F4161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F4161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>Радіон</w:t>
      </w:r>
      <w:proofErr w:type="spellEnd"/>
      <w:r w:rsidRPr="00F4161D">
        <w:rPr>
          <w:rFonts w:ascii="Times New Roman" w:hAnsi="Times New Roman" w:cs="Times New Roman"/>
          <w:b/>
          <w:i/>
          <w:iCs/>
          <w:sz w:val="28"/>
          <w:szCs w:val="28"/>
          <w:lang w:val="uk-UA"/>
        </w:rPr>
        <w:t xml:space="preserve"> </w:t>
      </w:r>
      <w:r w:rsidRPr="00F4161D">
        <w:rPr>
          <w:rFonts w:ascii="Times New Roman" w:hAnsi="Times New Roman" w:cs="Times New Roman"/>
          <w:b/>
          <w:i/>
          <w:iCs/>
          <w:sz w:val="28"/>
          <w:szCs w:val="28"/>
        </w:rPr>
        <w:t>СТАРЕНЬКИЙ</w:t>
      </w:r>
      <w:r w:rsidRPr="00F4161D">
        <w:rPr>
          <w:rFonts w:ascii="Times New Roman" w:hAnsi="Times New Roman" w:cs="Times New Roman"/>
          <w:i/>
          <w:iCs/>
        </w:rPr>
        <w:br/>
      </w:r>
      <w:bookmarkEnd w:id="0"/>
      <w:bookmarkEnd w:id="1"/>
    </w:p>
    <w:p w14:paraId="5F4661E0" w14:textId="77777777" w:rsidR="00162AEB" w:rsidRDefault="00162AEB" w:rsidP="00162AEB"/>
    <w:p w14:paraId="2C332230" w14:textId="77777777" w:rsidR="00AC5859" w:rsidRDefault="00AC5859"/>
    <w:sectPr w:rsidR="00AC5859" w:rsidSect="00F4161D">
      <w:pgSz w:w="11906" w:h="16838"/>
      <w:pgMar w:top="568" w:right="566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3A4C"/>
    <w:rsid w:val="00162AEB"/>
    <w:rsid w:val="00591D56"/>
    <w:rsid w:val="006905BF"/>
    <w:rsid w:val="0075477A"/>
    <w:rsid w:val="00AC5859"/>
    <w:rsid w:val="00B23A4C"/>
    <w:rsid w:val="00EE790A"/>
    <w:rsid w:val="00F416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077C30"/>
  <w15:chartTrackingRefBased/>
  <w15:docId w15:val="{895DB04D-0953-4B44-9913-2AB4DAC7A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2AEB"/>
    <w:pPr>
      <w:spacing w:after="200" w:line="276" w:lineRule="auto"/>
    </w:pPr>
    <w:rPr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23A4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3A4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3A4C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3A4C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3A4C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3A4C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3A4C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3A4C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3A4C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3A4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3A4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3A4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3A4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3A4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3A4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3A4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3A4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3A4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3A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B23A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3A4C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B23A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23A4C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:lang w:val="uk-UA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B23A4C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23A4C"/>
    <w:pPr>
      <w:spacing w:after="160" w:line="259" w:lineRule="auto"/>
      <w:ind w:left="720"/>
      <w:contextualSpacing/>
    </w:pPr>
    <w:rPr>
      <w:kern w:val="2"/>
      <w:lang w:val="uk-UA"/>
      <w14:ligatures w14:val="standardContextual"/>
    </w:rPr>
  </w:style>
  <w:style w:type="character" w:styleId="aa">
    <w:name w:val="Intense Emphasis"/>
    <w:basedOn w:val="a0"/>
    <w:uiPriority w:val="21"/>
    <w:qFormat/>
    <w:rsid w:val="00B23A4C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23A4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:lang w:val="uk-UA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B23A4C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23A4C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162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1110</Words>
  <Characters>634</Characters>
  <Application>Microsoft Office Word</Application>
  <DocSecurity>0</DocSecurity>
  <Lines>5</Lines>
  <Paragraphs>3</Paragraphs>
  <ScaleCrop>false</ScaleCrop>
  <Company/>
  <LinksUpToDate>false</LinksUpToDate>
  <CharactersWithSpaces>1741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4</cp:revision>
  <cp:lastPrinted>2026-06-29T10:03:00Z</cp:lastPrinted>
  <dcterms:created xsi:type="dcterms:W3CDTF">2026-06-22T06:56:00Z</dcterms:created>
  <dcterms:modified xsi:type="dcterms:W3CDTF">2026-06-29T10:03:00Z</dcterms:modified>
</cp:coreProperties>
</file>