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CC8" w:rsidRDefault="00813CC8" w:rsidP="00813CC8">
      <w:pPr>
        <w:jc w:val="center"/>
        <w:rPr>
          <w:rFonts w:ascii="Times New Roman" w:hAnsi="Times New Roman" w:cs="Times New Roman"/>
          <w:snapToGrid w:val="0"/>
          <w:color w:val="00FF00"/>
          <w:sz w:val="24"/>
          <w:szCs w:val="24"/>
        </w:rPr>
      </w:pPr>
      <w:r>
        <w:rPr>
          <w:rFonts w:ascii="Times New Roman" w:hAnsi="Times New Roman" w:cs="Times New Roman"/>
          <w:noProof/>
          <w:color w:val="00FF00"/>
          <w:sz w:val="24"/>
          <w:szCs w:val="24"/>
          <w:lang w:val="en-US"/>
        </w:rPr>
        <w:drawing>
          <wp:inline distT="0" distB="0" distL="0" distR="0" wp14:anchorId="6770BC54" wp14:editId="6AF5D5D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13CC8" w:rsidRDefault="00813CC8" w:rsidP="00813CC8">
      <w:pPr>
        <w:spacing w:after="0"/>
        <w:jc w:val="center"/>
        <w:rPr>
          <w:rFonts w:ascii="Times New Roman" w:hAnsi="Times New Roman" w:cs="Times New Roman"/>
          <w:b/>
          <w:bCs/>
          <w:sz w:val="28"/>
          <w:szCs w:val="28"/>
        </w:rPr>
      </w:pPr>
      <w:r>
        <w:rPr>
          <w:rFonts w:ascii="Times New Roman" w:hAnsi="Times New Roman" w:cs="Times New Roman"/>
          <w:b/>
          <w:bCs/>
          <w:sz w:val="28"/>
          <w:szCs w:val="28"/>
        </w:rPr>
        <w:t>НОВОПЕТРІВСЬКА СІЛЬСЬКА РАДА</w:t>
      </w:r>
    </w:p>
    <w:p w:rsidR="00813CC8" w:rsidRDefault="00813CC8" w:rsidP="00813CC8">
      <w:pPr>
        <w:spacing w:after="0"/>
        <w:jc w:val="center"/>
        <w:rPr>
          <w:rFonts w:ascii="Times New Roman" w:hAnsi="Times New Roman" w:cs="Times New Roman"/>
          <w:b/>
          <w:bCs/>
          <w:sz w:val="28"/>
          <w:szCs w:val="28"/>
        </w:rPr>
      </w:pPr>
      <w:r>
        <w:rPr>
          <w:rFonts w:ascii="Times New Roman" w:hAnsi="Times New Roman" w:cs="Times New Roman"/>
          <w:b/>
          <w:bCs/>
          <w:sz w:val="28"/>
          <w:szCs w:val="28"/>
        </w:rPr>
        <w:t>ВИШГОРОДСЬКОГО РАЙОНУ КИЇВСЬКОЇ ОБЛАСТІ</w:t>
      </w:r>
    </w:p>
    <w:p w:rsidR="00813CC8" w:rsidRDefault="00813CC8" w:rsidP="00813CC8">
      <w:pPr>
        <w:spacing w:after="0"/>
        <w:jc w:val="center"/>
        <w:rPr>
          <w:rFonts w:ascii="Times New Roman" w:hAnsi="Times New Roman" w:cs="Times New Roman"/>
          <w:b/>
          <w:bCs/>
          <w:sz w:val="28"/>
          <w:szCs w:val="28"/>
        </w:rPr>
      </w:pPr>
      <w:r w:rsidRPr="003C5289">
        <w:rPr>
          <w:rFonts w:ascii="Times New Roman" w:hAnsi="Times New Roman" w:cs="Times New Roman"/>
          <w:b/>
          <w:bCs/>
          <w:sz w:val="28"/>
          <w:szCs w:val="28"/>
        </w:rPr>
        <w:t>П’ятдесят восьма сесія сьомого скликання</w:t>
      </w:r>
    </w:p>
    <w:tbl>
      <w:tblPr>
        <w:tblW w:w="0" w:type="auto"/>
        <w:tblInd w:w="-106" w:type="dxa"/>
        <w:tblLook w:val="00A0" w:firstRow="1" w:lastRow="0" w:firstColumn="1" w:lastColumn="0" w:noHBand="0" w:noVBand="0"/>
      </w:tblPr>
      <w:tblGrid>
        <w:gridCol w:w="4785"/>
        <w:gridCol w:w="4786"/>
      </w:tblGrid>
      <w:tr w:rsidR="00813CC8" w:rsidTr="0003774F">
        <w:trPr>
          <w:trHeight w:val="353"/>
        </w:trPr>
        <w:tc>
          <w:tcPr>
            <w:tcW w:w="4785" w:type="dxa"/>
          </w:tcPr>
          <w:p w:rsidR="00813CC8" w:rsidRDefault="00813CC8" w:rsidP="0003774F">
            <w:pPr>
              <w:spacing w:before="240" w:after="240"/>
              <w:rPr>
                <w:rFonts w:ascii="Times New Roman" w:hAnsi="Times New Roman" w:cs="Times New Roman"/>
                <w:b/>
                <w:bCs/>
                <w:sz w:val="28"/>
                <w:szCs w:val="28"/>
              </w:rPr>
            </w:pPr>
            <w:r>
              <w:rPr>
                <w:rFonts w:ascii="Times New Roman" w:hAnsi="Times New Roman" w:cs="Times New Roman"/>
                <w:b/>
                <w:bCs/>
                <w:sz w:val="28"/>
                <w:szCs w:val="28"/>
              </w:rPr>
              <w:t>«20» грудня 2019 року</w:t>
            </w:r>
          </w:p>
        </w:tc>
        <w:tc>
          <w:tcPr>
            <w:tcW w:w="4786" w:type="dxa"/>
          </w:tcPr>
          <w:p w:rsidR="00813CC8" w:rsidRDefault="00140B3E" w:rsidP="0003774F">
            <w:pPr>
              <w:spacing w:before="240" w:after="240"/>
              <w:jc w:val="right"/>
              <w:rPr>
                <w:rFonts w:ascii="Times New Roman" w:hAnsi="Times New Roman" w:cs="Times New Roman"/>
                <w:b/>
                <w:bCs/>
                <w:sz w:val="28"/>
                <w:szCs w:val="28"/>
              </w:rPr>
            </w:pPr>
            <w:r>
              <w:rPr>
                <w:rFonts w:ascii="Times New Roman" w:hAnsi="Times New Roman" w:cs="Times New Roman"/>
                <w:b/>
                <w:bCs/>
                <w:sz w:val="28"/>
                <w:szCs w:val="28"/>
              </w:rPr>
              <w:t>№ 1733</w:t>
            </w:r>
          </w:p>
        </w:tc>
      </w:tr>
    </w:tbl>
    <w:p w:rsidR="00813CC8" w:rsidRDefault="00813CC8" w:rsidP="00813CC8">
      <w:pPr>
        <w:spacing w:before="240" w:after="240"/>
        <w:rPr>
          <w:rFonts w:ascii="Times New Roman" w:hAnsi="Times New Roman" w:cs="Times New Roman"/>
          <w:b/>
          <w:bCs/>
          <w:sz w:val="28"/>
          <w:szCs w:val="28"/>
        </w:rPr>
      </w:pPr>
      <w:r>
        <w:rPr>
          <w:rFonts w:ascii="Times New Roman" w:hAnsi="Times New Roman" w:cs="Times New Roman"/>
          <w:b/>
          <w:bCs/>
          <w:sz w:val="28"/>
          <w:szCs w:val="28"/>
        </w:rPr>
        <w:t xml:space="preserve">                                                             РІШЕННЯ</w:t>
      </w:r>
    </w:p>
    <w:p w:rsidR="00813CC8" w:rsidRPr="0075320A" w:rsidRDefault="00813CC8" w:rsidP="00813CC8">
      <w:pPr>
        <w:tabs>
          <w:tab w:val="left" w:pos="4536"/>
        </w:tabs>
        <w:spacing w:after="0"/>
        <w:ind w:right="4535"/>
        <w:rPr>
          <w:rStyle w:val="panel-body1"/>
          <w:rFonts w:ascii="Times New Roman" w:hAnsi="Times New Roman" w:cs="Times New Roman"/>
          <w:i/>
          <w:sz w:val="28"/>
          <w:szCs w:val="28"/>
        </w:rPr>
      </w:pPr>
      <w:r w:rsidRPr="0075320A">
        <w:rPr>
          <w:rFonts w:ascii="Times New Roman" w:hAnsi="Times New Roman" w:cs="Times New Roman"/>
          <w:b/>
          <w:bCs/>
          <w:i/>
          <w:sz w:val="28"/>
          <w:szCs w:val="28"/>
        </w:rPr>
        <w:t>Про внесення змін та доповнень до Порядку розрахунку та залучення замовників будівництва до пайової участі у розвитку інженерно-транспортної та соціальної інфраструктури села Нові Петрівці</w:t>
      </w:r>
    </w:p>
    <w:p w:rsidR="00813CC8" w:rsidRPr="00822907" w:rsidRDefault="00813CC8" w:rsidP="00813CC8">
      <w:pPr>
        <w:spacing w:after="0"/>
        <w:jc w:val="center"/>
        <w:rPr>
          <w:rFonts w:ascii="Times New Roman" w:hAnsi="Times New Roman" w:cs="Times New Roman"/>
        </w:rPr>
      </w:pPr>
    </w:p>
    <w:p w:rsidR="00813CC8" w:rsidRPr="0019005E" w:rsidRDefault="00813CC8" w:rsidP="00813CC8">
      <w:pPr>
        <w:pStyle w:val="StyleZakonu0"/>
        <w:spacing w:after="0" w:line="240" w:lineRule="auto"/>
        <w:ind w:firstLine="708"/>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На виконання Закону України «</w:t>
      </w:r>
      <w:r w:rsidRPr="008C0768">
        <w:rPr>
          <w:rFonts w:ascii="Times New Roman" w:hAnsi="Times New Roman" w:cs="Times New Roman"/>
          <w:color w:val="000000"/>
          <w:sz w:val="28"/>
          <w:szCs w:val="28"/>
          <w:lang w:val="uk-UA"/>
        </w:rPr>
        <w:t>Про внесення змін до деяких законодавчих актів України щодо стимулювання інвестиційної діяльності в Україні» від 20.09.2019 № 132-IX</w:t>
      </w:r>
      <w:r>
        <w:rPr>
          <w:rFonts w:ascii="Times New Roman" w:hAnsi="Times New Roman" w:cs="Times New Roman"/>
          <w:color w:val="000000"/>
          <w:sz w:val="28"/>
          <w:szCs w:val="28"/>
          <w:lang w:val="uk-UA"/>
        </w:rPr>
        <w:t>,</w:t>
      </w:r>
      <w:r w:rsidRPr="0019005E">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з </w:t>
      </w:r>
      <w:r w:rsidRPr="0019005E">
        <w:rPr>
          <w:rFonts w:ascii="Times New Roman" w:hAnsi="Times New Roman" w:cs="Times New Roman"/>
          <w:color w:val="000000"/>
          <w:sz w:val="28"/>
          <w:szCs w:val="28"/>
          <w:lang w:val="uk-UA"/>
        </w:rPr>
        <w:t xml:space="preserve">метою </w:t>
      </w:r>
      <w:r>
        <w:rPr>
          <w:rFonts w:ascii="Times New Roman" w:hAnsi="Times New Roman" w:cs="Times New Roman"/>
          <w:color w:val="000000"/>
          <w:sz w:val="28"/>
          <w:szCs w:val="28"/>
          <w:lang w:val="uk-UA"/>
        </w:rPr>
        <w:t xml:space="preserve">приведення у відповідність до діючого законодавства </w:t>
      </w:r>
      <w:r w:rsidRPr="0019005E">
        <w:rPr>
          <w:rFonts w:ascii="Times New Roman" w:hAnsi="Times New Roman" w:cs="Times New Roman"/>
          <w:color w:val="000000"/>
          <w:sz w:val="28"/>
          <w:szCs w:val="28"/>
          <w:lang w:val="uk-UA"/>
        </w:rPr>
        <w:t>Порядку розрахунку та залучення замовників будівництва до пайової участі у розвитку інженерно-транспортної та соціальної інфраструктури села Нові Петрівці, затвердженого рішення Новопетрівської сільської ради «Про затвердження Порядку розрахунку та залучення замовників будівництва до пайової участі у розвитку інженерно-транспортної та соціальної інфраструктури села Нові Петрівці» від 19 жовтня 2012 року №385-17-6,  керуючись статтями 26, 42, 50, 59 Закону України «Про місцеве самоврядування в Україні»,</w:t>
      </w:r>
    </w:p>
    <w:p w:rsidR="00813CC8" w:rsidRPr="00AF1E81" w:rsidRDefault="00813CC8" w:rsidP="00813CC8">
      <w:pPr>
        <w:pStyle w:val="a5"/>
        <w:ind w:left="0"/>
        <w:jc w:val="both"/>
        <w:rPr>
          <w:b/>
          <w:sz w:val="28"/>
          <w:szCs w:val="28"/>
        </w:rPr>
      </w:pPr>
      <w:r w:rsidRPr="00AF1E81">
        <w:rPr>
          <w:b/>
          <w:sz w:val="28"/>
          <w:szCs w:val="28"/>
        </w:rPr>
        <w:t xml:space="preserve">сільська рада: </w:t>
      </w:r>
    </w:p>
    <w:p w:rsidR="00813CC8" w:rsidRDefault="00813CC8" w:rsidP="00813CC8">
      <w:pPr>
        <w:pStyle w:val="a3"/>
        <w:jc w:val="center"/>
        <w:rPr>
          <w:b/>
          <w:bCs/>
          <w:sz w:val="28"/>
          <w:szCs w:val="28"/>
        </w:rPr>
      </w:pPr>
      <w:r>
        <w:rPr>
          <w:b/>
          <w:bCs/>
          <w:sz w:val="28"/>
          <w:szCs w:val="28"/>
        </w:rPr>
        <w:t>ВИРІШИЛА:</w:t>
      </w:r>
    </w:p>
    <w:p w:rsidR="00813CC8" w:rsidRDefault="00813CC8" w:rsidP="00813CC8">
      <w:pPr>
        <w:pStyle w:val="a4"/>
        <w:numPr>
          <w:ilvl w:val="0"/>
          <w:numId w:val="1"/>
        </w:numPr>
        <w:shd w:val="clear" w:color="auto" w:fill="FFFFFF"/>
        <w:tabs>
          <w:tab w:val="left" w:pos="426"/>
        </w:tabs>
        <w:spacing w:before="120" w:after="0" w:line="240" w:lineRule="auto"/>
        <w:ind w:left="0" w:firstLine="360"/>
        <w:jc w:val="both"/>
        <w:rPr>
          <w:rFonts w:ascii="Times New Roman" w:hAnsi="Times New Roman" w:cs="Times New Roman"/>
          <w:color w:val="000000"/>
          <w:sz w:val="28"/>
          <w:szCs w:val="28"/>
          <w:lang w:eastAsia="ar-SA"/>
        </w:rPr>
      </w:pPr>
      <w:bookmarkStart w:id="0" w:name="BM78"/>
      <w:bookmarkEnd w:id="0"/>
      <w:proofErr w:type="spellStart"/>
      <w:r>
        <w:rPr>
          <w:rFonts w:ascii="Times New Roman" w:hAnsi="Times New Roman" w:cs="Times New Roman"/>
          <w:color w:val="000000"/>
          <w:sz w:val="28"/>
          <w:szCs w:val="28"/>
        </w:rPr>
        <w:t>Внести</w:t>
      </w:r>
      <w:proofErr w:type="spellEnd"/>
      <w:r>
        <w:rPr>
          <w:rFonts w:ascii="Times New Roman" w:hAnsi="Times New Roman" w:cs="Times New Roman"/>
          <w:color w:val="000000"/>
          <w:sz w:val="28"/>
          <w:szCs w:val="28"/>
        </w:rPr>
        <w:t xml:space="preserve"> зміни та доповнення до </w:t>
      </w:r>
      <w:r w:rsidRPr="008B67D0">
        <w:rPr>
          <w:rFonts w:ascii="Times New Roman" w:hAnsi="Times New Roman" w:cs="Times New Roman"/>
          <w:color w:val="000000"/>
          <w:sz w:val="28"/>
          <w:szCs w:val="28"/>
        </w:rPr>
        <w:t xml:space="preserve">Порядку розрахунку та залучення замовників будівництва до пайової участі у розвитку інженерно-транспортної та соціальної інфраструктури села Нові Петрівці, </w:t>
      </w:r>
      <w:r w:rsidRPr="0019005E">
        <w:rPr>
          <w:rFonts w:ascii="Times New Roman" w:hAnsi="Times New Roman" w:cs="Times New Roman"/>
          <w:color w:val="000000"/>
          <w:sz w:val="28"/>
          <w:szCs w:val="28"/>
        </w:rPr>
        <w:t>затвердженого рішення Новопетрівської сільської ради «Про затвердження Порядку розрахунку та залучення замовників будівництва до пайової участі у розвитку інженерно-транспортної та соціальної інфраструктури села Нові Петрівці» від 19 жовтня 2012 року №385-17-6</w:t>
      </w:r>
      <w:r>
        <w:rPr>
          <w:rFonts w:ascii="Times New Roman" w:hAnsi="Times New Roman" w:cs="Times New Roman"/>
          <w:color w:val="000000"/>
          <w:sz w:val="28"/>
          <w:szCs w:val="28"/>
        </w:rPr>
        <w:t xml:space="preserve"> (зі змінами, внесеними згідно з рішеннями Новопетрівської сільської ради від №511 від 27.10.2016, №1499 від 25.06.2019), а саме:</w:t>
      </w:r>
    </w:p>
    <w:p w:rsidR="00813CC8" w:rsidRPr="00585161" w:rsidRDefault="00813CC8" w:rsidP="00813CC8">
      <w:pPr>
        <w:pStyle w:val="a4"/>
        <w:numPr>
          <w:ilvl w:val="1"/>
          <w:numId w:val="1"/>
        </w:numPr>
        <w:shd w:val="clear" w:color="auto" w:fill="FFFFFF"/>
        <w:tabs>
          <w:tab w:val="left" w:pos="426"/>
        </w:tabs>
        <w:spacing w:before="120"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Підпункт 12 п</w:t>
      </w:r>
      <w:r w:rsidRPr="00585161">
        <w:rPr>
          <w:rFonts w:ascii="Times New Roman" w:hAnsi="Times New Roman" w:cs="Times New Roman"/>
          <w:color w:val="000000"/>
          <w:sz w:val="28"/>
          <w:szCs w:val="28"/>
        </w:rPr>
        <w:t xml:space="preserve">ункт 1.5. </w:t>
      </w:r>
      <w:r>
        <w:rPr>
          <w:rFonts w:ascii="Times New Roman" w:hAnsi="Times New Roman" w:cs="Times New Roman"/>
          <w:color w:val="000000"/>
          <w:sz w:val="28"/>
          <w:szCs w:val="28"/>
        </w:rPr>
        <w:t>розділу 1, викласти в такій редакції</w:t>
      </w:r>
      <w:r w:rsidRPr="00585161">
        <w:rPr>
          <w:rFonts w:ascii="Times New Roman" w:hAnsi="Times New Roman" w:cs="Times New Roman"/>
          <w:color w:val="000000"/>
          <w:sz w:val="28"/>
          <w:szCs w:val="28"/>
        </w:rPr>
        <w:t>:</w:t>
      </w:r>
    </w:p>
    <w:p w:rsidR="00813CC8" w:rsidRPr="00861A28" w:rsidRDefault="00813CC8" w:rsidP="00813CC8">
      <w:pPr>
        <w:shd w:val="clear" w:color="auto" w:fill="FFFFFF"/>
        <w:tabs>
          <w:tab w:val="left" w:pos="426"/>
        </w:tabs>
        <w:spacing w:before="120" w:after="0" w:line="240" w:lineRule="auto"/>
        <w:jc w:val="both"/>
        <w:rPr>
          <w:rFonts w:ascii="Times New Roman" w:hAnsi="Times New Roman" w:cs="Times New Roman"/>
          <w:sz w:val="28"/>
          <w:szCs w:val="28"/>
        </w:rPr>
      </w:pPr>
      <w:r w:rsidRPr="009C657B">
        <w:rPr>
          <w:rFonts w:ascii="Times New Roman" w:hAnsi="Times New Roman" w:cs="Times New Roman"/>
          <w:color w:val="000000"/>
          <w:sz w:val="28"/>
          <w:szCs w:val="28"/>
        </w:rPr>
        <w:t>«</w:t>
      </w:r>
      <w:bookmarkStart w:id="1" w:name="n1225"/>
      <w:bookmarkStart w:id="2" w:name="n1222"/>
      <w:bookmarkEnd w:id="1"/>
      <w:bookmarkEnd w:id="2"/>
      <w:r w:rsidRPr="009C657B">
        <w:rPr>
          <w:rFonts w:ascii="Times New Roman" w:hAnsi="Times New Roman" w:cs="Times New Roman"/>
          <w:color w:val="000000"/>
          <w:sz w:val="28"/>
          <w:szCs w:val="28"/>
        </w:rPr>
        <w:t>12</w:t>
      </w:r>
      <w:r w:rsidRPr="00861A28">
        <w:rPr>
          <w:rFonts w:ascii="Times New Roman" w:hAnsi="Times New Roman" w:cs="Times New Roman"/>
          <w:sz w:val="28"/>
          <w:szCs w:val="28"/>
        </w:rPr>
        <w:t>) об’єктів, які згідно з державним класифікатором будівель та споруд належать до будівель промислових»</w:t>
      </w:r>
      <w:bookmarkStart w:id="3" w:name="n1224"/>
      <w:bookmarkStart w:id="4" w:name="n1223"/>
      <w:bookmarkEnd w:id="3"/>
      <w:bookmarkEnd w:id="4"/>
      <w:r w:rsidRPr="00861A28">
        <w:rPr>
          <w:rFonts w:ascii="Times New Roman" w:hAnsi="Times New Roman" w:cs="Times New Roman"/>
          <w:sz w:val="28"/>
          <w:szCs w:val="28"/>
        </w:rPr>
        <w:t>.</w:t>
      </w:r>
    </w:p>
    <w:p w:rsidR="00813CC8" w:rsidRDefault="00813CC8" w:rsidP="00813CC8">
      <w:pPr>
        <w:shd w:val="clear" w:color="auto" w:fill="FFFFFF"/>
        <w:tabs>
          <w:tab w:val="left" w:pos="426"/>
        </w:tabs>
        <w:spacing w:before="120" w:after="0" w:line="240" w:lineRule="auto"/>
        <w:ind w:firstLine="425"/>
        <w:jc w:val="both"/>
        <w:rPr>
          <w:rFonts w:ascii="Times New Roman" w:hAnsi="Times New Roman" w:cs="Times New Roman"/>
          <w:color w:val="000000"/>
          <w:sz w:val="28"/>
          <w:szCs w:val="28"/>
        </w:rPr>
      </w:pPr>
      <w:r w:rsidRPr="00CE2CCB">
        <w:rPr>
          <w:rFonts w:ascii="Times New Roman" w:hAnsi="Times New Roman" w:cs="Times New Roman"/>
          <w:color w:val="000000"/>
          <w:sz w:val="28"/>
          <w:szCs w:val="28"/>
        </w:rPr>
        <w:t xml:space="preserve">1.2. </w:t>
      </w:r>
      <w:r>
        <w:rPr>
          <w:rFonts w:ascii="Times New Roman" w:hAnsi="Times New Roman" w:cs="Times New Roman"/>
          <w:color w:val="000000"/>
          <w:sz w:val="28"/>
          <w:szCs w:val="28"/>
        </w:rPr>
        <w:t>П</w:t>
      </w:r>
      <w:r w:rsidRPr="00CE2CCB">
        <w:rPr>
          <w:rFonts w:ascii="Times New Roman" w:hAnsi="Times New Roman" w:cs="Times New Roman"/>
          <w:color w:val="000000"/>
          <w:sz w:val="28"/>
          <w:szCs w:val="28"/>
        </w:rPr>
        <w:t xml:space="preserve">ункт </w:t>
      </w:r>
      <w:r>
        <w:rPr>
          <w:rFonts w:ascii="Times New Roman" w:hAnsi="Times New Roman" w:cs="Times New Roman"/>
          <w:color w:val="000000"/>
          <w:sz w:val="28"/>
          <w:szCs w:val="28"/>
        </w:rPr>
        <w:t>2.1.</w:t>
      </w:r>
      <w:r w:rsidRPr="00CE2CCB">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розділу</w:t>
      </w:r>
      <w:r w:rsidRPr="00CE2CCB">
        <w:rPr>
          <w:rFonts w:ascii="Times New Roman" w:hAnsi="Times New Roman" w:cs="Times New Roman"/>
          <w:color w:val="000000"/>
          <w:sz w:val="28"/>
          <w:szCs w:val="28"/>
        </w:rPr>
        <w:t xml:space="preserve"> </w:t>
      </w:r>
      <w:r>
        <w:rPr>
          <w:rFonts w:ascii="Times New Roman" w:hAnsi="Times New Roman" w:cs="Times New Roman"/>
          <w:color w:val="000000"/>
          <w:sz w:val="28"/>
          <w:szCs w:val="28"/>
        </w:rPr>
        <w:t>2</w:t>
      </w:r>
      <w:r w:rsidRPr="00CE2CCB">
        <w:rPr>
          <w:rFonts w:ascii="Times New Roman" w:hAnsi="Times New Roman" w:cs="Times New Roman"/>
          <w:color w:val="000000"/>
          <w:sz w:val="28"/>
          <w:szCs w:val="28"/>
        </w:rPr>
        <w:t xml:space="preserve"> викласти в такій редакції:</w:t>
      </w:r>
    </w:p>
    <w:p w:rsidR="00813CC8" w:rsidRPr="00121509" w:rsidRDefault="00813CC8" w:rsidP="00813CC8">
      <w:pPr>
        <w:shd w:val="clear" w:color="auto" w:fill="FFFFFF"/>
        <w:tabs>
          <w:tab w:val="left" w:pos="426"/>
        </w:tabs>
        <w:spacing w:before="120" w:after="0" w:line="240" w:lineRule="auto"/>
        <w:ind w:firstLine="425"/>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«2.1. Величина</w:t>
      </w:r>
      <w:r w:rsidRPr="00121509">
        <w:rPr>
          <w:rFonts w:ascii="Times New Roman" w:hAnsi="Times New Roman" w:cs="Times New Roman"/>
          <w:color w:val="000000"/>
          <w:sz w:val="28"/>
          <w:szCs w:val="28"/>
        </w:rPr>
        <w:t xml:space="preserve"> пайової участі </w:t>
      </w:r>
      <w:r>
        <w:rPr>
          <w:rFonts w:ascii="Times New Roman" w:hAnsi="Times New Roman" w:cs="Times New Roman"/>
          <w:color w:val="000000"/>
          <w:sz w:val="28"/>
          <w:szCs w:val="28"/>
        </w:rPr>
        <w:t xml:space="preserve">(внеску) </w:t>
      </w:r>
      <w:r w:rsidRPr="00121509">
        <w:rPr>
          <w:rFonts w:ascii="Times New Roman" w:hAnsi="Times New Roman" w:cs="Times New Roman"/>
          <w:color w:val="000000"/>
          <w:sz w:val="28"/>
          <w:szCs w:val="28"/>
        </w:rPr>
        <w:t xml:space="preserve">замовника при новому будівництві або реконструкції </w:t>
      </w:r>
      <w:r>
        <w:rPr>
          <w:rFonts w:ascii="Times New Roman" w:hAnsi="Times New Roman" w:cs="Times New Roman"/>
          <w:color w:val="000000"/>
          <w:sz w:val="28"/>
          <w:szCs w:val="28"/>
        </w:rPr>
        <w:t xml:space="preserve">об’єктів, які віднесено до нежитлових будівель та споруд, </w:t>
      </w:r>
      <w:r w:rsidRPr="00121509">
        <w:rPr>
          <w:rFonts w:ascii="Times New Roman" w:hAnsi="Times New Roman" w:cs="Times New Roman"/>
          <w:color w:val="000000"/>
          <w:sz w:val="28"/>
          <w:szCs w:val="28"/>
        </w:rPr>
        <w:t>визначається відповідно до цього Порядку із урахуванням загальної кошторисної вартості будівни</w:t>
      </w:r>
      <w:r>
        <w:rPr>
          <w:rFonts w:ascii="Times New Roman" w:hAnsi="Times New Roman" w:cs="Times New Roman"/>
          <w:color w:val="000000"/>
          <w:sz w:val="28"/>
          <w:szCs w:val="28"/>
        </w:rPr>
        <w:t>цтва або реконструкції об'єкта</w:t>
      </w:r>
      <w:r w:rsidRPr="00121509">
        <w:rPr>
          <w:rFonts w:ascii="Times New Roman" w:hAnsi="Times New Roman" w:cs="Times New Roman"/>
          <w:color w:val="000000"/>
          <w:sz w:val="28"/>
          <w:szCs w:val="28"/>
        </w:rPr>
        <w:t xml:space="preserve">, що підтверджена позитивним висновком будівельної експертизи і актуальність якої не перевищує 3 (три) місяці на дату подання документів до </w:t>
      </w:r>
      <w:r>
        <w:rPr>
          <w:rFonts w:ascii="Times New Roman" w:hAnsi="Times New Roman" w:cs="Times New Roman"/>
          <w:color w:val="000000"/>
          <w:sz w:val="28"/>
          <w:szCs w:val="28"/>
        </w:rPr>
        <w:t>Новопетрівської сільської ради</w:t>
      </w:r>
      <w:r w:rsidRPr="00121509">
        <w:rPr>
          <w:rFonts w:ascii="Times New Roman" w:hAnsi="Times New Roman" w:cs="Times New Roman"/>
          <w:color w:val="000000"/>
          <w:sz w:val="28"/>
          <w:szCs w:val="28"/>
        </w:rPr>
        <w:t xml:space="preserve"> відповідно до пункту </w:t>
      </w:r>
      <w:r>
        <w:rPr>
          <w:rFonts w:ascii="Times New Roman" w:hAnsi="Times New Roman" w:cs="Times New Roman"/>
          <w:color w:val="000000"/>
          <w:sz w:val="28"/>
          <w:szCs w:val="28"/>
        </w:rPr>
        <w:t xml:space="preserve">4.2. </w:t>
      </w:r>
      <w:r w:rsidRPr="00121509">
        <w:rPr>
          <w:rFonts w:ascii="Times New Roman" w:hAnsi="Times New Roman" w:cs="Times New Roman"/>
          <w:color w:val="000000"/>
          <w:sz w:val="28"/>
          <w:szCs w:val="28"/>
        </w:rPr>
        <w:t xml:space="preserve">з урахуванням пункту </w:t>
      </w:r>
      <w:r>
        <w:rPr>
          <w:rFonts w:ascii="Times New Roman" w:hAnsi="Times New Roman" w:cs="Times New Roman"/>
          <w:color w:val="000000"/>
          <w:sz w:val="28"/>
          <w:szCs w:val="28"/>
        </w:rPr>
        <w:t>4.5.</w:t>
      </w:r>
      <w:r w:rsidRPr="00121509">
        <w:rPr>
          <w:rFonts w:ascii="Times New Roman" w:hAnsi="Times New Roman" w:cs="Times New Roman"/>
          <w:color w:val="000000"/>
          <w:sz w:val="28"/>
          <w:szCs w:val="28"/>
        </w:rPr>
        <w:t xml:space="preserve"> (на дату подання повного переліку документів відповідно до вимог цього Порядку).</w:t>
      </w:r>
    </w:p>
    <w:p w:rsidR="00813CC8" w:rsidRPr="00121509" w:rsidRDefault="00813CC8" w:rsidP="00813CC8">
      <w:pPr>
        <w:shd w:val="clear" w:color="auto" w:fill="FFFFFF"/>
        <w:tabs>
          <w:tab w:val="left" w:pos="426"/>
        </w:tabs>
        <w:spacing w:before="120" w:after="0" w:line="240" w:lineRule="auto"/>
        <w:ind w:firstLine="425"/>
        <w:jc w:val="both"/>
        <w:rPr>
          <w:rFonts w:ascii="Times New Roman" w:hAnsi="Times New Roman" w:cs="Times New Roman"/>
          <w:color w:val="000000"/>
          <w:sz w:val="28"/>
          <w:szCs w:val="28"/>
        </w:rPr>
      </w:pPr>
      <w:bookmarkStart w:id="5" w:name="135"/>
      <w:bookmarkEnd w:id="5"/>
      <w:r w:rsidRPr="00121509">
        <w:rPr>
          <w:rFonts w:ascii="Times New Roman" w:hAnsi="Times New Roman" w:cs="Times New Roman"/>
          <w:color w:val="000000"/>
          <w:sz w:val="28"/>
          <w:szCs w:val="28"/>
        </w:rPr>
        <w:t>Загальна кошторисна вартість нового будівництва або реконструкції об'єктів</w:t>
      </w:r>
      <w:r>
        <w:rPr>
          <w:rFonts w:ascii="Times New Roman" w:hAnsi="Times New Roman" w:cs="Times New Roman"/>
          <w:color w:val="000000"/>
          <w:sz w:val="28"/>
          <w:szCs w:val="28"/>
        </w:rPr>
        <w:t xml:space="preserve"> </w:t>
      </w:r>
      <w:r w:rsidRPr="00121509">
        <w:rPr>
          <w:rFonts w:ascii="Times New Roman" w:hAnsi="Times New Roman" w:cs="Times New Roman"/>
          <w:color w:val="000000"/>
          <w:sz w:val="28"/>
          <w:szCs w:val="28"/>
        </w:rPr>
        <w:t xml:space="preserve"> має бути визначена згідно з будівельними нормами, державними стандартами і правилами та затверджена у встановленому порядку</w:t>
      </w:r>
      <w:bookmarkStart w:id="6" w:name="136"/>
      <w:bookmarkEnd w:id="6"/>
      <w:r>
        <w:rPr>
          <w:rFonts w:ascii="Times New Roman" w:hAnsi="Times New Roman" w:cs="Times New Roman"/>
          <w:color w:val="000000"/>
          <w:sz w:val="28"/>
          <w:szCs w:val="28"/>
        </w:rPr>
        <w:t>»</w:t>
      </w:r>
      <w:r w:rsidRPr="00121509">
        <w:rPr>
          <w:rFonts w:ascii="Times New Roman" w:hAnsi="Times New Roman" w:cs="Times New Roman"/>
          <w:color w:val="000000"/>
          <w:sz w:val="28"/>
          <w:szCs w:val="28"/>
        </w:rPr>
        <w:t>.</w:t>
      </w:r>
    </w:p>
    <w:p w:rsidR="00813CC8" w:rsidRPr="00D16641" w:rsidRDefault="00813CC8" w:rsidP="00813CC8">
      <w:pPr>
        <w:pStyle w:val="a4"/>
        <w:numPr>
          <w:ilvl w:val="1"/>
          <w:numId w:val="2"/>
        </w:numPr>
        <w:shd w:val="clear" w:color="auto" w:fill="FFFFFF"/>
        <w:tabs>
          <w:tab w:val="left" w:pos="426"/>
        </w:tabs>
        <w:spacing w:before="120" w:after="0" w:line="240" w:lineRule="auto"/>
        <w:ind w:left="993" w:hanging="567"/>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Pr="00D16641">
        <w:rPr>
          <w:rFonts w:ascii="Times New Roman" w:hAnsi="Times New Roman" w:cs="Times New Roman"/>
          <w:color w:val="000000"/>
          <w:sz w:val="28"/>
          <w:szCs w:val="28"/>
        </w:rPr>
        <w:t xml:space="preserve">ункт 2.2. </w:t>
      </w:r>
      <w:r>
        <w:rPr>
          <w:rFonts w:ascii="Times New Roman" w:hAnsi="Times New Roman" w:cs="Times New Roman"/>
          <w:color w:val="000000"/>
          <w:sz w:val="28"/>
          <w:szCs w:val="28"/>
        </w:rPr>
        <w:t>розділу</w:t>
      </w:r>
      <w:r w:rsidRPr="00D16641">
        <w:rPr>
          <w:rFonts w:ascii="Times New Roman" w:hAnsi="Times New Roman" w:cs="Times New Roman"/>
          <w:color w:val="000000"/>
          <w:sz w:val="28"/>
          <w:szCs w:val="28"/>
        </w:rPr>
        <w:t xml:space="preserve"> 2 викласти в такій редакції:  </w:t>
      </w:r>
    </w:p>
    <w:p w:rsidR="00813CC8" w:rsidRPr="00153A2D" w:rsidRDefault="00813CC8" w:rsidP="00813CC8">
      <w:pPr>
        <w:pStyle w:val="StyleZakonu0"/>
        <w:spacing w:before="120" w:after="0" w:line="240" w:lineRule="auto"/>
        <w:ind w:firstLine="425"/>
        <w:rPr>
          <w:rFonts w:ascii="Times New Roman" w:hAnsi="Times New Roman" w:cs="Times New Roman"/>
          <w:color w:val="000000"/>
          <w:sz w:val="28"/>
          <w:szCs w:val="28"/>
          <w:lang w:val="uk-UA"/>
        </w:rPr>
      </w:pPr>
      <w:r w:rsidRPr="00813CC8">
        <w:rPr>
          <w:rFonts w:ascii="Times New Roman" w:hAnsi="Times New Roman" w:cs="Times New Roman"/>
          <w:color w:val="000000"/>
          <w:sz w:val="28"/>
          <w:szCs w:val="28"/>
          <w:lang w:val="uk-UA"/>
        </w:rPr>
        <w:t>«</w:t>
      </w:r>
      <w:r w:rsidRPr="00153A2D">
        <w:rPr>
          <w:rFonts w:ascii="Times New Roman" w:hAnsi="Times New Roman" w:cs="Times New Roman"/>
          <w:color w:val="000000"/>
          <w:sz w:val="28"/>
          <w:szCs w:val="28"/>
          <w:lang w:val="uk-UA"/>
        </w:rPr>
        <w:t>2.2. Величина пайової участі (внеску) замовника при новому будівництві або реконструкції об’єктів, які віднесено до житлових будинків, визначається відповідно до цього Порядку та розраховується відповідно до показників опосередкованої вартості спорудження житла за регіонами України</w:t>
      </w:r>
      <w:r>
        <w:rPr>
          <w:rFonts w:ascii="Times New Roman" w:hAnsi="Times New Roman" w:cs="Times New Roman"/>
          <w:color w:val="000000"/>
          <w:sz w:val="28"/>
          <w:szCs w:val="28"/>
          <w:lang w:val="uk-UA"/>
        </w:rPr>
        <w:t xml:space="preserve"> (для Київської області)</w:t>
      </w:r>
      <w:r w:rsidRPr="00153A2D">
        <w:rPr>
          <w:rFonts w:ascii="Times New Roman" w:hAnsi="Times New Roman" w:cs="Times New Roman"/>
          <w:color w:val="000000"/>
          <w:sz w:val="28"/>
          <w:szCs w:val="28"/>
          <w:lang w:val="uk-UA"/>
        </w:rPr>
        <w:t>, затверджених центральним органом виконавчої влади, що забезпечую формування та реалізує державну житлову політику і політику у сфері будівництва, архітектури, містобудування</w:t>
      </w:r>
      <w:r>
        <w:rPr>
          <w:rFonts w:ascii="Times New Roman" w:hAnsi="Times New Roman" w:cs="Times New Roman"/>
          <w:color w:val="000000"/>
          <w:sz w:val="28"/>
          <w:szCs w:val="28"/>
          <w:lang w:val="uk-UA"/>
        </w:rPr>
        <w:t>».</w:t>
      </w:r>
      <w:r w:rsidRPr="00153A2D">
        <w:rPr>
          <w:rFonts w:ascii="Times New Roman" w:hAnsi="Times New Roman" w:cs="Times New Roman"/>
          <w:color w:val="000000"/>
          <w:sz w:val="28"/>
          <w:szCs w:val="28"/>
          <w:lang w:val="uk-UA"/>
        </w:rPr>
        <w:t xml:space="preserve">     </w:t>
      </w:r>
    </w:p>
    <w:p w:rsidR="00813CC8" w:rsidRPr="00AB1716" w:rsidRDefault="00813CC8" w:rsidP="00813CC8">
      <w:pPr>
        <w:pStyle w:val="StyleZakonu0"/>
        <w:numPr>
          <w:ilvl w:val="1"/>
          <w:numId w:val="2"/>
        </w:numPr>
        <w:tabs>
          <w:tab w:val="left" w:pos="709"/>
          <w:tab w:val="left" w:pos="851"/>
          <w:tab w:val="left" w:pos="1134"/>
        </w:tabs>
        <w:spacing w:before="120" w:after="0" w:line="240" w:lineRule="auto"/>
        <w:ind w:left="0" w:firstLine="426"/>
        <w:rPr>
          <w:rFonts w:ascii="Times New Roman" w:hAnsi="Times New Roman" w:cs="Times New Roman"/>
          <w:sz w:val="28"/>
          <w:szCs w:val="28"/>
          <w:lang w:val="uk-UA"/>
        </w:rPr>
      </w:pPr>
      <w:r>
        <w:rPr>
          <w:rFonts w:ascii="Times New Roman" w:hAnsi="Times New Roman" w:cs="Times New Roman"/>
          <w:color w:val="000000"/>
          <w:sz w:val="28"/>
          <w:szCs w:val="28"/>
          <w:lang w:val="uk-UA"/>
        </w:rPr>
        <w:t xml:space="preserve"> Пункту </w:t>
      </w:r>
      <w:r w:rsidRPr="00D16641">
        <w:rPr>
          <w:rFonts w:ascii="Times New Roman" w:hAnsi="Times New Roman" w:cs="Times New Roman"/>
          <w:color w:val="000000"/>
          <w:sz w:val="28"/>
          <w:szCs w:val="28"/>
        </w:rPr>
        <w:t>2.</w:t>
      </w:r>
      <w:r>
        <w:rPr>
          <w:rFonts w:ascii="Times New Roman" w:hAnsi="Times New Roman" w:cs="Times New Roman"/>
          <w:color w:val="000000"/>
          <w:sz w:val="28"/>
          <w:szCs w:val="28"/>
          <w:lang w:val="uk-UA"/>
        </w:rPr>
        <w:t>4</w:t>
      </w:r>
      <w:r w:rsidRPr="00D16641">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розділу</w:t>
      </w:r>
      <w:r w:rsidRPr="00D16641">
        <w:rPr>
          <w:rFonts w:ascii="Times New Roman" w:hAnsi="Times New Roman" w:cs="Times New Roman"/>
          <w:color w:val="000000"/>
          <w:sz w:val="28"/>
          <w:szCs w:val="28"/>
        </w:rPr>
        <w:t xml:space="preserve"> 2</w:t>
      </w:r>
      <w:r>
        <w:rPr>
          <w:rFonts w:ascii="Times New Roman" w:hAnsi="Times New Roman" w:cs="Times New Roman"/>
          <w:color w:val="000000"/>
          <w:sz w:val="28"/>
          <w:szCs w:val="28"/>
          <w:lang w:val="uk-UA"/>
        </w:rPr>
        <w:t xml:space="preserve"> виключити.</w:t>
      </w:r>
    </w:p>
    <w:p w:rsidR="00813CC8" w:rsidRPr="00FB7511" w:rsidRDefault="00813CC8" w:rsidP="00813CC8">
      <w:pPr>
        <w:pStyle w:val="StyleZakonu0"/>
        <w:numPr>
          <w:ilvl w:val="1"/>
          <w:numId w:val="2"/>
        </w:numPr>
        <w:tabs>
          <w:tab w:val="left" w:pos="709"/>
          <w:tab w:val="left" w:pos="851"/>
          <w:tab w:val="left" w:pos="1134"/>
        </w:tabs>
        <w:spacing w:before="120" w:after="0" w:line="240" w:lineRule="auto"/>
        <w:ind w:left="0" w:firstLine="426"/>
        <w:rPr>
          <w:rFonts w:ascii="Times New Roman" w:hAnsi="Times New Roman" w:cs="Times New Roman"/>
          <w:sz w:val="28"/>
          <w:szCs w:val="28"/>
          <w:lang w:val="uk-UA"/>
        </w:rPr>
      </w:pPr>
      <w:r>
        <w:rPr>
          <w:rFonts w:ascii="Times New Roman" w:hAnsi="Times New Roman" w:cs="Times New Roman"/>
          <w:color w:val="000000"/>
          <w:sz w:val="28"/>
          <w:szCs w:val="28"/>
          <w:lang w:val="uk-UA"/>
        </w:rPr>
        <w:t xml:space="preserve"> </w:t>
      </w:r>
      <w:r w:rsidRPr="00FB7511">
        <w:rPr>
          <w:rFonts w:ascii="Times New Roman" w:hAnsi="Times New Roman" w:cs="Times New Roman"/>
          <w:color w:val="000000"/>
          <w:sz w:val="28"/>
          <w:szCs w:val="28"/>
          <w:lang w:val="uk-UA"/>
        </w:rPr>
        <w:t>Пункт 2.5. розділу 2 викласти в такій редакції:</w:t>
      </w:r>
    </w:p>
    <w:p w:rsidR="00813CC8" w:rsidRDefault="00813CC8" w:rsidP="00813CC8">
      <w:pPr>
        <w:pStyle w:val="StyleZakonu0"/>
        <w:spacing w:before="120" w:after="0" w:line="240" w:lineRule="auto"/>
        <w:ind w:firstLine="425"/>
        <w:rPr>
          <w:rFonts w:ascii="Times New Roman" w:hAnsi="Times New Roman" w:cs="Times New Roman"/>
          <w:sz w:val="28"/>
          <w:szCs w:val="28"/>
          <w:lang w:val="uk-UA"/>
        </w:rPr>
      </w:pPr>
      <w:r w:rsidRPr="00FB7511">
        <w:rPr>
          <w:rFonts w:ascii="Times New Roman" w:hAnsi="Times New Roman" w:cs="Times New Roman"/>
          <w:sz w:val="28"/>
          <w:szCs w:val="28"/>
          <w:lang w:val="uk-UA"/>
        </w:rPr>
        <w:t>«2.5. Розмір пайової участі (внеску) у розвитку інфраструктури с. Нові Петрівці, становить:</w:t>
      </w:r>
    </w:p>
    <w:p w:rsidR="00813CC8" w:rsidRPr="002444C3" w:rsidRDefault="00813CC8" w:rsidP="00813CC8">
      <w:pPr>
        <w:pStyle w:val="StyleZakonu0"/>
        <w:numPr>
          <w:ilvl w:val="0"/>
          <w:numId w:val="3"/>
        </w:numPr>
        <w:spacing w:before="120" w:after="0" w:line="240" w:lineRule="auto"/>
        <w:ind w:left="0" w:firstLine="0"/>
        <w:rPr>
          <w:rFonts w:ascii="Times New Roman" w:hAnsi="Times New Roman" w:cs="Times New Roman"/>
          <w:sz w:val="28"/>
          <w:szCs w:val="28"/>
          <w:lang w:val="uk-UA"/>
        </w:rPr>
      </w:pPr>
      <w:r w:rsidRPr="002444C3">
        <w:rPr>
          <w:rFonts w:ascii="Times New Roman" w:hAnsi="Times New Roman" w:cs="Times New Roman"/>
          <w:sz w:val="28"/>
          <w:szCs w:val="28"/>
          <w:lang w:val="uk-UA"/>
        </w:rPr>
        <w:t>для нежитлових будівель та споруд - 4 відсотки загальної кошторисної вартості будівництва об'єкта;</w:t>
      </w:r>
    </w:p>
    <w:p w:rsidR="00813CC8" w:rsidRPr="002444C3" w:rsidRDefault="00813CC8" w:rsidP="00813CC8">
      <w:pPr>
        <w:pStyle w:val="StyleZakonu0"/>
        <w:numPr>
          <w:ilvl w:val="0"/>
          <w:numId w:val="3"/>
        </w:numPr>
        <w:spacing w:before="120" w:after="0" w:line="240" w:lineRule="auto"/>
        <w:ind w:left="0" w:firstLine="0"/>
        <w:rPr>
          <w:rFonts w:ascii="Times New Roman" w:hAnsi="Times New Roman" w:cs="Times New Roman"/>
          <w:sz w:val="28"/>
          <w:szCs w:val="28"/>
          <w:lang w:val="uk-UA"/>
        </w:rPr>
      </w:pPr>
      <w:r w:rsidRPr="002444C3">
        <w:rPr>
          <w:rFonts w:ascii="Times New Roman" w:hAnsi="Times New Roman" w:cs="Times New Roman"/>
          <w:sz w:val="28"/>
          <w:szCs w:val="28"/>
          <w:lang w:val="uk-UA"/>
        </w:rPr>
        <w:t>для житлових будинків - 2 відсотки вартості будівництва об'єкта, що розраховується відповідно до основних показників опосередкованої вартості спорудження житла за регіонами України, затверджених центральним органом виконавчої влади, що забезпечує формування та реалізує державну житлову політику і політику у сфері будівницт</w:t>
      </w:r>
      <w:r>
        <w:rPr>
          <w:rFonts w:ascii="Times New Roman" w:hAnsi="Times New Roman" w:cs="Times New Roman"/>
          <w:sz w:val="28"/>
          <w:szCs w:val="28"/>
          <w:lang w:val="uk-UA"/>
        </w:rPr>
        <w:t>ва, архітектури, містобудування».</w:t>
      </w:r>
    </w:p>
    <w:p w:rsidR="00813CC8" w:rsidRDefault="00813CC8" w:rsidP="00813CC8">
      <w:pPr>
        <w:pStyle w:val="StyleZakonu0"/>
        <w:numPr>
          <w:ilvl w:val="1"/>
          <w:numId w:val="2"/>
        </w:numPr>
        <w:tabs>
          <w:tab w:val="left" w:pos="709"/>
          <w:tab w:val="left" w:pos="851"/>
          <w:tab w:val="left" w:pos="1134"/>
        </w:tabs>
        <w:spacing w:before="120" w:after="0" w:line="240" w:lineRule="auto"/>
        <w:ind w:left="0" w:firstLine="426"/>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color w:val="000000"/>
          <w:sz w:val="28"/>
          <w:szCs w:val="28"/>
          <w:lang w:val="uk-UA"/>
        </w:rPr>
        <w:t xml:space="preserve">Пункти </w:t>
      </w:r>
      <w:r w:rsidRPr="00D16641">
        <w:rPr>
          <w:rFonts w:ascii="Times New Roman" w:hAnsi="Times New Roman" w:cs="Times New Roman"/>
          <w:color w:val="000000"/>
          <w:sz w:val="28"/>
          <w:szCs w:val="28"/>
        </w:rPr>
        <w:t>2.</w:t>
      </w:r>
      <w:r>
        <w:rPr>
          <w:rFonts w:ascii="Times New Roman" w:hAnsi="Times New Roman" w:cs="Times New Roman"/>
          <w:color w:val="000000"/>
          <w:sz w:val="28"/>
          <w:szCs w:val="28"/>
          <w:lang w:val="uk-UA"/>
        </w:rPr>
        <w:t>6</w:t>
      </w:r>
      <w:r w:rsidRPr="00D16641">
        <w:rPr>
          <w:rFonts w:ascii="Times New Roman" w:hAnsi="Times New Roman" w:cs="Times New Roman"/>
          <w:color w:val="000000"/>
          <w:sz w:val="28"/>
          <w:szCs w:val="28"/>
        </w:rPr>
        <w:t>.</w:t>
      </w:r>
      <w:r>
        <w:rPr>
          <w:rFonts w:ascii="Times New Roman" w:hAnsi="Times New Roman" w:cs="Times New Roman"/>
          <w:color w:val="000000"/>
          <w:sz w:val="28"/>
          <w:szCs w:val="28"/>
          <w:lang w:val="uk-UA"/>
        </w:rPr>
        <w:t>, 2.7., розділу</w:t>
      </w:r>
      <w:r w:rsidRPr="00D16641">
        <w:rPr>
          <w:rFonts w:ascii="Times New Roman" w:hAnsi="Times New Roman" w:cs="Times New Roman"/>
          <w:color w:val="000000"/>
          <w:sz w:val="28"/>
          <w:szCs w:val="28"/>
        </w:rPr>
        <w:t xml:space="preserve"> 2</w:t>
      </w:r>
      <w:r>
        <w:rPr>
          <w:rFonts w:ascii="Times New Roman" w:hAnsi="Times New Roman" w:cs="Times New Roman"/>
          <w:color w:val="000000"/>
          <w:sz w:val="28"/>
          <w:szCs w:val="28"/>
          <w:lang w:val="uk-UA"/>
        </w:rPr>
        <w:t xml:space="preserve"> виключити.</w:t>
      </w:r>
    </w:p>
    <w:p w:rsidR="00813CC8" w:rsidRDefault="00813CC8" w:rsidP="00813CC8">
      <w:pPr>
        <w:pStyle w:val="StyleZakonu0"/>
        <w:numPr>
          <w:ilvl w:val="1"/>
          <w:numId w:val="2"/>
        </w:numPr>
        <w:tabs>
          <w:tab w:val="left" w:pos="709"/>
          <w:tab w:val="left" w:pos="851"/>
          <w:tab w:val="left" w:pos="1134"/>
        </w:tabs>
        <w:spacing w:before="120" w:after="0" w:line="240" w:lineRule="auto"/>
        <w:ind w:left="0" w:firstLine="426"/>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B7511">
        <w:rPr>
          <w:rFonts w:ascii="Times New Roman" w:hAnsi="Times New Roman" w:cs="Times New Roman"/>
          <w:color w:val="000000"/>
          <w:sz w:val="28"/>
          <w:szCs w:val="28"/>
          <w:lang w:val="uk-UA"/>
        </w:rPr>
        <w:t>Пункт 2.</w:t>
      </w:r>
      <w:r>
        <w:rPr>
          <w:rFonts w:ascii="Times New Roman" w:hAnsi="Times New Roman" w:cs="Times New Roman"/>
          <w:color w:val="000000"/>
          <w:sz w:val="28"/>
          <w:szCs w:val="28"/>
          <w:lang w:val="uk-UA"/>
        </w:rPr>
        <w:t>8</w:t>
      </w:r>
      <w:r w:rsidRPr="00FB7511">
        <w:rPr>
          <w:rFonts w:ascii="Times New Roman" w:hAnsi="Times New Roman" w:cs="Times New Roman"/>
          <w:color w:val="000000"/>
          <w:sz w:val="28"/>
          <w:szCs w:val="28"/>
          <w:lang w:val="uk-UA"/>
        </w:rPr>
        <w:t>. розділу 2 викласти в такій редакції</w:t>
      </w:r>
      <w:r>
        <w:rPr>
          <w:rFonts w:ascii="Times New Roman" w:hAnsi="Times New Roman" w:cs="Times New Roman"/>
          <w:color w:val="000000"/>
          <w:sz w:val="28"/>
          <w:szCs w:val="28"/>
          <w:lang w:val="uk-UA"/>
        </w:rPr>
        <w:t>:</w:t>
      </w:r>
    </w:p>
    <w:p w:rsidR="00813CC8" w:rsidRDefault="00813CC8" w:rsidP="00813CC8">
      <w:pPr>
        <w:pStyle w:val="StyleZakonu0"/>
        <w:spacing w:before="120" w:after="0" w:line="240" w:lineRule="auto"/>
        <w:ind w:firstLine="425"/>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 «2.8. </w:t>
      </w:r>
      <w:r w:rsidRPr="00BC6C90">
        <w:rPr>
          <w:rFonts w:ascii="Times New Roman" w:hAnsi="Times New Roman" w:cs="Times New Roman"/>
          <w:color w:val="000000"/>
          <w:sz w:val="28"/>
          <w:szCs w:val="28"/>
          <w:lang w:val="uk-UA"/>
        </w:rPr>
        <w:t xml:space="preserve">Замовник будівництва </w:t>
      </w:r>
      <w:r>
        <w:rPr>
          <w:rFonts w:ascii="Times New Roman" w:hAnsi="Times New Roman" w:cs="Times New Roman"/>
          <w:color w:val="000000"/>
          <w:sz w:val="28"/>
          <w:szCs w:val="28"/>
          <w:lang w:val="uk-UA"/>
        </w:rPr>
        <w:t xml:space="preserve">зобов’язаний </w:t>
      </w:r>
      <w:r w:rsidRPr="00BC6C90">
        <w:rPr>
          <w:rFonts w:ascii="Times New Roman" w:hAnsi="Times New Roman" w:cs="Times New Roman"/>
          <w:color w:val="000000"/>
          <w:sz w:val="28"/>
          <w:szCs w:val="28"/>
          <w:lang w:val="uk-UA"/>
        </w:rPr>
        <w:t xml:space="preserve">протягом 10 робочих днів після початку будівництва </w:t>
      </w:r>
      <w:r>
        <w:rPr>
          <w:rFonts w:ascii="Times New Roman" w:hAnsi="Times New Roman" w:cs="Times New Roman"/>
          <w:color w:val="000000"/>
          <w:sz w:val="28"/>
          <w:szCs w:val="28"/>
          <w:lang w:val="uk-UA"/>
        </w:rPr>
        <w:t xml:space="preserve">об’єкта </w:t>
      </w:r>
      <w:r w:rsidRPr="00BC6C90">
        <w:rPr>
          <w:rFonts w:ascii="Times New Roman" w:hAnsi="Times New Roman" w:cs="Times New Roman"/>
          <w:color w:val="000000"/>
          <w:sz w:val="28"/>
          <w:szCs w:val="28"/>
          <w:lang w:val="uk-UA"/>
        </w:rPr>
        <w:t xml:space="preserve">звернутися до </w:t>
      </w:r>
      <w:r>
        <w:rPr>
          <w:rFonts w:ascii="Times New Roman" w:hAnsi="Times New Roman" w:cs="Times New Roman"/>
          <w:color w:val="000000"/>
          <w:sz w:val="28"/>
          <w:szCs w:val="28"/>
          <w:lang w:val="uk-UA"/>
        </w:rPr>
        <w:t xml:space="preserve">Новопетрівської сільської ради </w:t>
      </w:r>
      <w:r w:rsidRPr="00BC6C90">
        <w:rPr>
          <w:rFonts w:ascii="Times New Roman" w:hAnsi="Times New Roman" w:cs="Times New Roman"/>
          <w:color w:val="000000"/>
          <w:sz w:val="28"/>
          <w:szCs w:val="28"/>
          <w:lang w:val="uk-UA"/>
        </w:rPr>
        <w:t xml:space="preserve">із заявою про визначення розміру пайової участі щодо об'єкта будівництва, до якої додаються документи, які підтверджують вартість будівництва об'єкта. </w:t>
      </w:r>
      <w:r>
        <w:rPr>
          <w:rFonts w:ascii="Times New Roman" w:hAnsi="Times New Roman" w:cs="Times New Roman"/>
          <w:color w:val="000000"/>
          <w:sz w:val="28"/>
          <w:szCs w:val="28"/>
          <w:lang w:val="uk-UA"/>
        </w:rPr>
        <w:t>Новопетрівська сільська рада</w:t>
      </w:r>
      <w:r w:rsidRPr="00BC6C90">
        <w:rPr>
          <w:rFonts w:ascii="Times New Roman" w:hAnsi="Times New Roman" w:cs="Times New Roman"/>
          <w:color w:val="000000"/>
          <w:sz w:val="28"/>
          <w:szCs w:val="28"/>
          <w:lang w:val="uk-UA"/>
        </w:rPr>
        <w:t xml:space="preserve"> протягом 15 робочих днів з дня отримання зазначених документів надає замовнику будівництва розрахунок пайової участі щодо об'єкта будівництва</w:t>
      </w:r>
      <w:r>
        <w:rPr>
          <w:rFonts w:ascii="Times New Roman" w:hAnsi="Times New Roman" w:cs="Times New Roman"/>
          <w:color w:val="000000"/>
          <w:sz w:val="28"/>
          <w:szCs w:val="28"/>
          <w:lang w:val="uk-UA"/>
        </w:rPr>
        <w:t>».</w:t>
      </w:r>
    </w:p>
    <w:p w:rsidR="00813CC8" w:rsidRDefault="00813CC8" w:rsidP="00813CC8">
      <w:pPr>
        <w:pStyle w:val="StyleZakonu0"/>
        <w:numPr>
          <w:ilvl w:val="1"/>
          <w:numId w:val="2"/>
        </w:numPr>
        <w:tabs>
          <w:tab w:val="left" w:pos="709"/>
          <w:tab w:val="left" w:pos="851"/>
          <w:tab w:val="left" w:pos="1134"/>
        </w:tabs>
        <w:spacing w:before="120" w:after="0" w:line="240" w:lineRule="auto"/>
        <w:ind w:left="0" w:firstLine="426"/>
        <w:rPr>
          <w:rFonts w:ascii="Times New Roman" w:hAnsi="Times New Roman" w:cs="Times New Roman"/>
          <w:sz w:val="28"/>
          <w:szCs w:val="28"/>
          <w:lang w:val="uk-UA"/>
        </w:rPr>
      </w:pPr>
      <w:r>
        <w:rPr>
          <w:rFonts w:ascii="Times New Roman" w:hAnsi="Times New Roman" w:cs="Times New Roman"/>
          <w:color w:val="000000"/>
          <w:sz w:val="28"/>
          <w:szCs w:val="28"/>
          <w:lang w:val="uk-UA"/>
        </w:rPr>
        <w:t xml:space="preserve"> Пункти 3.1., 3.2.</w:t>
      </w:r>
      <w:r w:rsidRPr="00D16641">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розділу</w:t>
      </w:r>
      <w:r w:rsidRPr="00D16641">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3 виключити.</w:t>
      </w:r>
    </w:p>
    <w:p w:rsidR="00813CC8" w:rsidRPr="002442BD" w:rsidRDefault="00813CC8" w:rsidP="00813CC8">
      <w:pPr>
        <w:pStyle w:val="StyleZakonu0"/>
        <w:numPr>
          <w:ilvl w:val="1"/>
          <w:numId w:val="2"/>
        </w:numPr>
        <w:tabs>
          <w:tab w:val="left" w:pos="709"/>
          <w:tab w:val="left" w:pos="851"/>
          <w:tab w:val="left" w:pos="1134"/>
        </w:tabs>
        <w:spacing w:before="120" w:after="0" w:line="240" w:lineRule="auto"/>
        <w:ind w:left="0" w:firstLine="426"/>
        <w:rPr>
          <w:rFonts w:ascii="Times New Roman" w:hAnsi="Times New Roman" w:cs="Times New Roman"/>
          <w:sz w:val="28"/>
          <w:szCs w:val="28"/>
          <w:lang w:val="uk-UA"/>
        </w:rPr>
      </w:pPr>
      <w:r>
        <w:rPr>
          <w:rFonts w:ascii="Times New Roman" w:hAnsi="Times New Roman" w:cs="Times New Roman"/>
          <w:sz w:val="28"/>
          <w:szCs w:val="28"/>
          <w:lang w:val="uk-UA"/>
        </w:rPr>
        <w:t xml:space="preserve"> Назву розділу 4 </w:t>
      </w:r>
      <w:r w:rsidRPr="00FB7511">
        <w:rPr>
          <w:rFonts w:ascii="Times New Roman" w:hAnsi="Times New Roman" w:cs="Times New Roman"/>
          <w:color w:val="000000"/>
          <w:sz w:val="28"/>
          <w:szCs w:val="28"/>
          <w:lang w:val="uk-UA"/>
        </w:rPr>
        <w:t>викласти в такій редакції:</w:t>
      </w:r>
    </w:p>
    <w:p w:rsidR="00813CC8" w:rsidRPr="002442BD" w:rsidRDefault="00813CC8" w:rsidP="00813CC8">
      <w:pPr>
        <w:pStyle w:val="StyleZakonu0"/>
        <w:tabs>
          <w:tab w:val="left" w:pos="709"/>
          <w:tab w:val="left" w:pos="851"/>
          <w:tab w:val="left" w:pos="1134"/>
        </w:tabs>
        <w:spacing w:before="120" w:after="0" w:line="240" w:lineRule="auto"/>
        <w:ind w:left="426" w:firstLine="0"/>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2442BD">
        <w:rPr>
          <w:rFonts w:ascii="Times New Roman" w:hAnsi="Times New Roman" w:cs="Times New Roman"/>
          <w:sz w:val="28"/>
          <w:szCs w:val="28"/>
          <w:lang w:val="uk-UA"/>
        </w:rPr>
        <w:t>ПОРЯДОК СПЛАТИ ПАЙОВОЇ УЧАСТІ (ВНЕСКУ)</w:t>
      </w:r>
      <w:r>
        <w:rPr>
          <w:rFonts w:ascii="Times New Roman" w:hAnsi="Times New Roman" w:cs="Times New Roman"/>
          <w:sz w:val="28"/>
          <w:szCs w:val="28"/>
          <w:lang w:val="uk-UA"/>
        </w:rPr>
        <w:t>».</w:t>
      </w:r>
    </w:p>
    <w:p w:rsidR="00813CC8" w:rsidRDefault="00813CC8" w:rsidP="00813CC8">
      <w:pPr>
        <w:pStyle w:val="StyleZakonu0"/>
        <w:numPr>
          <w:ilvl w:val="1"/>
          <w:numId w:val="2"/>
        </w:numPr>
        <w:tabs>
          <w:tab w:val="left" w:pos="709"/>
          <w:tab w:val="left" w:pos="851"/>
          <w:tab w:val="left" w:pos="1134"/>
        </w:tabs>
        <w:spacing w:before="120" w:after="0" w:line="240" w:lineRule="auto"/>
        <w:ind w:left="0" w:firstLine="426"/>
        <w:rPr>
          <w:rFonts w:ascii="Times New Roman" w:hAnsi="Times New Roman" w:cs="Times New Roman"/>
          <w:sz w:val="28"/>
          <w:szCs w:val="28"/>
          <w:lang w:val="uk-UA"/>
        </w:rPr>
      </w:pPr>
      <w:bookmarkStart w:id="7" w:name="_GoBack"/>
      <w:r w:rsidRPr="00FB7511">
        <w:rPr>
          <w:rFonts w:ascii="Times New Roman" w:hAnsi="Times New Roman" w:cs="Times New Roman"/>
          <w:color w:val="000000"/>
          <w:sz w:val="28"/>
          <w:szCs w:val="28"/>
          <w:lang w:val="uk-UA"/>
        </w:rPr>
        <w:t xml:space="preserve">Пункт </w:t>
      </w:r>
      <w:r>
        <w:rPr>
          <w:rFonts w:ascii="Times New Roman" w:hAnsi="Times New Roman" w:cs="Times New Roman"/>
          <w:color w:val="000000"/>
          <w:sz w:val="28"/>
          <w:szCs w:val="28"/>
          <w:lang w:val="uk-UA"/>
        </w:rPr>
        <w:t>4.1.</w:t>
      </w:r>
      <w:r w:rsidRPr="00FB7511">
        <w:rPr>
          <w:rFonts w:ascii="Times New Roman" w:hAnsi="Times New Roman" w:cs="Times New Roman"/>
          <w:color w:val="000000"/>
          <w:sz w:val="28"/>
          <w:szCs w:val="28"/>
          <w:lang w:val="uk-UA"/>
        </w:rPr>
        <w:t xml:space="preserve"> розділу </w:t>
      </w:r>
      <w:r>
        <w:rPr>
          <w:rFonts w:ascii="Times New Roman" w:hAnsi="Times New Roman" w:cs="Times New Roman"/>
          <w:color w:val="000000"/>
          <w:sz w:val="28"/>
          <w:szCs w:val="28"/>
          <w:lang w:val="uk-UA"/>
        </w:rPr>
        <w:t>4</w:t>
      </w:r>
      <w:r w:rsidRPr="00FB7511">
        <w:rPr>
          <w:rFonts w:ascii="Times New Roman" w:hAnsi="Times New Roman" w:cs="Times New Roman"/>
          <w:color w:val="000000"/>
          <w:sz w:val="28"/>
          <w:szCs w:val="28"/>
          <w:lang w:val="uk-UA"/>
        </w:rPr>
        <w:t xml:space="preserve"> викласти в такій редакції</w:t>
      </w:r>
      <w:r>
        <w:rPr>
          <w:rFonts w:ascii="Times New Roman" w:hAnsi="Times New Roman" w:cs="Times New Roman"/>
          <w:color w:val="000000"/>
          <w:sz w:val="28"/>
          <w:szCs w:val="28"/>
          <w:lang w:val="uk-UA"/>
        </w:rPr>
        <w:t>:</w:t>
      </w:r>
    </w:p>
    <w:p w:rsidR="00813CC8" w:rsidRPr="00B908DE" w:rsidRDefault="00813CC8" w:rsidP="00813CC8">
      <w:pPr>
        <w:pStyle w:val="StyleZakonu0"/>
        <w:spacing w:after="0" w:line="240" w:lineRule="auto"/>
        <w:ind w:firstLine="426"/>
        <w:rPr>
          <w:rFonts w:ascii="Times New Roman" w:hAnsi="Times New Roman" w:cs="Times New Roman"/>
          <w:color w:val="000000"/>
          <w:sz w:val="28"/>
          <w:szCs w:val="28"/>
          <w:lang w:val="uk-UA"/>
        </w:rPr>
      </w:pPr>
      <w:r w:rsidRPr="00B908DE">
        <w:rPr>
          <w:rFonts w:ascii="Times New Roman" w:hAnsi="Times New Roman" w:cs="Times New Roman"/>
          <w:color w:val="000000"/>
          <w:sz w:val="28"/>
          <w:szCs w:val="28"/>
          <w:lang w:val="uk-UA"/>
        </w:rPr>
        <w:t>«4.1. Замовники будівництва зобов’язані прийняти участі у створенні і розвитку інженерно-транспортної та соціальної інфраструктури села Нові Петрівці, крім випадків передбачених п. 1.5. розділу 1 цього Порядку».</w:t>
      </w:r>
    </w:p>
    <w:p w:rsidR="00813CC8" w:rsidRDefault="00813CC8" w:rsidP="00813CC8">
      <w:pPr>
        <w:pStyle w:val="StyleZakonu0"/>
        <w:numPr>
          <w:ilvl w:val="1"/>
          <w:numId w:val="2"/>
        </w:numPr>
        <w:tabs>
          <w:tab w:val="left" w:pos="709"/>
          <w:tab w:val="left" w:pos="851"/>
          <w:tab w:val="left" w:pos="1134"/>
        </w:tabs>
        <w:spacing w:before="120" w:after="0" w:line="240" w:lineRule="auto"/>
        <w:ind w:left="0" w:firstLine="426"/>
        <w:rPr>
          <w:rFonts w:ascii="Times New Roman" w:hAnsi="Times New Roman" w:cs="Times New Roman"/>
          <w:sz w:val="28"/>
          <w:szCs w:val="28"/>
          <w:lang w:val="uk-UA"/>
        </w:rPr>
      </w:pPr>
      <w:r>
        <w:rPr>
          <w:rFonts w:ascii="Times New Roman" w:hAnsi="Times New Roman" w:cs="Times New Roman"/>
          <w:color w:val="000000"/>
          <w:sz w:val="28"/>
          <w:szCs w:val="28"/>
          <w:lang w:val="uk-UA"/>
        </w:rPr>
        <w:t>Абзац перший п</w:t>
      </w:r>
      <w:r w:rsidRPr="00FB7511">
        <w:rPr>
          <w:rFonts w:ascii="Times New Roman" w:hAnsi="Times New Roman" w:cs="Times New Roman"/>
          <w:color w:val="000000"/>
          <w:sz w:val="28"/>
          <w:szCs w:val="28"/>
          <w:lang w:val="uk-UA"/>
        </w:rPr>
        <w:t xml:space="preserve">ункт </w:t>
      </w:r>
      <w:r>
        <w:rPr>
          <w:rFonts w:ascii="Times New Roman" w:hAnsi="Times New Roman" w:cs="Times New Roman"/>
          <w:color w:val="000000"/>
          <w:sz w:val="28"/>
          <w:szCs w:val="28"/>
          <w:lang w:val="uk-UA"/>
        </w:rPr>
        <w:t>4</w:t>
      </w:r>
      <w:r w:rsidRPr="00FB7511">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2.</w:t>
      </w:r>
      <w:r w:rsidRPr="00FB7511">
        <w:rPr>
          <w:rFonts w:ascii="Times New Roman" w:hAnsi="Times New Roman" w:cs="Times New Roman"/>
          <w:color w:val="000000"/>
          <w:sz w:val="28"/>
          <w:szCs w:val="28"/>
          <w:lang w:val="uk-UA"/>
        </w:rPr>
        <w:t xml:space="preserve"> розділу </w:t>
      </w:r>
      <w:r>
        <w:rPr>
          <w:rFonts w:ascii="Times New Roman" w:hAnsi="Times New Roman" w:cs="Times New Roman"/>
          <w:color w:val="000000"/>
          <w:sz w:val="28"/>
          <w:szCs w:val="28"/>
          <w:lang w:val="uk-UA"/>
        </w:rPr>
        <w:t>4</w:t>
      </w:r>
      <w:r w:rsidRPr="00FB7511">
        <w:rPr>
          <w:rFonts w:ascii="Times New Roman" w:hAnsi="Times New Roman" w:cs="Times New Roman"/>
          <w:color w:val="000000"/>
          <w:sz w:val="28"/>
          <w:szCs w:val="28"/>
          <w:lang w:val="uk-UA"/>
        </w:rPr>
        <w:t xml:space="preserve"> викласти в такій редакції</w:t>
      </w:r>
      <w:r>
        <w:rPr>
          <w:rFonts w:ascii="Times New Roman" w:hAnsi="Times New Roman" w:cs="Times New Roman"/>
          <w:color w:val="000000"/>
          <w:sz w:val="28"/>
          <w:szCs w:val="28"/>
          <w:lang w:val="uk-UA"/>
        </w:rPr>
        <w:t>:</w:t>
      </w:r>
    </w:p>
    <w:p w:rsidR="00813CC8" w:rsidRDefault="00813CC8" w:rsidP="00813CC8">
      <w:pPr>
        <w:pStyle w:val="StyleZakonu0"/>
        <w:tabs>
          <w:tab w:val="left" w:pos="709"/>
          <w:tab w:val="left" w:pos="851"/>
          <w:tab w:val="left" w:pos="1134"/>
        </w:tabs>
        <w:spacing w:before="120" w:after="0" w:line="240" w:lineRule="auto"/>
        <w:ind w:firstLine="426"/>
        <w:rPr>
          <w:lang w:val="uk-UA"/>
        </w:rPr>
      </w:pPr>
      <w:r>
        <w:rPr>
          <w:rFonts w:ascii="Times New Roman" w:hAnsi="Times New Roman" w:cs="Times New Roman"/>
          <w:sz w:val="28"/>
          <w:szCs w:val="28"/>
          <w:lang w:val="uk-UA"/>
        </w:rPr>
        <w:t>«4</w:t>
      </w:r>
      <w:r w:rsidRPr="00DD27A2">
        <w:rPr>
          <w:rFonts w:ascii="Times New Roman" w:hAnsi="Times New Roman" w:cs="Times New Roman"/>
          <w:color w:val="000000"/>
          <w:sz w:val="28"/>
          <w:szCs w:val="28"/>
          <w:lang w:val="uk-UA"/>
        </w:rPr>
        <w:t xml:space="preserve">.2. Замовники </w:t>
      </w:r>
      <w:r w:rsidRPr="00B908DE">
        <w:rPr>
          <w:rFonts w:ascii="Times New Roman" w:hAnsi="Times New Roman" w:cs="Times New Roman"/>
          <w:color w:val="000000"/>
          <w:sz w:val="28"/>
          <w:szCs w:val="28"/>
          <w:lang w:val="uk-UA"/>
        </w:rPr>
        <w:t xml:space="preserve">будівництва </w:t>
      </w:r>
      <w:r>
        <w:rPr>
          <w:rFonts w:ascii="Times New Roman" w:hAnsi="Times New Roman" w:cs="Times New Roman"/>
          <w:color w:val="000000"/>
          <w:sz w:val="28"/>
          <w:szCs w:val="28"/>
          <w:lang w:val="uk-UA"/>
        </w:rPr>
        <w:t xml:space="preserve">зобов’язані </w:t>
      </w:r>
      <w:r w:rsidRPr="00DD27A2">
        <w:rPr>
          <w:rFonts w:ascii="Times New Roman" w:hAnsi="Times New Roman" w:cs="Times New Roman"/>
          <w:color w:val="000000"/>
          <w:sz w:val="28"/>
          <w:szCs w:val="28"/>
          <w:lang w:val="uk-UA"/>
        </w:rPr>
        <w:t>протягом 10 робочих днів після</w:t>
      </w:r>
      <w:r w:rsidRPr="00695E3C">
        <w:rPr>
          <w:rFonts w:ascii="Times New Roman" w:hAnsi="Times New Roman" w:cs="Times New Roman"/>
          <w:color w:val="000000"/>
          <w:sz w:val="28"/>
          <w:szCs w:val="28"/>
          <w:lang w:val="uk-UA"/>
        </w:rPr>
        <w:t xml:space="preserve"> початку будівництва </w:t>
      </w:r>
      <w:r>
        <w:rPr>
          <w:rFonts w:ascii="Times New Roman" w:hAnsi="Times New Roman" w:cs="Times New Roman"/>
          <w:color w:val="000000"/>
          <w:sz w:val="28"/>
          <w:szCs w:val="28"/>
          <w:lang w:val="uk-UA"/>
        </w:rPr>
        <w:t xml:space="preserve">об’єкта </w:t>
      </w:r>
      <w:r w:rsidRPr="00695E3C">
        <w:rPr>
          <w:rFonts w:ascii="Times New Roman" w:hAnsi="Times New Roman" w:cs="Times New Roman"/>
          <w:color w:val="000000"/>
          <w:sz w:val="28"/>
          <w:szCs w:val="28"/>
          <w:lang w:val="uk-UA"/>
        </w:rPr>
        <w:t xml:space="preserve">звернутися до </w:t>
      </w:r>
      <w:r>
        <w:rPr>
          <w:rFonts w:ascii="Times New Roman" w:hAnsi="Times New Roman" w:cs="Times New Roman"/>
          <w:color w:val="000000"/>
          <w:sz w:val="28"/>
          <w:szCs w:val="28"/>
          <w:lang w:val="uk-UA"/>
        </w:rPr>
        <w:t>Новопетрівської сільської ради</w:t>
      </w:r>
      <w:r w:rsidRPr="00695E3C">
        <w:rPr>
          <w:rFonts w:ascii="Times New Roman" w:hAnsi="Times New Roman" w:cs="Times New Roman"/>
          <w:color w:val="000000"/>
          <w:sz w:val="28"/>
          <w:szCs w:val="28"/>
          <w:lang w:val="uk-UA"/>
        </w:rPr>
        <w:t xml:space="preserve"> із заявою про визначення розміру пайової участі щодо </w:t>
      </w:r>
      <w:r>
        <w:rPr>
          <w:rFonts w:ascii="Times New Roman" w:hAnsi="Times New Roman" w:cs="Times New Roman"/>
          <w:color w:val="000000"/>
          <w:sz w:val="28"/>
          <w:szCs w:val="28"/>
          <w:lang w:val="uk-UA"/>
        </w:rPr>
        <w:t xml:space="preserve">об’єкта </w:t>
      </w:r>
      <w:r w:rsidRPr="00695E3C">
        <w:rPr>
          <w:rFonts w:ascii="Times New Roman" w:hAnsi="Times New Roman" w:cs="Times New Roman"/>
          <w:color w:val="000000"/>
          <w:sz w:val="28"/>
          <w:szCs w:val="28"/>
          <w:lang w:val="uk-UA"/>
        </w:rPr>
        <w:t xml:space="preserve">будівництва, до якої додаються документи, які підтверджують вартість будівництва </w:t>
      </w:r>
      <w:r>
        <w:rPr>
          <w:rFonts w:ascii="Times New Roman" w:hAnsi="Times New Roman" w:cs="Times New Roman"/>
          <w:color w:val="000000"/>
          <w:sz w:val="28"/>
          <w:szCs w:val="28"/>
          <w:lang w:val="uk-UA"/>
        </w:rPr>
        <w:t>об’єкта».</w:t>
      </w:r>
    </w:p>
    <w:p w:rsidR="00813CC8" w:rsidRPr="0046709B" w:rsidRDefault="00813CC8" w:rsidP="00813CC8">
      <w:pPr>
        <w:pStyle w:val="a4"/>
        <w:numPr>
          <w:ilvl w:val="1"/>
          <w:numId w:val="2"/>
        </w:numPr>
        <w:shd w:val="clear" w:color="auto" w:fill="FFFFFF"/>
        <w:tabs>
          <w:tab w:val="left" w:pos="426"/>
          <w:tab w:val="left" w:pos="851"/>
        </w:tabs>
        <w:spacing w:before="120" w:after="0" w:line="240" w:lineRule="auto"/>
        <w:ind w:left="0" w:firstLine="426"/>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П</w:t>
      </w:r>
      <w:r w:rsidRPr="0046709B">
        <w:rPr>
          <w:rFonts w:ascii="Times New Roman" w:hAnsi="Times New Roman" w:cs="Times New Roman"/>
          <w:color w:val="000000"/>
          <w:sz w:val="28"/>
          <w:szCs w:val="28"/>
        </w:rPr>
        <w:t xml:space="preserve">ункт 4.3. </w:t>
      </w:r>
      <w:r>
        <w:rPr>
          <w:rFonts w:ascii="Times New Roman" w:hAnsi="Times New Roman" w:cs="Times New Roman"/>
          <w:color w:val="000000"/>
          <w:sz w:val="28"/>
          <w:szCs w:val="28"/>
        </w:rPr>
        <w:t>розділу</w:t>
      </w:r>
      <w:r w:rsidRPr="0046709B">
        <w:rPr>
          <w:rFonts w:ascii="Times New Roman" w:hAnsi="Times New Roman" w:cs="Times New Roman"/>
          <w:color w:val="000000"/>
          <w:sz w:val="28"/>
          <w:szCs w:val="28"/>
        </w:rPr>
        <w:t xml:space="preserve"> 4 викласти в такій редакції:  </w:t>
      </w:r>
    </w:p>
    <w:p w:rsidR="00813CC8" w:rsidRDefault="00813CC8" w:rsidP="00813CC8">
      <w:pPr>
        <w:pStyle w:val="StyleZakonu0"/>
        <w:spacing w:before="120" w:after="0" w:line="240" w:lineRule="auto"/>
        <w:ind w:firstLine="425"/>
        <w:rPr>
          <w:rFonts w:ascii="Times New Roman" w:hAnsi="Times New Roman" w:cs="Times New Roman"/>
          <w:color w:val="000000"/>
          <w:sz w:val="28"/>
          <w:szCs w:val="28"/>
          <w:lang w:val="uk-UA"/>
        </w:rPr>
      </w:pPr>
      <w:r w:rsidRPr="00AC685B">
        <w:rPr>
          <w:rFonts w:ascii="Times New Roman" w:hAnsi="Times New Roman" w:cs="Times New Roman"/>
          <w:color w:val="000000"/>
          <w:sz w:val="28"/>
          <w:szCs w:val="28"/>
          <w:lang w:val="uk-UA"/>
        </w:rPr>
        <w:t xml:space="preserve">«4.3. </w:t>
      </w:r>
      <w:r w:rsidRPr="005B5D90">
        <w:rPr>
          <w:rFonts w:ascii="Times New Roman" w:hAnsi="Times New Roman" w:cs="Times New Roman"/>
          <w:color w:val="000000"/>
          <w:sz w:val="28"/>
          <w:szCs w:val="28"/>
          <w:lang w:val="uk-UA"/>
        </w:rPr>
        <w:t>Розмір пайової участі (внеску) визначається протягом 1</w:t>
      </w:r>
      <w:r>
        <w:rPr>
          <w:rFonts w:ascii="Times New Roman" w:hAnsi="Times New Roman" w:cs="Times New Roman"/>
          <w:color w:val="000000"/>
          <w:sz w:val="28"/>
          <w:szCs w:val="28"/>
          <w:lang w:val="uk-UA"/>
        </w:rPr>
        <w:t>5</w:t>
      </w:r>
      <w:r w:rsidRPr="005B5D90">
        <w:rPr>
          <w:rFonts w:ascii="Times New Roman" w:hAnsi="Times New Roman" w:cs="Times New Roman"/>
          <w:color w:val="000000"/>
          <w:sz w:val="28"/>
          <w:szCs w:val="28"/>
          <w:lang w:val="uk-UA"/>
        </w:rPr>
        <w:t xml:space="preserve"> робочих днів з дня реєстрації Новопетрівською сільською радою </w:t>
      </w:r>
      <w:r>
        <w:rPr>
          <w:rFonts w:ascii="Times New Roman" w:hAnsi="Times New Roman" w:cs="Times New Roman"/>
          <w:color w:val="000000"/>
          <w:sz w:val="28"/>
          <w:szCs w:val="28"/>
          <w:lang w:val="uk-UA"/>
        </w:rPr>
        <w:t>заяви</w:t>
      </w:r>
      <w:r w:rsidRPr="005B5D90">
        <w:rPr>
          <w:rFonts w:ascii="Times New Roman" w:hAnsi="Times New Roman" w:cs="Times New Roman"/>
          <w:color w:val="000000"/>
          <w:sz w:val="28"/>
          <w:szCs w:val="28"/>
          <w:lang w:val="uk-UA"/>
        </w:rPr>
        <w:t xml:space="preserve"> замовника</w:t>
      </w:r>
      <w:r>
        <w:rPr>
          <w:rFonts w:ascii="Times New Roman" w:hAnsi="Times New Roman" w:cs="Times New Roman"/>
          <w:color w:val="000000"/>
          <w:sz w:val="28"/>
          <w:szCs w:val="28"/>
          <w:lang w:val="uk-UA"/>
        </w:rPr>
        <w:t xml:space="preserve"> будівництва </w:t>
      </w:r>
      <w:r w:rsidRPr="00695E3C">
        <w:rPr>
          <w:rFonts w:ascii="Times New Roman" w:hAnsi="Times New Roman" w:cs="Times New Roman"/>
          <w:color w:val="000000"/>
          <w:sz w:val="28"/>
          <w:szCs w:val="28"/>
          <w:lang w:val="uk-UA"/>
        </w:rPr>
        <w:t xml:space="preserve">про визначення розміру пайової участі щодо </w:t>
      </w:r>
      <w:r>
        <w:rPr>
          <w:rFonts w:ascii="Times New Roman" w:hAnsi="Times New Roman" w:cs="Times New Roman"/>
          <w:color w:val="000000"/>
          <w:sz w:val="28"/>
          <w:szCs w:val="28"/>
          <w:lang w:val="uk-UA"/>
        </w:rPr>
        <w:t xml:space="preserve">об’єкта </w:t>
      </w:r>
      <w:r w:rsidRPr="00695E3C">
        <w:rPr>
          <w:rFonts w:ascii="Times New Roman" w:hAnsi="Times New Roman" w:cs="Times New Roman"/>
          <w:color w:val="000000"/>
          <w:sz w:val="28"/>
          <w:szCs w:val="28"/>
          <w:lang w:val="uk-UA"/>
        </w:rPr>
        <w:t>будівництва</w:t>
      </w:r>
      <w:r w:rsidRPr="005B5D90">
        <w:rPr>
          <w:rFonts w:ascii="Times New Roman" w:hAnsi="Times New Roman" w:cs="Times New Roman"/>
          <w:color w:val="000000"/>
          <w:sz w:val="28"/>
          <w:szCs w:val="28"/>
          <w:lang w:val="uk-UA"/>
        </w:rPr>
        <w:t xml:space="preserve"> та доданих до нього документів</w:t>
      </w:r>
      <w:r>
        <w:rPr>
          <w:rFonts w:ascii="Times New Roman" w:hAnsi="Times New Roman" w:cs="Times New Roman"/>
          <w:color w:val="000000"/>
          <w:sz w:val="28"/>
          <w:szCs w:val="28"/>
          <w:lang w:val="uk-UA"/>
        </w:rPr>
        <w:t xml:space="preserve">, передбачених пунктом 4.2. цього Порядку». </w:t>
      </w:r>
    </w:p>
    <w:p w:rsidR="00813CC8" w:rsidRDefault="00813CC8" w:rsidP="00813CC8">
      <w:pPr>
        <w:pStyle w:val="StyleZakonu0"/>
        <w:numPr>
          <w:ilvl w:val="1"/>
          <w:numId w:val="2"/>
        </w:numPr>
        <w:tabs>
          <w:tab w:val="left" w:pos="1134"/>
        </w:tabs>
        <w:spacing w:before="120" w:after="0" w:line="240" w:lineRule="auto"/>
        <w:ind w:left="0" w:firstLine="426"/>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w:t>
      </w:r>
      <w:r w:rsidRPr="00357D74">
        <w:rPr>
          <w:rFonts w:ascii="Times New Roman" w:hAnsi="Times New Roman" w:cs="Times New Roman"/>
          <w:color w:val="000000"/>
          <w:sz w:val="28"/>
          <w:szCs w:val="28"/>
          <w:lang w:val="uk-UA"/>
        </w:rPr>
        <w:t xml:space="preserve">ункт 4.4. </w:t>
      </w:r>
      <w:r>
        <w:rPr>
          <w:rFonts w:ascii="Times New Roman" w:hAnsi="Times New Roman" w:cs="Times New Roman"/>
          <w:color w:val="000000"/>
          <w:sz w:val="28"/>
          <w:szCs w:val="28"/>
          <w:lang w:val="uk-UA"/>
        </w:rPr>
        <w:t>розділу</w:t>
      </w:r>
      <w:r w:rsidRPr="00357D74">
        <w:rPr>
          <w:rFonts w:ascii="Times New Roman" w:hAnsi="Times New Roman" w:cs="Times New Roman"/>
          <w:color w:val="000000"/>
          <w:sz w:val="28"/>
          <w:szCs w:val="28"/>
          <w:lang w:val="uk-UA"/>
        </w:rPr>
        <w:t xml:space="preserve"> 4 </w:t>
      </w:r>
      <w:r>
        <w:rPr>
          <w:rFonts w:ascii="Times New Roman" w:hAnsi="Times New Roman" w:cs="Times New Roman"/>
          <w:color w:val="000000"/>
          <w:sz w:val="28"/>
          <w:szCs w:val="28"/>
          <w:lang w:val="uk-UA"/>
        </w:rPr>
        <w:t>виключити.</w:t>
      </w:r>
    </w:p>
    <w:p w:rsidR="00813CC8" w:rsidRPr="000C215F" w:rsidRDefault="00813CC8" w:rsidP="00813CC8">
      <w:pPr>
        <w:pStyle w:val="a4"/>
        <w:numPr>
          <w:ilvl w:val="1"/>
          <w:numId w:val="2"/>
        </w:numPr>
        <w:shd w:val="clear" w:color="auto" w:fill="FFFFFF"/>
        <w:tabs>
          <w:tab w:val="left" w:pos="426"/>
          <w:tab w:val="left" w:pos="993"/>
        </w:tabs>
        <w:spacing w:before="120" w:after="0" w:line="240" w:lineRule="auto"/>
        <w:ind w:left="0" w:firstLine="426"/>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 xml:space="preserve"> П</w:t>
      </w:r>
      <w:r w:rsidRPr="000C215F">
        <w:rPr>
          <w:rFonts w:ascii="Times New Roman" w:hAnsi="Times New Roman" w:cs="Times New Roman"/>
          <w:color w:val="000000"/>
          <w:sz w:val="28"/>
          <w:szCs w:val="28"/>
        </w:rPr>
        <w:t>ункт 4.</w:t>
      </w:r>
      <w:r>
        <w:rPr>
          <w:rFonts w:ascii="Times New Roman" w:hAnsi="Times New Roman" w:cs="Times New Roman"/>
          <w:color w:val="000000"/>
          <w:sz w:val="28"/>
          <w:szCs w:val="28"/>
        </w:rPr>
        <w:t>5</w:t>
      </w:r>
      <w:r w:rsidRPr="000C215F">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розділу</w:t>
      </w:r>
      <w:r w:rsidRPr="000C215F">
        <w:rPr>
          <w:rFonts w:ascii="Times New Roman" w:hAnsi="Times New Roman" w:cs="Times New Roman"/>
          <w:color w:val="000000"/>
          <w:sz w:val="28"/>
          <w:szCs w:val="28"/>
        </w:rPr>
        <w:t xml:space="preserve"> 4 викласти в такій редакції:  </w:t>
      </w:r>
    </w:p>
    <w:p w:rsidR="00813CC8" w:rsidRDefault="00813CC8" w:rsidP="00813CC8">
      <w:pPr>
        <w:pStyle w:val="StyleZakonu0"/>
        <w:spacing w:before="120" w:after="0" w:line="240" w:lineRule="auto"/>
        <w:ind w:firstLine="425"/>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«4.5. </w:t>
      </w:r>
      <w:r w:rsidRPr="009A395B">
        <w:rPr>
          <w:rFonts w:ascii="Times New Roman" w:hAnsi="Times New Roman" w:cs="Times New Roman"/>
          <w:color w:val="000000"/>
          <w:sz w:val="28"/>
          <w:szCs w:val="28"/>
          <w:lang w:val="uk-UA"/>
        </w:rPr>
        <w:t xml:space="preserve">У разі подання </w:t>
      </w:r>
      <w:r>
        <w:rPr>
          <w:rFonts w:ascii="Times New Roman" w:hAnsi="Times New Roman" w:cs="Times New Roman"/>
          <w:color w:val="000000"/>
          <w:sz w:val="28"/>
          <w:szCs w:val="28"/>
          <w:lang w:val="uk-UA"/>
        </w:rPr>
        <w:t>заяви</w:t>
      </w:r>
      <w:r w:rsidRPr="005B5D90">
        <w:rPr>
          <w:rFonts w:ascii="Times New Roman" w:hAnsi="Times New Roman" w:cs="Times New Roman"/>
          <w:color w:val="000000"/>
          <w:sz w:val="28"/>
          <w:szCs w:val="28"/>
          <w:lang w:val="uk-UA"/>
        </w:rPr>
        <w:t xml:space="preserve"> замовника</w:t>
      </w:r>
      <w:r>
        <w:rPr>
          <w:rFonts w:ascii="Times New Roman" w:hAnsi="Times New Roman" w:cs="Times New Roman"/>
          <w:color w:val="000000"/>
          <w:sz w:val="28"/>
          <w:szCs w:val="28"/>
          <w:lang w:val="uk-UA"/>
        </w:rPr>
        <w:t xml:space="preserve"> будівництва </w:t>
      </w:r>
      <w:r w:rsidRPr="00695E3C">
        <w:rPr>
          <w:rFonts w:ascii="Times New Roman" w:hAnsi="Times New Roman" w:cs="Times New Roman"/>
          <w:color w:val="000000"/>
          <w:sz w:val="28"/>
          <w:szCs w:val="28"/>
          <w:lang w:val="uk-UA"/>
        </w:rPr>
        <w:t xml:space="preserve">про визначення розміру пайової участі щодо </w:t>
      </w:r>
      <w:r>
        <w:rPr>
          <w:rFonts w:ascii="Times New Roman" w:hAnsi="Times New Roman" w:cs="Times New Roman"/>
          <w:color w:val="000000"/>
          <w:sz w:val="28"/>
          <w:szCs w:val="28"/>
          <w:lang w:val="uk-UA"/>
        </w:rPr>
        <w:t xml:space="preserve">об’єкта </w:t>
      </w:r>
      <w:r w:rsidRPr="00695E3C">
        <w:rPr>
          <w:rFonts w:ascii="Times New Roman" w:hAnsi="Times New Roman" w:cs="Times New Roman"/>
          <w:color w:val="000000"/>
          <w:sz w:val="28"/>
          <w:szCs w:val="28"/>
          <w:lang w:val="uk-UA"/>
        </w:rPr>
        <w:t>будівництва</w:t>
      </w:r>
      <w:r w:rsidRPr="005B5D90">
        <w:rPr>
          <w:rFonts w:ascii="Times New Roman" w:hAnsi="Times New Roman" w:cs="Times New Roman"/>
          <w:color w:val="000000"/>
          <w:sz w:val="28"/>
          <w:szCs w:val="28"/>
          <w:lang w:val="uk-UA"/>
        </w:rPr>
        <w:t xml:space="preserve"> та доданих до нього документів</w:t>
      </w:r>
      <w:r w:rsidRPr="009A395B">
        <w:rPr>
          <w:rFonts w:ascii="Times New Roman" w:hAnsi="Times New Roman" w:cs="Times New Roman"/>
          <w:color w:val="000000"/>
          <w:sz w:val="28"/>
          <w:szCs w:val="28"/>
          <w:lang w:val="uk-UA"/>
        </w:rPr>
        <w:t xml:space="preserve"> з порушенням вимог, передбачених законодавством України та цим Порядком, </w:t>
      </w:r>
      <w:r>
        <w:rPr>
          <w:rFonts w:ascii="Times New Roman" w:hAnsi="Times New Roman" w:cs="Times New Roman"/>
          <w:color w:val="000000"/>
          <w:sz w:val="28"/>
          <w:szCs w:val="28"/>
          <w:lang w:val="uk-UA"/>
        </w:rPr>
        <w:t xml:space="preserve">Новопетрівська сільська рада </w:t>
      </w:r>
      <w:r w:rsidRPr="009A395B">
        <w:rPr>
          <w:rFonts w:ascii="Times New Roman" w:hAnsi="Times New Roman" w:cs="Times New Roman"/>
          <w:color w:val="000000"/>
          <w:sz w:val="28"/>
          <w:szCs w:val="28"/>
          <w:lang w:val="uk-UA"/>
        </w:rPr>
        <w:t>не пізніше 10 (десяти) робочих днів з моменту реєстрації такого звернення письмово повідомляє замовнику</w:t>
      </w:r>
      <w:r>
        <w:rPr>
          <w:rFonts w:ascii="Times New Roman" w:hAnsi="Times New Roman" w:cs="Times New Roman"/>
          <w:color w:val="000000"/>
          <w:sz w:val="28"/>
          <w:szCs w:val="28"/>
          <w:lang w:val="uk-UA"/>
        </w:rPr>
        <w:t xml:space="preserve"> будівництва</w:t>
      </w:r>
      <w:r w:rsidRPr="009A395B">
        <w:rPr>
          <w:rFonts w:ascii="Times New Roman" w:hAnsi="Times New Roman" w:cs="Times New Roman"/>
          <w:color w:val="000000"/>
          <w:sz w:val="28"/>
          <w:szCs w:val="28"/>
          <w:lang w:val="uk-UA"/>
        </w:rPr>
        <w:t xml:space="preserve"> про наявні недоліки з визначенням конкретних вимог, які не були дотримані замовником. Замовник </w:t>
      </w:r>
      <w:r>
        <w:rPr>
          <w:rFonts w:ascii="Times New Roman" w:hAnsi="Times New Roman" w:cs="Times New Roman"/>
          <w:color w:val="000000"/>
          <w:sz w:val="28"/>
          <w:szCs w:val="28"/>
          <w:lang w:val="uk-UA"/>
        </w:rPr>
        <w:t xml:space="preserve">будівництва </w:t>
      </w:r>
      <w:r w:rsidRPr="009A395B">
        <w:rPr>
          <w:rFonts w:ascii="Times New Roman" w:hAnsi="Times New Roman" w:cs="Times New Roman"/>
          <w:color w:val="000000"/>
          <w:sz w:val="28"/>
          <w:szCs w:val="28"/>
          <w:lang w:val="uk-UA"/>
        </w:rPr>
        <w:t>протягом 10 (десяти) робочих днів з дня отримання такого повідомлення повинен усунути зазначені недоліки</w:t>
      </w:r>
      <w:r>
        <w:rPr>
          <w:rFonts w:ascii="Times New Roman" w:hAnsi="Times New Roman" w:cs="Times New Roman"/>
          <w:color w:val="000000"/>
          <w:sz w:val="28"/>
          <w:szCs w:val="28"/>
          <w:lang w:val="uk-UA"/>
        </w:rPr>
        <w:t>»</w:t>
      </w:r>
      <w:r w:rsidRPr="009A395B">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 xml:space="preserve"> </w:t>
      </w:r>
    </w:p>
    <w:p w:rsidR="00813CC8" w:rsidRDefault="00813CC8" w:rsidP="00813CC8">
      <w:pPr>
        <w:pStyle w:val="a4"/>
        <w:numPr>
          <w:ilvl w:val="1"/>
          <w:numId w:val="2"/>
        </w:numPr>
        <w:shd w:val="clear" w:color="auto" w:fill="FFFFFF"/>
        <w:tabs>
          <w:tab w:val="left" w:pos="426"/>
          <w:tab w:val="left" w:pos="1134"/>
        </w:tabs>
        <w:spacing w:before="120" w:after="0" w:line="240" w:lineRule="auto"/>
        <w:ind w:left="0" w:firstLine="426"/>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П</w:t>
      </w:r>
      <w:r w:rsidRPr="00357D74">
        <w:rPr>
          <w:rFonts w:ascii="Times New Roman" w:hAnsi="Times New Roman" w:cs="Times New Roman"/>
          <w:color w:val="000000"/>
          <w:sz w:val="28"/>
          <w:szCs w:val="28"/>
        </w:rPr>
        <w:t>ункт</w:t>
      </w:r>
      <w:r>
        <w:rPr>
          <w:rFonts w:ascii="Times New Roman" w:hAnsi="Times New Roman" w:cs="Times New Roman"/>
          <w:color w:val="000000"/>
          <w:sz w:val="28"/>
          <w:szCs w:val="28"/>
        </w:rPr>
        <w:t>и</w:t>
      </w:r>
      <w:r w:rsidRPr="00357D74">
        <w:rPr>
          <w:rFonts w:ascii="Times New Roman" w:hAnsi="Times New Roman" w:cs="Times New Roman"/>
          <w:color w:val="000000"/>
          <w:sz w:val="28"/>
          <w:szCs w:val="28"/>
        </w:rPr>
        <w:t xml:space="preserve"> 4.</w:t>
      </w:r>
      <w:r>
        <w:rPr>
          <w:rFonts w:ascii="Times New Roman" w:hAnsi="Times New Roman" w:cs="Times New Roman"/>
          <w:color w:val="000000"/>
          <w:sz w:val="28"/>
          <w:szCs w:val="28"/>
        </w:rPr>
        <w:t>6</w:t>
      </w:r>
      <w:r w:rsidRPr="00357D74">
        <w:rPr>
          <w:rFonts w:ascii="Times New Roman" w:hAnsi="Times New Roman" w:cs="Times New Roman"/>
          <w:color w:val="000000"/>
          <w:sz w:val="28"/>
          <w:szCs w:val="28"/>
        </w:rPr>
        <w:t>.</w:t>
      </w:r>
      <w:r>
        <w:rPr>
          <w:rFonts w:ascii="Times New Roman" w:hAnsi="Times New Roman" w:cs="Times New Roman"/>
          <w:color w:val="000000"/>
          <w:sz w:val="28"/>
          <w:szCs w:val="28"/>
        </w:rPr>
        <w:t>, 4.7.</w:t>
      </w:r>
      <w:r w:rsidRPr="00357D74">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розділу</w:t>
      </w:r>
      <w:r w:rsidRPr="00357D74">
        <w:rPr>
          <w:rFonts w:ascii="Times New Roman" w:hAnsi="Times New Roman" w:cs="Times New Roman"/>
          <w:color w:val="000000"/>
          <w:sz w:val="28"/>
          <w:szCs w:val="28"/>
        </w:rPr>
        <w:t xml:space="preserve"> 4 </w:t>
      </w:r>
      <w:r>
        <w:rPr>
          <w:rFonts w:ascii="Times New Roman" w:hAnsi="Times New Roman" w:cs="Times New Roman"/>
          <w:color w:val="000000"/>
          <w:sz w:val="28"/>
          <w:szCs w:val="28"/>
        </w:rPr>
        <w:t>виключити.</w:t>
      </w:r>
    </w:p>
    <w:p w:rsidR="00813CC8" w:rsidRDefault="00813CC8" w:rsidP="00813CC8">
      <w:pPr>
        <w:pStyle w:val="a4"/>
        <w:numPr>
          <w:ilvl w:val="1"/>
          <w:numId w:val="2"/>
        </w:numPr>
        <w:shd w:val="clear" w:color="auto" w:fill="FFFFFF"/>
        <w:tabs>
          <w:tab w:val="left" w:pos="426"/>
          <w:tab w:val="left" w:pos="1134"/>
        </w:tabs>
        <w:spacing w:before="120" w:after="0" w:line="240" w:lineRule="auto"/>
        <w:ind w:left="0" w:firstLine="426"/>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 xml:space="preserve">Пункт 4.8. розділу 4 </w:t>
      </w:r>
      <w:r w:rsidRPr="000C215F">
        <w:rPr>
          <w:rFonts w:ascii="Times New Roman" w:hAnsi="Times New Roman" w:cs="Times New Roman"/>
          <w:color w:val="000000"/>
          <w:sz w:val="28"/>
          <w:szCs w:val="28"/>
        </w:rPr>
        <w:t>викласти в такій редакції</w:t>
      </w:r>
      <w:r>
        <w:rPr>
          <w:rFonts w:ascii="Times New Roman" w:hAnsi="Times New Roman" w:cs="Times New Roman"/>
          <w:color w:val="000000"/>
          <w:sz w:val="28"/>
          <w:szCs w:val="28"/>
        </w:rPr>
        <w:t>:</w:t>
      </w:r>
    </w:p>
    <w:p w:rsidR="00813CC8" w:rsidRDefault="00813CC8" w:rsidP="00813CC8">
      <w:pPr>
        <w:pStyle w:val="a4"/>
        <w:shd w:val="clear" w:color="auto" w:fill="FFFFFF"/>
        <w:tabs>
          <w:tab w:val="left" w:pos="0"/>
          <w:tab w:val="left" w:pos="1134"/>
        </w:tabs>
        <w:spacing w:before="120" w:after="0" w:line="240" w:lineRule="auto"/>
        <w:ind w:left="0" w:firstLine="426"/>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 xml:space="preserve">«4.8. </w:t>
      </w:r>
      <w:r w:rsidRPr="00DD27A2">
        <w:rPr>
          <w:rFonts w:ascii="Times New Roman" w:hAnsi="Times New Roman" w:cs="Times New Roman"/>
          <w:color w:val="000000"/>
          <w:sz w:val="28"/>
          <w:szCs w:val="28"/>
        </w:rPr>
        <w:t xml:space="preserve">Замовники </w:t>
      </w:r>
      <w:r w:rsidRPr="00B908DE">
        <w:rPr>
          <w:rFonts w:ascii="Times New Roman" w:hAnsi="Times New Roman" w:cs="Times New Roman"/>
          <w:color w:val="000000"/>
          <w:sz w:val="28"/>
          <w:szCs w:val="28"/>
        </w:rPr>
        <w:t>будівництва</w:t>
      </w:r>
      <w:r>
        <w:rPr>
          <w:rFonts w:ascii="Times New Roman" w:hAnsi="Times New Roman" w:cs="Times New Roman"/>
          <w:color w:val="000000"/>
          <w:sz w:val="28"/>
          <w:szCs w:val="28"/>
        </w:rPr>
        <w:t xml:space="preserve">, які звернулися з заявами </w:t>
      </w:r>
      <w:r w:rsidRPr="00695E3C">
        <w:rPr>
          <w:rFonts w:ascii="Times New Roman" w:hAnsi="Times New Roman" w:cs="Times New Roman"/>
          <w:color w:val="000000"/>
          <w:sz w:val="28"/>
          <w:szCs w:val="28"/>
        </w:rPr>
        <w:t xml:space="preserve">про визначення розміру пайової участі щодо </w:t>
      </w:r>
      <w:r>
        <w:rPr>
          <w:rFonts w:ascii="Times New Roman" w:hAnsi="Times New Roman" w:cs="Times New Roman"/>
          <w:color w:val="000000"/>
          <w:sz w:val="28"/>
          <w:szCs w:val="28"/>
        </w:rPr>
        <w:t xml:space="preserve">об’єкта </w:t>
      </w:r>
      <w:r w:rsidRPr="00695E3C">
        <w:rPr>
          <w:rFonts w:ascii="Times New Roman" w:hAnsi="Times New Roman" w:cs="Times New Roman"/>
          <w:color w:val="000000"/>
          <w:sz w:val="28"/>
          <w:szCs w:val="28"/>
        </w:rPr>
        <w:t>будівництва</w:t>
      </w:r>
      <w:r w:rsidRPr="00B908D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та отримали відповідний розрахунок пайової участі щодо об’єкту будівництва, зобов’язані сплатити  пайову участь до прийняття відповідного об’єкту будівництва в експлуатацію, але не пізніше 31 грудня 2020 року».  </w:t>
      </w:r>
    </w:p>
    <w:p w:rsidR="00813CC8" w:rsidRDefault="00813CC8" w:rsidP="00813CC8">
      <w:pPr>
        <w:pStyle w:val="a4"/>
        <w:numPr>
          <w:ilvl w:val="1"/>
          <w:numId w:val="2"/>
        </w:numPr>
        <w:shd w:val="clear" w:color="auto" w:fill="FFFFFF"/>
        <w:tabs>
          <w:tab w:val="left" w:pos="426"/>
          <w:tab w:val="left" w:pos="1134"/>
        </w:tabs>
        <w:spacing w:before="120" w:after="0" w:line="240" w:lineRule="auto"/>
        <w:ind w:left="0" w:firstLine="426"/>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П</w:t>
      </w:r>
      <w:r w:rsidRPr="00357D74">
        <w:rPr>
          <w:rFonts w:ascii="Times New Roman" w:hAnsi="Times New Roman" w:cs="Times New Roman"/>
          <w:color w:val="000000"/>
          <w:sz w:val="28"/>
          <w:szCs w:val="28"/>
        </w:rPr>
        <w:t>ункт</w:t>
      </w:r>
      <w:r>
        <w:rPr>
          <w:rFonts w:ascii="Times New Roman" w:hAnsi="Times New Roman" w:cs="Times New Roman"/>
          <w:color w:val="000000"/>
          <w:sz w:val="28"/>
          <w:szCs w:val="28"/>
        </w:rPr>
        <w:t>и</w:t>
      </w:r>
      <w:r w:rsidRPr="00357D74">
        <w:rPr>
          <w:rFonts w:ascii="Times New Roman" w:hAnsi="Times New Roman" w:cs="Times New Roman"/>
          <w:color w:val="000000"/>
          <w:sz w:val="28"/>
          <w:szCs w:val="28"/>
        </w:rPr>
        <w:t xml:space="preserve"> </w:t>
      </w:r>
      <w:r>
        <w:rPr>
          <w:rFonts w:ascii="Times New Roman" w:hAnsi="Times New Roman" w:cs="Times New Roman"/>
          <w:color w:val="000000"/>
          <w:sz w:val="28"/>
          <w:szCs w:val="28"/>
        </w:rPr>
        <w:t>4.9.</w:t>
      </w:r>
      <w:r w:rsidRPr="00357D74">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розділу</w:t>
      </w:r>
      <w:r w:rsidRPr="00357D74">
        <w:rPr>
          <w:rFonts w:ascii="Times New Roman" w:hAnsi="Times New Roman" w:cs="Times New Roman"/>
          <w:color w:val="000000"/>
          <w:sz w:val="28"/>
          <w:szCs w:val="28"/>
        </w:rPr>
        <w:t xml:space="preserve"> 4 </w:t>
      </w:r>
      <w:r>
        <w:rPr>
          <w:rFonts w:ascii="Times New Roman" w:hAnsi="Times New Roman" w:cs="Times New Roman"/>
          <w:color w:val="000000"/>
          <w:sz w:val="28"/>
          <w:szCs w:val="28"/>
        </w:rPr>
        <w:t>виключити.</w:t>
      </w:r>
    </w:p>
    <w:p w:rsidR="00813CC8" w:rsidRDefault="00813CC8" w:rsidP="00813CC8">
      <w:pPr>
        <w:pStyle w:val="a4"/>
        <w:numPr>
          <w:ilvl w:val="1"/>
          <w:numId w:val="2"/>
        </w:numPr>
        <w:shd w:val="clear" w:color="auto" w:fill="FFFFFF"/>
        <w:tabs>
          <w:tab w:val="left" w:pos="426"/>
          <w:tab w:val="left" w:pos="1134"/>
        </w:tabs>
        <w:spacing w:before="120" w:after="0" w:line="240" w:lineRule="auto"/>
        <w:ind w:left="0" w:firstLine="426"/>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 xml:space="preserve">В пункті 4.10. розділу 4 слова «укладення Договору та» виключити. </w:t>
      </w:r>
    </w:p>
    <w:p w:rsidR="00813CC8" w:rsidRDefault="00813CC8" w:rsidP="00813CC8">
      <w:pPr>
        <w:pStyle w:val="a4"/>
        <w:numPr>
          <w:ilvl w:val="1"/>
          <w:numId w:val="2"/>
        </w:numPr>
        <w:shd w:val="clear" w:color="auto" w:fill="FFFFFF"/>
        <w:tabs>
          <w:tab w:val="left" w:pos="426"/>
          <w:tab w:val="left" w:pos="1134"/>
        </w:tabs>
        <w:spacing w:before="120" w:after="0" w:line="240" w:lineRule="auto"/>
        <w:ind w:left="0" w:firstLine="426"/>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Розділ 5 виключити.</w:t>
      </w:r>
    </w:p>
    <w:p w:rsidR="00813CC8" w:rsidRDefault="00813CC8" w:rsidP="00813CC8">
      <w:pPr>
        <w:shd w:val="clear" w:color="auto" w:fill="FFFFFF"/>
        <w:tabs>
          <w:tab w:val="left" w:pos="426"/>
          <w:tab w:val="left" w:pos="993"/>
        </w:tabs>
        <w:spacing w:before="120" w:after="0" w:line="240" w:lineRule="auto"/>
        <w:ind w:firstLine="426"/>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2. </w:t>
      </w:r>
      <w:r>
        <w:rPr>
          <w:rFonts w:ascii="Times New Roman" w:hAnsi="Times New Roman" w:cs="Times New Roman"/>
          <w:sz w:val="28"/>
          <w:szCs w:val="28"/>
          <w:lang w:eastAsia="uk-UA"/>
        </w:rPr>
        <w:tab/>
        <w:t>Це рішення набирає чинності з 01 січня 2020 року.</w:t>
      </w:r>
    </w:p>
    <w:p w:rsidR="00813CC8" w:rsidRDefault="00813CC8" w:rsidP="00813CC8">
      <w:pPr>
        <w:shd w:val="clear" w:color="auto" w:fill="FFFFFF"/>
        <w:tabs>
          <w:tab w:val="left" w:pos="426"/>
        </w:tabs>
        <w:spacing w:before="120" w:after="0" w:line="240" w:lineRule="auto"/>
        <w:ind w:firstLine="426"/>
        <w:jc w:val="both"/>
        <w:rPr>
          <w:b/>
          <w:bCs/>
          <w:sz w:val="28"/>
          <w:szCs w:val="28"/>
        </w:rPr>
      </w:pPr>
      <w:r>
        <w:rPr>
          <w:rFonts w:ascii="Times New Roman" w:hAnsi="Times New Roman" w:cs="Times New Roman"/>
          <w:sz w:val="28"/>
          <w:szCs w:val="28"/>
          <w:lang w:eastAsia="uk-UA"/>
        </w:rPr>
        <w:t xml:space="preserve">3. </w:t>
      </w:r>
      <w:r>
        <w:rPr>
          <w:rStyle w:val="panel-body1"/>
          <w:rFonts w:ascii="Times New Roman" w:hAnsi="Times New Roman" w:cs="Times New Roman"/>
          <w:sz w:val="28"/>
          <w:szCs w:val="28"/>
        </w:rPr>
        <w:t xml:space="preserve">Доручити секретарю Новопетрівської сільської ради Костюк С.О., забезпечити офіційне </w:t>
      </w:r>
      <w:r>
        <w:rPr>
          <w:rFonts w:ascii="Times New Roman" w:hAnsi="Times New Roman" w:cs="Times New Roman"/>
          <w:sz w:val="28"/>
          <w:szCs w:val="28"/>
        </w:rPr>
        <w:t>оприлюднення цього рішення.</w:t>
      </w:r>
    </w:p>
    <w:p w:rsidR="00813CC8" w:rsidRPr="00822907" w:rsidRDefault="00813CC8" w:rsidP="00813CC8">
      <w:pPr>
        <w:pStyle w:val="a3"/>
        <w:spacing w:before="120" w:beforeAutospacing="0" w:after="0" w:afterAutospacing="0"/>
        <w:ind w:firstLine="426"/>
        <w:jc w:val="both"/>
        <w:rPr>
          <w:sz w:val="28"/>
          <w:szCs w:val="28"/>
        </w:rPr>
      </w:pPr>
      <w:r>
        <w:rPr>
          <w:rStyle w:val="panel-body1"/>
          <w:rFonts w:ascii="Times New Roman" w:hAnsi="Times New Roman" w:cs="Times New Roman"/>
          <w:sz w:val="28"/>
          <w:szCs w:val="28"/>
          <w:lang w:val="ru-RU"/>
        </w:rPr>
        <w:t>3</w:t>
      </w:r>
      <w:r w:rsidRPr="00822907">
        <w:rPr>
          <w:rStyle w:val="panel-body1"/>
          <w:rFonts w:ascii="Times New Roman" w:hAnsi="Times New Roman" w:cs="Times New Roman"/>
          <w:sz w:val="28"/>
          <w:szCs w:val="28"/>
        </w:rPr>
        <w:t xml:space="preserve">. Контроль за виконанням цього рішення покласти на постійну </w:t>
      </w:r>
      <w:proofErr w:type="gramStart"/>
      <w:r w:rsidRPr="00822907">
        <w:rPr>
          <w:rStyle w:val="panel-body1"/>
          <w:rFonts w:ascii="Times New Roman" w:hAnsi="Times New Roman" w:cs="Times New Roman"/>
          <w:sz w:val="28"/>
          <w:szCs w:val="28"/>
        </w:rPr>
        <w:t>депутатську  к</w:t>
      </w:r>
      <w:r w:rsidRPr="00822907">
        <w:rPr>
          <w:sz w:val="28"/>
          <w:szCs w:val="28"/>
        </w:rPr>
        <w:t>омісію</w:t>
      </w:r>
      <w:proofErr w:type="gramEnd"/>
      <w:r w:rsidRPr="00822907">
        <w:rPr>
          <w:sz w:val="28"/>
          <w:szCs w:val="28"/>
        </w:rPr>
        <w:t xml:space="preserve"> з питань землеустрою та земельних відносин, будівництва та архітектури. </w:t>
      </w:r>
    </w:p>
    <w:p w:rsidR="00140B3E" w:rsidRPr="00822907" w:rsidRDefault="00140B3E" w:rsidP="00813CC8">
      <w:pPr>
        <w:pStyle w:val="a3"/>
        <w:spacing w:before="0" w:beforeAutospacing="0" w:after="0" w:afterAutospacing="0"/>
        <w:jc w:val="both"/>
        <w:rPr>
          <w:rStyle w:val="panel-body1"/>
          <w:rFonts w:ascii="Times New Roman" w:hAnsi="Times New Roman" w:cs="Times New Roman"/>
          <w:b/>
          <w:bCs/>
          <w:sz w:val="28"/>
          <w:szCs w:val="28"/>
        </w:rPr>
      </w:pPr>
    </w:p>
    <w:p w:rsidR="009A482F" w:rsidRPr="00140B3E" w:rsidRDefault="00813CC8" w:rsidP="00140B3E">
      <w:pPr>
        <w:pStyle w:val="a3"/>
        <w:spacing w:before="0" w:beforeAutospacing="0" w:after="0" w:afterAutospacing="0"/>
        <w:jc w:val="both"/>
        <w:rPr>
          <w:b/>
          <w:bCs/>
          <w:i/>
          <w:sz w:val="28"/>
          <w:szCs w:val="28"/>
        </w:rPr>
      </w:pPr>
      <w:r w:rsidRPr="0075320A">
        <w:rPr>
          <w:rStyle w:val="panel-body1"/>
          <w:rFonts w:ascii="Times New Roman" w:hAnsi="Times New Roman" w:cs="Times New Roman"/>
          <w:b/>
          <w:bCs/>
          <w:i/>
          <w:sz w:val="28"/>
          <w:szCs w:val="28"/>
        </w:rPr>
        <w:t>Сільський голова</w:t>
      </w:r>
      <w:r w:rsidRPr="0075320A">
        <w:rPr>
          <w:rStyle w:val="panel-body1"/>
          <w:rFonts w:ascii="Times New Roman" w:hAnsi="Times New Roman" w:cs="Times New Roman"/>
          <w:b/>
          <w:bCs/>
          <w:i/>
          <w:sz w:val="28"/>
          <w:szCs w:val="28"/>
        </w:rPr>
        <w:tab/>
      </w:r>
      <w:r w:rsidRPr="0075320A">
        <w:rPr>
          <w:rStyle w:val="panel-body1"/>
          <w:rFonts w:ascii="Times New Roman" w:hAnsi="Times New Roman" w:cs="Times New Roman"/>
          <w:b/>
          <w:bCs/>
          <w:i/>
          <w:sz w:val="28"/>
          <w:szCs w:val="28"/>
        </w:rPr>
        <w:tab/>
      </w:r>
      <w:r w:rsidRPr="0075320A">
        <w:rPr>
          <w:rStyle w:val="panel-body1"/>
          <w:rFonts w:ascii="Times New Roman" w:hAnsi="Times New Roman" w:cs="Times New Roman"/>
          <w:b/>
          <w:bCs/>
          <w:i/>
          <w:sz w:val="28"/>
          <w:szCs w:val="28"/>
        </w:rPr>
        <w:tab/>
      </w:r>
      <w:r w:rsidRPr="0075320A">
        <w:rPr>
          <w:rStyle w:val="panel-body1"/>
          <w:rFonts w:ascii="Times New Roman" w:hAnsi="Times New Roman" w:cs="Times New Roman"/>
          <w:b/>
          <w:bCs/>
          <w:i/>
          <w:sz w:val="28"/>
          <w:szCs w:val="28"/>
        </w:rPr>
        <w:tab/>
      </w:r>
      <w:r w:rsidRPr="0075320A">
        <w:rPr>
          <w:rStyle w:val="panel-body1"/>
          <w:rFonts w:ascii="Times New Roman" w:hAnsi="Times New Roman" w:cs="Times New Roman"/>
          <w:b/>
          <w:bCs/>
          <w:i/>
          <w:sz w:val="28"/>
          <w:szCs w:val="28"/>
        </w:rPr>
        <w:tab/>
      </w:r>
      <w:r w:rsidRPr="0075320A">
        <w:rPr>
          <w:rStyle w:val="panel-body1"/>
          <w:rFonts w:ascii="Times New Roman" w:hAnsi="Times New Roman" w:cs="Times New Roman"/>
          <w:b/>
          <w:bCs/>
          <w:i/>
          <w:sz w:val="28"/>
          <w:szCs w:val="28"/>
        </w:rPr>
        <w:tab/>
      </w:r>
      <w:r w:rsidRPr="0075320A">
        <w:rPr>
          <w:rStyle w:val="panel-body1"/>
          <w:rFonts w:ascii="Times New Roman" w:hAnsi="Times New Roman" w:cs="Times New Roman"/>
          <w:b/>
          <w:bCs/>
          <w:i/>
          <w:sz w:val="28"/>
          <w:szCs w:val="28"/>
        </w:rPr>
        <w:tab/>
      </w:r>
      <w:r w:rsidR="00140B3E">
        <w:rPr>
          <w:rStyle w:val="panel-body1"/>
          <w:rFonts w:ascii="Times New Roman" w:hAnsi="Times New Roman" w:cs="Times New Roman"/>
          <w:b/>
          <w:bCs/>
          <w:i/>
          <w:sz w:val="28"/>
          <w:szCs w:val="28"/>
        </w:rPr>
        <w:t xml:space="preserve">   </w:t>
      </w:r>
      <w:r w:rsidRPr="0075320A">
        <w:rPr>
          <w:rStyle w:val="panel-body1"/>
          <w:rFonts w:ascii="Times New Roman" w:hAnsi="Times New Roman" w:cs="Times New Roman"/>
          <w:b/>
          <w:bCs/>
          <w:i/>
          <w:sz w:val="28"/>
          <w:szCs w:val="28"/>
        </w:rPr>
        <w:t>Р.М. Старенький</w:t>
      </w:r>
      <w:bookmarkEnd w:id="7"/>
    </w:p>
    <w:sectPr w:rsidR="009A482F" w:rsidRPr="00140B3E" w:rsidSect="00140B3E">
      <w:pgSz w:w="11906" w:h="16838"/>
      <w:pgMar w:top="850" w:right="850"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70165"/>
    <w:multiLevelType w:val="hybridMultilevel"/>
    <w:tmpl w:val="6EFC3C00"/>
    <w:lvl w:ilvl="0" w:tplc="4DB2079A">
      <w:start w:val="1"/>
      <w:numFmt w:val="bullet"/>
      <w:lvlText w:val="-"/>
      <w:lvlJc w:val="left"/>
      <w:pPr>
        <w:ind w:left="1145" w:hanging="360"/>
      </w:pPr>
      <w:rPr>
        <w:rFonts w:ascii="Arial" w:eastAsia="Times New Roman" w:hAnsi="Arial" w:cs="Arial"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1" w15:restartNumberingAfterBreak="0">
    <w:nsid w:val="5C7E182E"/>
    <w:multiLevelType w:val="multilevel"/>
    <w:tmpl w:val="AA588216"/>
    <w:lvl w:ilvl="0">
      <w:start w:val="1"/>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 w15:restartNumberingAfterBreak="0">
    <w:nsid w:val="66714C00"/>
    <w:multiLevelType w:val="multilevel"/>
    <w:tmpl w:val="2F7E5BD6"/>
    <w:lvl w:ilvl="0">
      <w:start w:val="1"/>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13E"/>
    <w:rsid w:val="00140B3E"/>
    <w:rsid w:val="0018013E"/>
    <w:rsid w:val="00813CC8"/>
    <w:rsid w:val="009A4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9DD05"/>
  <w15:chartTrackingRefBased/>
  <w15:docId w15:val="{C61A5616-609B-4C58-8B55-6DB973E3A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3CC8"/>
    <w:pPr>
      <w:spacing w:after="200" w:line="276" w:lineRule="auto"/>
    </w:pPr>
    <w:rPr>
      <w:rFonts w:ascii="Calibri" w:eastAsia="Calibri" w:hAnsi="Calibri" w:cs="Calibri"/>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813CC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tyleZakonu">
    <w:name w:val="StyleZakonu Знак"/>
    <w:link w:val="StyleZakonu0"/>
    <w:uiPriority w:val="99"/>
    <w:locked/>
    <w:rsid w:val="00813CC8"/>
    <w:rPr>
      <w:lang w:eastAsia="ar-SA"/>
    </w:rPr>
  </w:style>
  <w:style w:type="paragraph" w:customStyle="1" w:styleId="StyleZakonu0">
    <w:name w:val="StyleZakonu"/>
    <w:basedOn w:val="a"/>
    <w:link w:val="StyleZakonu"/>
    <w:uiPriority w:val="99"/>
    <w:rsid w:val="00813CC8"/>
    <w:pPr>
      <w:suppressAutoHyphens/>
      <w:spacing w:after="60" w:line="220" w:lineRule="exact"/>
      <w:ind w:firstLine="284"/>
      <w:jc w:val="both"/>
    </w:pPr>
    <w:rPr>
      <w:rFonts w:asciiTheme="minorHAnsi" w:eastAsiaTheme="minorHAnsi" w:hAnsiTheme="minorHAnsi" w:cstheme="minorBidi"/>
      <w:lang w:val="en-US" w:eastAsia="ar-SA"/>
    </w:rPr>
  </w:style>
  <w:style w:type="character" w:customStyle="1" w:styleId="panel-body1">
    <w:name w:val="panel-body1"/>
    <w:uiPriority w:val="99"/>
    <w:rsid w:val="00813CC8"/>
    <w:rPr>
      <w:rFonts w:ascii="Arial" w:hAnsi="Arial" w:cs="Arial"/>
      <w:sz w:val="16"/>
      <w:szCs w:val="16"/>
    </w:rPr>
  </w:style>
  <w:style w:type="paragraph" w:styleId="a4">
    <w:name w:val="List Paragraph"/>
    <w:basedOn w:val="a"/>
    <w:uiPriority w:val="34"/>
    <w:qFormat/>
    <w:rsid w:val="00813CC8"/>
    <w:pPr>
      <w:ind w:left="720"/>
      <w:contextualSpacing/>
    </w:pPr>
  </w:style>
  <w:style w:type="paragraph" w:styleId="a5">
    <w:name w:val="Body Text Indent"/>
    <w:basedOn w:val="a"/>
    <w:link w:val="a6"/>
    <w:semiHidden/>
    <w:unhideWhenUsed/>
    <w:rsid w:val="00813CC8"/>
    <w:pPr>
      <w:spacing w:after="120" w:line="240" w:lineRule="auto"/>
      <w:ind w:left="283"/>
    </w:pPr>
    <w:rPr>
      <w:rFonts w:ascii="Times New Roman" w:eastAsia="Times New Roman" w:hAnsi="Times New Roman" w:cs="Times New Roman"/>
      <w:sz w:val="24"/>
      <w:szCs w:val="24"/>
      <w:lang w:eastAsia="ru-RU"/>
    </w:rPr>
  </w:style>
  <w:style w:type="character" w:customStyle="1" w:styleId="a6">
    <w:name w:val="Основний текст з відступом Знак"/>
    <w:basedOn w:val="a0"/>
    <w:link w:val="a5"/>
    <w:semiHidden/>
    <w:rsid w:val="00813CC8"/>
    <w:rPr>
      <w:rFonts w:ascii="Times New Roman" w:eastAsia="Times New Roman" w:hAnsi="Times New Roman" w:cs="Times New Roman"/>
      <w:sz w:val="24"/>
      <w:szCs w:val="24"/>
      <w:lang w:val="uk-UA" w:eastAsia="ru-RU"/>
    </w:rPr>
  </w:style>
  <w:style w:type="paragraph" w:styleId="a7">
    <w:name w:val="Balloon Text"/>
    <w:basedOn w:val="a"/>
    <w:link w:val="a8"/>
    <w:uiPriority w:val="99"/>
    <w:semiHidden/>
    <w:unhideWhenUsed/>
    <w:rsid w:val="00140B3E"/>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140B3E"/>
    <w:rPr>
      <w:rFonts w:ascii="Segoe UI" w:eastAsia="Calibri"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1061</Words>
  <Characters>6052</Characters>
  <Application>Microsoft Office Word</Application>
  <DocSecurity>0</DocSecurity>
  <Lines>50</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2019-12-23T13:12:00Z</cp:lastPrinted>
  <dcterms:created xsi:type="dcterms:W3CDTF">2019-12-17T06:23:00Z</dcterms:created>
  <dcterms:modified xsi:type="dcterms:W3CDTF">2019-12-23T13:16:00Z</dcterms:modified>
</cp:coreProperties>
</file>