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FF8" w:rsidRDefault="00254FF8" w:rsidP="00254FF8">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54FF8" w:rsidRDefault="00254FF8" w:rsidP="00254FF8">
      <w:pPr>
        <w:jc w:val="center"/>
        <w:rPr>
          <w:b/>
          <w:sz w:val="28"/>
          <w:szCs w:val="28"/>
        </w:rPr>
      </w:pPr>
      <w:r>
        <w:rPr>
          <w:b/>
          <w:sz w:val="28"/>
          <w:szCs w:val="28"/>
        </w:rPr>
        <w:t>НОВОПЕТРІВСЬКА СІЛЬСЬКА РАДА</w:t>
      </w:r>
    </w:p>
    <w:p w:rsidR="00254FF8" w:rsidRDefault="00254FF8" w:rsidP="00254FF8">
      <w:pPr>
        <w:rPr>
          <w:b/>
          <w:sz w:val="28"/>
          <w:szCs w:val="28"/>
        </w:rPr>
      </w:pPr>
      <w:r>
        <w:rPr>
          <w:b/>
          <w:sz w:val="28"/>
          <w:szCs w:val="28"/>
        </w:rPr>
        <w:t xml:space="preserve">                  ВИШГОРОДСЬКОГО РАЙОНУ КИЇВСЬКОЇ ОБЛАСТІ</w:t>
      </w:r>
    </w:p>
    <w:p w:rsidR="00254FF8" w:rsidRDefault="00254FF8" w:rsidP="00254FF8">
      <w:pPr>
        <w:rPr>
          <w:b/>
          <w:sz w:val="28"/>
          <w:szCs w:val="28"/>
        </w:rPr>
      </w:pPr>
      <w:r>
        <w:rPr>
          <w:sz w:val="28"/>
          <w:szCs w:val="28"/>
        </w:rPr>
        <w:t xml:space="preserve">                           </w:t>
      </w:r>
      <w:r>
        <w:rPr>
          <w:b/>
          <w:sz w:val="28"/>
          <w:szCs w:val="28"/>
        </w:rPr>
        <w:t xml:space="preserve">   </w:t>
      </w:r>
      <w:r>
        <w:rPr>
          <w:b/>
          <w:sz w:val="28"/>
          <w:szCs w:val="28"/>
          <w:lang w:val="uk-UA"/>
        </w:rPr>
        <w:t xml:space="preserve"> П’ятдесят восьма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254FF8" w:rsidRDefault="00254FF8" w:rsidP="00254FF8">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254FF8" w:rsidTr="00254FF8">
        <w:tc>
          <w:tcPr>
            <w:tcW w:w="4790" w:type="dxa"/>
            <w:hideMark/>
          </w:tcPr>
          <w:p w:rsidR="00254FF8" w:rsidRDefault="00254FF8">
            <w:pPr>
              <w:tabs>
                <w:tab w:val="left" w:pos="6750"/>
              </w:tabs>
              <w:spacing w:line="252" w:lineRule="auto"/>
              <w:rPr>
                <w:b/>
                <w:sz w:val="28"/>
                <w:szCs w:val="28"/>
              </w:rPr>
            </w:pPr>
            <w:r>
              <w:rPr>
                <w:b/>
                <w:sz w:val="28"/>
                <w:szCs w:val="28"/>
              </w:rPr>
              <w:t>«</w:t>
            </w:r>
            <w:r>
              <w:rPr>
                <w:b/>
                <w:sz w:val="28"/>
                <w:szCs w:val="28"/>
                <w:lang w:val="uk-UA"/>
              </w:rPr>
              <w:t>20</w:t>
            </w:r>
            <w:r>
              <w:rPr>
                <w:b/>
                <w:sz w:val="28"/>
                <w:szCs w:val="28"/>
              </w:rPr>
              <w:t>»</w:t>
            </w:r>
            <w:r>
              <w:rPr>
                <w:b/>
                <w:sz w:val="28"/>
                <w:szCs w:val="28"/>
                <w:lang w:val="uk-UA"/>
              </w:rPr>
              <w:t xml:space="preserve"> грудня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254FF8" w:rsidRDefault="00254FF8" w:rsidP="00D77DA2">
            <w:pPr>
              <w:tabs>
                <w:tab w:val="left" w:pos="6750"/>
              </w:tabs>
              <w:spacing w:line="252" w:lineRule="auto"/>
              <w:jc w:val="center"/>
              <w:rPr>
                <w:b/>
                <w:sz w:val="28"/>
                <w:szCs w:val="28"/>
                <w:lang w:val="uk-UA"/>
              </w:rPr>
            </w:pPr>
            <w:r>
              <w:rPr>
                <w:b/>
                <w:sz w:val="28"/>
                <w:szCs w:val="28"/>
                <w:lang w:val="uk-UA"/>
              </w:rPr>
              <w:t xml:space="preserve">                                                 №</w:t>
            </w:r>
            <w:r w:rsidR="00D77DA2">
              <w:rPr>
                <w:b/>
                <w:sz w:val="28"/>
                <w:szCs w:val="28"/>
                <w:lang w:val="uk-UA"/>
              </w:rPr>
              <w:t xml:space="preserve"> 1744</w:t>
            </w:r>
            <w:bookmarkStart w:id="0" w:name="_GoBack"/>
            <w:bookmarkEnd w:id="0"/>
            <w:r>
              <w:rPr>
                <w:b/>
                <w:sz w:val="28"/>
                <w:szCs w:val="28"/>
                <w:lang w:val="uk-UA"/>
              </w:rPr>
              <w:t xml:space="preserve"> </w:t>
            </w:r>
          </w:p>
        </w:tc>
      </w:tr>
      <w:tr w:rsidR="00254FF8" w:rsidTr="00254FF8">
        <w:tc>
          <w:tcPr>
            <w:tcW w:w="9571" w:type="dxa"/>
            <w:gridSpan w:val="2"/>
            <w:hideMark/>
          </w:tcPr>
          <w:p w:rsidR="00254FF8" w:rsidRDefault="00254FF8">
            <w:pPr>
              <w:tabs>
                <w:tab w:val="left" w:pos="6750"/>
              </w:tabs>
              <w:spacing w:line="252" w:lineRule="auto"/>
              <w:jc w:val="center"/>
              <w:rPr>
                <w:b/>
                <w:sz w:val="28"/>
                <w:szCs w:val="28"/>
              </w:rPr>
            </w:pPr>
            <w:r>
              <w:rPr>
                <w:b/>
                <w:sz w:val="28"/>
                <w:szCs w:val="28"/>
              </w:rPr>
              <w:t>РІШЕННЯ</w:t>
            </w:r>
          </w:p>
        </w:tc>
      </w:tr>
    </w:tbl>
    <w:p w:rsidR="00254FF8" w:rsidRDefault="00254FF8" w:rsidP="00254FF8">
      <w:pPr>
        <w:rPr>
          <w:sz w:val="28"/>
          <w:szCs w:val="28"/>
          <w:lang w:val="uk-UA"/>
        </w:rPr>
      </w:pPr>
      <w:r>
        <w:rPr>
          <w:b/>
          <w:i/>
          <w:sz w:val="28"/>
          <w:szCs w:val="28"/>
          <w:lang w:val="uk-UA"/>
        </w:rPr>
        <w:t>Про затвердження проекту землеустрою</w:t>
      </w:r>
    </w:p>
    <w:p w:rsidR="00254FF8" w:rsidRDefault="00254FF8" w:rsidP="00254FF8">
      <w:pPr>
        <w:jc w:val="both"/>
        <w:rPr>
          <w:b/>
          <w:i/>
          <w:sz w:val="28"/>
          <w:szCs w:val="28"/>
          <w:lang w:val="uk-UA"/>
        </w:rPr>
      </w:pPr>
      <w:r>
        <w:rPr>
          <w:b/>
          <w:i/>
          <w:sz w:val="28"/>
          <w:szCs w:val="28"/>
          <w:lang w:val="uk-UA"/>
        </w:rPr>
        <w:t>щодо відведення земельної ділянки</w:t>
      </w:r>
    </w:p>
    <w:p w:rsidR="00254FF8" w:rsidRDefault="00254FF8" w:rsidP="00254FF8">
      <w:pPr>
        <w:jc w:val="both"/>
        <w:rPr>
          <w:b/>
          <w:i/>
          <w:sz w:val="28"/>
          <w:szCs w:val="28"/>
          <w:lang w:val="uk-UA"/>
        </w:rPr>
      </w:pPr>
      <w:r>
        <w:rPr>
          <w:b/>
          <w:i/>
          <w:sz w:val="28"/>
          <w:szCs w:val="28"/>
          <w:lang w:val="uk-UA"/>
        </w:rPr>
        <w:t xml:space="preserve"> </w:t>
      </w:r>
    </w:p>
    <w:p w:rsidR="00254FF8" w:rsidRDefault="00254FF8" w:rsidP="00254FF8">
      <w:pPr>
        <w:ind w:firstLine="708"/>
        <w:jc w:val="both"/>
        <w:rPr>
          <w:sz w:val="28"/>
          <w:szCs w:val="28"/>
          <w:lang w:val="uk-UA"/>
        </w:rPr>
      </w:pPr>
      <w:r>
        <w:rPr>
          <w:sz w:val="28"/>
          <w:szCs w:val="28"/>
          <w:lang w:val="uk-UA"/>
        </w:rPr>
        <w:t xml:space="preserve">Розглянувши заяви громадянки Юрченко А.І. , що діє від імені Шевчук Світлани Василівни на підставі довіреності №284 від 19 квітня 2018 року посвідченою </w:t>
      </w:r>
      <w:proofErr w:type="spellStart"/>
      <w:r>
        <w:rPr>
          <w:sz w:val="28"/>
          <w:szCs w:val="28"/>
          <w:lang w:val="uk-UA"/>
        </w:rPr>
        <w:t>Фоєю</w:t>
      </w:r>
      <w:proofErr w:type="spellEnd"/>
      <w:r>
        <w:rPr>
          <w:sz w:val="28"/>
          <w:szCs w:val="28"/>
          <w:lang w:val="uk-UA"/>
        </w:rPr>
        <w:t xml:space="preserve"> Л.А., приватним нотаріусом Вишгородського районного  нотаріального округу Київської області,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ТОВ «ЛА ЗЕМГРУП»,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254FF8" w:rsidRDefault="00254FF8" w:rsidP="00254FF8">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254FF8" w:rsidRDefault="00254FF8" w:rsidP="00254FF8">
      <w:pPr>
        <w:jc w:val="center"/>
        <w:rPr>
          <w:b/>
          <w:bCs/>
          <w:i/>
          <w:iCs/>
          <w:sz w:val="28"/>
          <w:szCs w:val="28"/>
          <w:lang w:val="uk-UA"/>
        </w:rPr>
      </w:pPr>
      <w:r>
        <w:rPr>
          <w:b/>
          <w:bCs/>
          <w:i/>
          <w:iCs/>
          <w:sz w:val="28"/>
          <w:szCs w:val="28"/>
          <w:lang w:val="uk-UA"/>
        </w:rPr>
        <w:t>ВИРІШИЛА:</w:t>
      </w:r>
    </w:p>
    <w:p w:rsidR="00254FF8" w:rsidRDefault="00254FF8" w:rsidP="00254FF8">
      <w:pPr>
        <w:jc w:val="center"/>
        <w:rPr>
          <w:i/>
          <w:iCs/>
          <w:sz w:val="28"/>
          <w:szCs w:val="28"/>
          <w:lang w:val="uk-UA"/>
        </w:rPr>
      </w:pPr>
    </w:p>
    <w:p w:rsidR="00254FF8" w:rsidRDefault="00254FF8" w:rsidP="00254FF8">
      <w:pPr>
        <w:jc w:val="both"/>
        <w:rPr>
          <w:sz w:val="28"/>
          <w:szCs w:val="28"/>
          <w:lang w:val="uk-UA"/>
        </w:rPr>
      </w:pPr>
      <w:r>
        <w:rPr>
          <w:sz w:val="28"/>
          <w:szCs w:val="28"/>
          <w:lang w:val="uk-UA"/>
        </w:rPr>
        <w:t>1. Затвердити громадянці Шевчук Світлані Василівні проект землеустрою щодо відведення земельної ділянки у власність площею 0,1057 га, кадастровий номер 3221886000:03:167:0855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254FF8" w:rsidRDefault="00254FF8" w:rsidP="00254FF8">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w:t>
      </w:r>
      <w:r w:rsidR="002C7E14">
        <w:rPr>
          <w:sz w:val="28"/>
          <w:szCs w:val="28"/>
          <w:lang w:val="uk-UA"/>
        </w:rPr>
        <w:t xml:space="preserve"> земельної ділянки площею 0,1057</w:t>
      </w:r>
      <w:r>
        <w:rPr>
          <w:sz w:val="28"/>
          <w:szCs w:val="28"/>
          <w:lang w:val="uk-UA"/>
        </w:rPr>
        <w:t xml:space="preserve"> га кадастровий номер </w:t>
      </w:r>
      <w:r w:rsidR="002C7E14">
        <w:rPr>
          <w:sz w:val="28"/>
          <w:szCs w:val="28"/>
          <w:lang w:val="uk-UA"/>
        </w:rPr>
        <w:t xml:space="preserve">3221886000:03:167:0855 </w:t>
      </w:r>
      <w:r>
        <w:rPr>
          <w:sz w:val="28"/>
          <w:szCs w:val="28"/>
          <w:lang w:val="uk-UA"/>
        </w:rPr>
        <w:t xml:space="preserve">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254FF8" w:rsidRDefault="00254FF8" w:rsidP="00254FF8">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254FF8" w:rsidRDefault="00254FF8" w:rsidP="00254FF8">
      <w:pPr>
        <w:ind w:left="180"/>
        <w:jc w:val="both"/>
        <w:rPr>
          <w:sz w:val="28"/>
          <w:szCs w:val="28"/>
          <w:lang w:val="uk-UA"/>
        </w:rPr>
      </w:pPr>
    </w:p>
    <w:p w:rsidR="007D36AA" w:rsidRPr="00254FF8" w:rsidRDefault="00254FF8">
      <w:r w:rsidRPr="00254FF8">
        <w:rPr>
          <w:rStyle w:val="panel-body1"/>
          <w:rFonts w:ascii="Times New Roman" w:hAnsi="Times New Roman" w:cs="Times New Roman"/>
          <w:b/>
          <w:bCs/>
          <w:i/>
          <w:iCs/>
          <w:sz w:val="28"/>
          <w:szCs w:val="28"/>
          <w:lang w:val="uk-UA"/>
        </w:rPr>
        <w:t>Сільський голова                                                                           Р.М. Старенький</w:t>
      </w:r>
    </w:p>
    <w:sectPr w:rsidR="007D36AA" w:rsidRPr="00254FF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9DE"/>
    <w:rsid w:val="00254FF8"/>
    <w:rsid w:val="002B29DE"/>
    <w:rsid w:val="002C7E14"/>
    <w:rsid w:val="007D36AA"/>
    <w:rsid w:val="00D7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2767"/>
  <w15:chartTrackingRefBased/>
  <w15:docId w15:val="{814EE79F-6269-405D-B8D8-367E0EA4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FF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54FF8"/>
    <w:rPr>
      <w:rFonts w:ascii="Arial" w:hAnsi="Arial" w:cs="Arial" w:hint="default"/>
      <w:sz w:val="16"/>
      <w:szCs w:val="16"/>
    </w:rPr>
  </w:style>
  <w:style w:type="paragraph" w:styleId="a3">
    <w:name w:val="Balloon Text"/>
    <w:basedOn w:val="a"/>
    <w:link w:val="a4"/>
    <w:uiPriority w:val="99"/>
    <w:semiHidden/>
    <w:unhideWhenUsed/>
    <w:rsid w:val="00D77DA2"/>
    <w:rPr>
      <w:rFonts w:ascii="Segoe UI" w:hAnsi="Segoe UI" w:cs="Segoe UI"/>
      <w:sz w:val="18"/>
      <w:szCs w:val="18"/>
    </w:rPr>
  </w:style>
  <w:style w:type="character" w:customStyle="1" w:styleId="a4">
    <w:name w:val="Текст у виносці Знак"/>
    <w:basedOn w:val="a0"/>
    <w:link w:val="a3"/>
    <w:uiPriority w:val="99"/>
    <w:semiHidden/>
    <w:rsid w:val="00D77DA2"/>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84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319</Words>
  <Characters>1820</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2019-12-23T15:18:00Z</cp:lastPrinted>
  <dcterms:created xsi:type="dcterms:W3CDTF">2019-12-17T13:13:00Z</dcterms:created>
  <dcterms:modified xsi:type="dcterms:W3CDTF">2019-12-23T15:18:00Z</dcterms:modified>
</cp:coreProperties>
</file>