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6CD5" w:rsidRDefault="00356CD5" w:rsidP="00356CD5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 wp14:anchorId="67F2DC80" wp14:editId="6B020B0A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6CD5" w:rsidRDefault="00356CD5" w:rsidP="00356CD5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356CD5" w:rsidRDefault="00356CD5" w:rsidP="00356CD5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356CD5" w:rsidRDefault="00356CD5" w:rsidP="00356CD5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Шістдесят третя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356CD5" w:rsidRDefault="00356CD5" w:rsidP="00356CD5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356CD5" w:rsidTr="003E4902">
        <w:tc>
          <w:tcPr>
            <w:tcW w:w="4790" w:type="dxa"/>
            <w:hideMark/>
          </w:tcPr>
          <w:p w:rsidR="00356CD5" w:rsidRDefault="00356CD5" w:rsidP="00BE3F8A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BE3F8A">
              <w:rPr>
                <w:b/>
                <w:sz w:val="28"/>
                <w:szCs w:val="28"/>
                <w:lang w:val="uk-UA"/>
              </w:rPr>
              <w:t>19</w:t>
            </w:r>
            <w:r>
              <w:rPr>
                <w:b/>
                <w:sz w:val="28"/>
                <w:szCs w:val="28"/>
              </w:rPr>
              <w:t>»</w:t>
            </w:r>
            <w:r w:rsidR="00BE3F8A">
              <w:rPr>
                <w:b/>
                <w:sz w:val="28"/>
                <w:szCs w:val="28"/>
                <w:lang w:val="uk-UA"/>
              </w:rPr>
              <w:t xml:space="preserve"> червня </w:t>
            </w:r>
            <w:bookmarkStart w:id="0" w:name="_GoBack"/>
            <w:bookmarkEnd w:id="0"/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356CD5" w:rsidRDefault="00356CD5" w:rsidP="00BE3F8A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</w:t>
            </w:r>
            <w:r w:rsidR="00BE3F8A">
              <w:rPr>
                <w:b/>
                <w:sz w:val="28"/>
                <w:szCs w:val="28"/>
                <w:lang w:val="uk-UA"/>
              </w:rPr>
              <w:t xml:space="preserve">                           № 1932</w:t>
            </w:r>
          </w:p>
        </w:tc>
      </w:tr>
      <w:tr w:rsidR="00356CD5" w:rsidTr="003E4902">
        <w:tc>
          <w:tcPr>
            <w:tcW w:w="9571" w:type="dxa"/>
            <w:gridSpan w:val="2"/>
            <w:hideMark/>
          </w:tcPr>
          <w:p w:rsidR="00356CD5" w:rsidRDefault="00356CD5" w:rsidP="003E4902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356CD5" w:rsidRDefault="00356CD5" w:rsidP="00356CD5">
      <w:pPr>
        <w:jc w:val="both"/>
        <w:rPr>
          <w:b/>
          <w:i/>
          <w:sz w:val="28"/>
          <w:szCs w:val="28"/>
          <w:lang w:val="uk-UA"/>
        </w:rPr>
      </w:pPr>
    </w:p>
    <w:p w:rsidR="00356CD5" w:rsidRDefault="00356CD5" w:rsidP="00356CD5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356CD5" w:rsidRDefault="00356CD5" w:rsidP="00356CD5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356CD5" w:rsidRDefault="00356CD5" w:rsidP="00356CD5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356CD5" w:rsidRDefault="00356CD5" w:rsidP="00356CD5">
      <w:pPr>
        <w:jc w:val="both"/>
        <w:rPr>
          <w:i/>
          <w:sz w:val="28"/>
          <w:szCs w:val="28"/>
          <w:lang w:val="uk-UA"/>
        </w:rPr>
      </w:pPr>
    </w:p>
    <w:p w:rsidR="00356CD5" w:rsidRDefault="00356CD5" w:rsidP="00356CD5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>Розглянувши клопотання адвокатського об’єднання «</w:t>
      </w:r>
      <w:proofErr w:type="spellStart"/>
      <w:r>
        <w:rPr>
          <w:sz w:val="28"/>
          <w:szCs w:val="28"/>
          <w:lang w:val="uk-UA"/>
        </w:rPr>
        <w:t>Казачук</w:t>
      </w:r>
      <w:proofErr w:type="spellEnd"/>
      <w:r>
        <w:rPr>
          <w:sz w:val="28"/>
          <w:szCs w:val="28"/>
          <w:lang w:val="uk-UA"/>
        </w:rPr>
        <w:t xml:space="preserve"> та партнери», що діє в інтересах громадянина </w:t>
      </w:r>
      <w:proofErr w:type="spellStart"/>
      <w:r>
        <w:rPr>
          <w:sz w:val="28"/>
          <w:szCs w:val="28"/>
          <w:lang w:val="uk-UA"/>
        </w:rPr>
        <w:t>Стинцова</w:t>
      </w:r>
      <w:proofErr w:type="spellEnd"/>
      <w:r>
        <w:rPr>
          <w:sz w:val="28"/>
          <w:szCs w:val="28"/>
          <w:lang w:val="uk-UA"/>
        </w:rPr>
        <w:t xml:space="preserve"> Єгора Сергійовича на підставі Ордеру про надання правничої (правової) допомоги №1026965 від 30.04.2020 року  про надання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керуючись </w:t>
      </w:r>
      <w:r w:rsidRPr="009428BD">
        <w:rPr>
          <w:rFonts w:eastAsia="Times New Roman"/>
          <w:color w:val="000000"/>
          <w:sz w:val="28"/>
          <w:szCs w:val="28"/>
          <w:lang w:val="uk-UA"/>
        </w:rPr>
        <w:t>статтями 12, 79-1 Земельного кодексу України, пунктом 2 Прикінцевих та перехідних положень Закону України «Пр</w:t>
      </w:r>
      <w:r>
        <w:rPr>
          <w:rFonts w:eastAsia="Times New Roman"/>
          <w:color w:val="000000"/>
          <w:sz w:val="28"/>
          <w:szCs w:val="28"/>
          <w:lang w:val="uk-UA"/>
        </w:rPr>
        <w:t>о Державний земельний кадастр»,</w:t>
      </w:r>
      <w:r w:rsidRPr="00E44EAA">
        <w:rPr>
          <w:rFonts w:eastAsia="Times New Roman"/>
          <w:color w:val="000000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статтею 26 Закону України «Про місцеве самоврядування в Україні»,</w:t>
      </w:r>
    </w:p>
    <w:p w:rsidR="00356CD5" w:rsidRDefault="00356CD5" w:rsidP="00356CD5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356CD5" w:rsidRDefault="00356CD5" w:rsidP="00356CD5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356CD5" w:rsidRDefault="00356CD5" w:rsidP="00356CD5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356CD5" w:rsidRDefault="00356CD5" w:rsidP="00356CD5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56CD5" w:rsidRPr="00F76813" w:rsidRDefault="00356CD5" w:rsidP="00356CD5">
      <w:pPr>
        <w:spacing w:line="240" w:lineRule="auto"/>
        <w:jc w:val="both"/>
        <w:rPr>
          <w:rFonts w:eastAsia="Times New Roman"/>
          <w:lang w:val="uk-UA"/>
        </w:rPr>
      </w:pPr>
      <w:r>
        <w:rPr>
          <w:sz w:val="28"/>
          <w:szCs w:val="28"/>
          <w:lang w:val="uk-UA"/>
        </w:rPr>
        <w:t>1. Відмовити адвокатському об’єднанні «</w:t>
      </w:r>
      <w:proofErr w:type="spellStart"/>
      <w:r>
        <w:rPr>
          <w:sz w:val="28"/>
          <w:szCs w:val="28"/>
          <w:lang w:val="uk-UA"/>
        </w:rPr>
        <w:t>Казачук</w:t>
      </w:r>
      <w:proofErr w:type="spellEnd"/>
      <w:r>
        <w:rPr>
          <w:sz w:val="28"/>
          <w:szCs w:val="28"/>
          <w:lang w:val="uk-UA"/>
        </w:rPr>
        <w:t xml:space="preserve"> та партнери», що діє в інтересах громадянина </w:t>
      </w:r>
      <w:proofErr w:type="spellStart"/>
      <w:r>
        <w:rPr>
          <w:sz w:val="28"/>
          <w:szCs w:val="28"/>
          <w:lang w:val="uk-UA"/>
        </w:rPr>
        <w:t>Стинцова</w:t>
      </w:r>
      <w:proofErr w:type="spellEnd"/>
      <w:r>
        <w:rPr>
          <w:sz w:val="28"/>
          <w:szCs w:val="28"/>
          <w:lang w:val="uk-UA"/>
        </w:rPr>
        <w:t xml:space="preserve"> Єгора Сергійовича на підставі Ордеру про надання правничої (правової) допомоги №1026965 від 30.04.2020 року в  наданні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 в селі Нові Петрівці Вишгородського району Київської області </w:t>
      </w:r>
      <w:r w:rsidRPr="00F76813">
        <w:rPr>
          <w:rFonts w:eastAsia="Times New Roman"/>
          <w:color w:val="000000"/>
          <w:sz w:val="28"/>
          <w:szCs w:val="28"/>
          <w:lang w:val="uk-UA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 відомості про яку не внесені до Державного земельного кадастру.</w:t>
      </w:r>
    </w:p>
    <w:p w:rsidR="00356CD5" w:rsidRDefault="00356CD5" w:rsidP="00356CD5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</w:p>
    <w:p w:rsidR="00356CD5" w:rsidRDefault="00356CD5" w:rsidP="00356CD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 w:rsidRPr="00C9721C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356CD5" w:rsidRDefault="00356CD5" w:rsidP="00356CD5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356CD5" w:rsidRDefault="00356CD5" w:rsidP="00356CD5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356CD5" w:rsidRDefault="00356CD5" w:rsidP="00356CD5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356CD5" w:rsidRDefault="00356CD5" w:rsidP="00356CD5">
      <w:pPr>
        <w:jc w:val="both"/>
        <w:rPr>
          <w:b/>
          <w:bCs/>
          <w:i/>
          <w:iCs/>
          <w:sz w:val="28"/>
          <w:szCs w:val="28"/>
          <w:lang w:val="en-US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    Р. М. Старенький</w:t>
      </w:r>
    </w:p>
    <w:p w:rsidR="00C40D71" w:rsidRDefault="00C40D71"/>
    <w:sectPr w:rsidR="00C40D7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8BA"/>
    <w:rsid w:val="00356CD5"/>
    <w:rsid w:val="007858BA"/>
    <w:rsid w:val="00BE3F8A"/>
    <w:rsid w:val="00C40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1E4139"/>
  <w15:docId w15:val="{F803DFB4-D1ED-46C5-BF32-7D1711543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6CD5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356CD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356CD5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356CD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356CD5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296</Words>
  <Characters>1690</Characters>
  <Application>Microsoft Office Word</Application>
  <DocSecurity>0</DocSecurity>
  <Lines>14</Lines>
  <Paragraphs>3</Paragraphs>
  <ScaleCrop>false</ScaleCrop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3</cp:revision>
  <dcterms:created xsi:type="dcterms:W3CDTF">2020-06-01T07:28:00Z</dcterms:created>
  <dcterms:modified xsi:type="dcterms:W3CDTF">2020-06-25T13:39:00Z</dcterms:modified>
</cp:coreProperties>
</file>