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1D6E" w:rsidRPr="005D04D9" w:rsidRDefault="00411D6E" w:rsidP="00411D6E">
      <w:pPr>
        <w:spacing w:after="0" w:line="240" w:lineRule="auto"/>
        <w:jc w:val="center"/>
        <w:rPr>
          <w:rFonts w:ascii="Traktir" w:hAnsi="Traktir"/>
          <w:bCs/>
          <w:snapToGrid w:val="0"/>
          <w:color w:val="00FF00"/>
          <w:sz w:val="24"/>
          <w:szCs w:val="24"/>
          <w:lang w:val="uk-UA" w:eastAsia="ru-RU"/>
        </w:rPr>
      </w:pPr>
      <w:r>
        <w:rPr>
          <w:rFonts w:ascii="Traktir" w:hAnsi="Traktir"/>
          <w:noProof/>
          <w:color w:val="00FF00"/>
          <w:sz w:val="24"/>
          <w:szCs w:val="24"/>
          <w:lang w:val="uk-UA" w:eastAsia="uk-UA"/>
        </w:rPr>
        <w:drawing>
          <wp:inline distT="0" distB="0" distL="0" distR="0">
            <wp:extent cx="571500" cy="7143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1D6E" w:rsidRPr="005D04D9" w:rsidRDefault="00411D6E" w:rsidP="00411D6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 w:eastAsia="ru-RU"/>
        </w:rPr>
      </w:pPr>
      <w:r w:rsidRPr="005D04D9">
        <w:rPr>
          <w:rFonts w:ascii="Times New Roman" w:hAnsi="Times New Roman"/>
          <w:b/>
          <w:sz w:val="28"/>
          <w:szCs w:val="28"/>
          <w:lang w:val="uk-UA" w:eastAsia="ru-RU"/>
        </w:rPr>
        <w:t>ПЕТРІВСЬКА СІЛЬСЬКА РАДА</w:t>
      </w:r>
    </w:p>
    <w:p w:rsidR="00411D6E" w:rsidRDefault="00411D6E" w:rsidP="00411D6E">
      <w:pPr>
        <w:spacing w:after="0" w:line="240" w:lineRule="auto"/>
        <w:rPr>
          <w:rFonts w:ascii="Times New Roman" w:hAnsi="Times New Roman"/>
          <w:b/>
          <w:sz w:val="28"/>
          <w:szCs w:val="28"/>
          <w:lang w:val="uk-UA" w:eastAsia="ru-RU"/>
        </w:rPr>
      </w:pPr>
      <w:r w:rsidRPr="005D04D9">
        <w:rPr>
          <w:rFonts w:ascii="Times New Roman" w:hAnsi="Times New Roman"/>
          <w:b/>
          <w:sz w:val="28"/>
          <w:szCs w:val="28"/>
          <w:lang w:val="uk-UA" w:eastAsia="ru-RU"/>
        </w:rPr>
        <w:t xml:space="preserve">                  ВИШГОРО</w:t>
      </w:r>
      <w:r>
        <w:rPr>
          <w:rFonts w:ascii="Times New Roman" w:hAnsi="Times New Roman"/>
          <w:b/>
          <w:sz w:val="28"/>
          <w:szCs w:val="28"/>
          <w:lang w:val="uk-UA" w:eastAsia="ru-RU"/>
        </w:rPr>
        <w:t>ДСЬКОГО РАЙОНУ КИЇВСЬКОЇ ОБЛАСТІ</w:t>
      </w:r>
    </w:p>
    <w:p w:rsidR="00411D6E" w:rsidRPr="005D04D9" w:rsidRDefault="00411D6E" w:rsidP="00411D6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 w:eastAsia="ru-RU"/>
        </w:rPr>
      </w:pPr>
      <w:r>
        <w:rPr>
          <w:rFonts w:ascii="Times New Roman" w:hAnsi="Times New Roman"/>
          <w:b/>
          <w:sz w:val="28"/>
          <w:szCs w:val="28"/>
          <w:lang w:val="uk-UA" w:eastAsia="ru-RU"/>
        </w:rPr>
        <w:t xml:space="preserve">Сорок п’ята </w:t>
      </w:r>
      <w:r w:rsidRPr="002C06AF">
        <w:rPr>
          <w:rFonts w:ascii="Times New Roman" w:hAnsi="Times New Roman"/>
          <w:b/>
          <w:sz w:val="28"/>
          <w:szCs w:val="28"/>
          <w:lang w:val="uk-UA" w:eastAsia="ru-RU"/>
        </w:rPr>
        <w:t>сесія восьмого скликання</w:t>
      </w:r>
    </w:p>
    <w:p w:rsidR="00411D6E" w:rsidRPr="005D04D9" w:rsidRDefault="00411D6E" w:rsidP="00411D6E">
      <w:pPr>
        <w:spacing w:after="0" w:line="240" w:lineRule="auto"/>
        <w:rPr>
          <w:rFonts w:ascii="Times New Roman" w:hAnsi="Times New Roman"/>
          <w:sz w:val="28"/>
          <w:szCs w:val="28"/>
          <w:lang w:val="uk-UA" w:eastAsia="ru-RU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790"/>
        <w:gridCol w:w="4781"/>
      </w:tblGrid>
      <w:tr w:rsidR="00411D6E" w:rsidRPr="00721EFC" w:rsidTr="00447BA7">
        <w:tc>
          <w:tcPr>
            <w:tcW w:w="4826" w:type="dxa"/>
          </w:tcPr>
          <w:p w:rsidR="00411D6E" w:rsidRPr="005D04D9" w:rsidRDefault="00411D6E" w:rsidP="00411D6E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«13» листопада </w:t>
            </w:r>
            <w:r w:rsidRPr="005D04D9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202</w:t>
            </w:r>
            <w:r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3</w:t>
            </w:r>
            <w:r w:rsidRPr="005D04D9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 року</w:t>
            </w:r>
          </w:p>
        </w:tc>
        <w:tc>
          <w:tcPr>
            <w:tcW w:w="4826" w:type="dxa"/>
          </w:tcPr>
          <w:p w:rsidR="00411D6E" w:rsidRPr="00E9078B" w:rsidRDefault="00411D6E" w:rsidP="00411D6E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5D04D9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№</w:t>
            </w:r>
            <w:r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 1702</w:t>
            </w:r>
          </w:p>
        </w:tc>
      </w:tr>
      <w:tr w:rsidR="00411D6E" w:rsidRPr="00721EFC" w:rsidTr="00447BA7">
        <w:tc>
          <w:tcPr>
            <w:tcW w:w="9652" w:type="dxa"/>
            <w:gridSpan w:val="2"/>
          </w:tcPr>
          <w:p w:rsidR="00411D6E" w:rsidRPr="005D04D9" w:rsidRDefault="00411D6E" w:rsidP="00447BA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5D04D9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 </w:t>
            </w:r>
            <w:r w:rsidRPr="005D04D9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РІШЕННЯ</w:t>
            </w:r>
          </w:p>
          <w:p w:rsidR="00411D6E" w:rsidRPr="005D04D9" w:rsidRDefault="00411D6E" w:rsidP="00447BA7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</w:pPr>
          </w:p>
        </w:tc>
      </w:tr>
    </w:tbl>
    <w:p w:rsidR="00411D6E" w:rsidRDefault="00411D6E" w:rsidP="00411D6E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/>
          <w:b/>
          <w:i/>
          <w:sz w:val="28"/>
          <w:szCs w:val="28"/>
          <w:lang w:val="uk-UA"/>
        </w:rPr>
        <w:t xml:space="preserve">Про внесення змін в рішення від 20.10.2023 року </w:t>
      </w:r>
    </w:p>
    <w:p w:rsidR="00411D6E" w:rsidRDefault="00411D6E" w:rsidP="00411D6E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/>
          <w:b/>
          <w:i/>
          <w:sz w:val="28"/>
          <w:szCs w:val="28"/>
          <w:lang w:val="uk-UA"/>
        </w:rPr>
        <w:t>№ 1634 «</w:t>
      </w:r>
      <w:r w:rsidRPr="005A1D20">
        <w:rPr>
          <w:rFonts w:ascii="Times New Roman" w:hAnsi="Times New Roman"/>
          <w:b/>
          <w:i/>
          <w:sz w:val="28"/>
          <w:szCs w:val="28"/>
          <w:lang w:val="uk-UA"/>
        </w:rPr>
        <w:t xml:space="preserve">Про </w:t>
      </w:r>
      <w:r>
        <w:rPr>
          <w:rFonts w:ascii="Times New Roman" w:hAnsi="Times New Roman"/>
          <w:b/>
          <w:i/>
          <w:sz w:val="28"/>
          <w:szCs w:val="28"/>
          <w:lang w:val="uk-UA"/>
        </w:rPr>
        <w:t xml:space="preserve">створення тимчасової контрольної </w:t>
      </w:r>
    </w:p>
    <w:p w:rsidR="00411D6E" w:rsidRDefault="00411D6E" w:rsidP="00411D6E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/>
          <w:b/>
          <w:i/>
          <w:sz w:val="28"/>
          <w:szCs w:val="28"/>
          <w:lang w:val="uk-UA"/>
        </w:rPr>
        <w:t xml:space="preserve">комісії </w:t>
      </w:r>
      <w:proofErr w:type="spellStart"/>
      <w:r>
        <w:rPr>
          <w:rFonts w:ascii="Times New Roman" w:hAnsi="Times New Roman"/>
          <w:b/>
          <w:i/>
          <w:sz w:val="28"/>
          <w:szCs w:val="28"/>
          <w:lang w:val="uk-UA"/>
        </w:rPr>
        <w:t>Петрівської</w:t>
      </w:r>
      <w:proofErr w:type="spellEnd"/>
      <w:r>
        <w:rPr>
          <w:rFonts w:ascii="Times New Roman" w:hAnsi="Times New Roman"/>
          <w:b/>
          <w:i/>
          <w:sz w:val="28"/>
          <w:szCs w:val="28"/>
          <w:lang w:val="uk-UA"/>
        </w:rPr>
        <w:t xml:space="preserve"> сільської ради </w:t>
      </w:r>
    </w:p>
    <w:p w:rsidR="00411D6E" w:rsidRDefault="00411D6E" w:rsidP="00411D6E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/>
          <w:b/>
          <w:i/>
          <w:sz w:val="28"/>
          <w:szCs w:val="28"/>
          <w:lang w:val="uk-UA"/>
        </w:rPr>
        <w:t xml:space="preserve">з обстеження земельних ділянок». </w:t>
      </w:r>
    </w:p>
    <w:p w:rsidR="00411D6E" w:rsidRPr="00AD3C93" w:rsidRDefault="00411D6E" w:rsidP="00411D6E">
      <w:pPr>
        <w:spacing w:after="0" w:line="240" w:lineRule="auto"/>
        <w:rPr>
          <w:rFonts w:ascii="Times New Roman" w:hAnsi="Times New Roman"/>
          <w:b/>
          <w:i/>
          <w:szCs w:val="28"/>
          <w:lang w:val="uk-UA"/>
        </w:rPr>
      </w:pPr>
    </w:p>
    <w:p w:rsidR="00411D6E" w:rsidRDefault="00411D6E" w:rsidP="00411D6E">
      <w:pPr>
        <w:pStyle w:val="StyleZakonu"/>
        <w:spacing w:after="0" w:line="240" w:lineRule="auto"/>
        <w:ind w:firstLine="851"/>
        <w:rPr>
          <w:sz w:val="28"/>
          <w:szCs w:val="28"/>
        </w:rPr>
      </w:pPr>
      <w:r w:rsidRPr="00E846E9">
        <w:rPr>
          <w:sz w:val="28"/>
          <w:szCs w:val="28"/>
        </w:rPr>
        <w:t>Відповідно до пункту 2 частини першої статті 26, статті 48 Закону України «Про місцеве самоврядування в Україні», керуючись Главою 22  Регламент</w:t>
      </w:r>
      <w:r>
        <w:rPr>
          <w:sz w:val="28"/>
          <w:szCs w:val="28"/>
        </w:rPr>
        <w:t>у</w:t>
      </w:r>
      <w:r w:rsidRPr="00E846E9">
        <w:rPr>
          <w:sz w:val="28"/>
          <w:szCs w:val="28"/>
        </w:rPr>
        <w:t xml:space="preserve"> </w:t>
      </w:r>
      <w:proofErr w:type="spellStart"/>
      <w:r w:rsidRPr="00E846E9">
        <w:rPr>
          <w:sz w:val="28"/>
          <w:szCs w:val="28"/>
        </w:rPr>
        <w:t>Петрівської</w:t>
      </w:r>
      <w:proofErr w:type="spellEnd"/>
      <w:r w:rsidRPr="00E846E9">
        <w:rPr>
          <w:sz w:val="28"/>
          <w:szCs w:val="28"/>
        </w:rPr>
        <w:t xml:space="preserve"> сільської ради VIII скликання</w:t>
      </w:r>
      <w:r>
        <w:rPr>
          <w:sz w:val="28"/>
          <w:szCs w:val="28"/>
        </w:rPr>
        <w:t xml:space="preserve">, затвердженого рішення </w:t>
      </w:r>
      <w:proofErr w:type="spellStart"/>
      <w:r>
        <w:rPr>
          <w:sz w:val="28"/>
          <w:szCs w:val="28"/>
        </w:rPr>
        <w:t>Петрівської</w:t>
      </w:r>
      <w:proofErr w:type="spellEnd"/>
      <w:r>
        <w:rPr>
          <w:sz w:val="28"/>
          <w:szCs w:val="28"/>
        </w:rPr>
        <w:t xml:space="preserve"> сільської ради від 20.11.2020 № 05,  </w:t>
      </w:r>
    </w:p>
    <w:p w:rsidR="00411D6E" w:rsidRPr="00CE7FA8" w:rsidRDefault="00411D6E" w:rsidP="00411D6E">
      <w:pPr>
        <w:pStyle w:val="StyleZakonu"/>
        <w:spacing w:after="0" w:line="240" w:lineRule="auto"/>
        <w:ind w:firstLine="0"/>
        <w:rPr>
          <w:sz w:val="28"/>
          <w:szCs w:val="28"/>
          <w:lang w:eastAsia="uk-UA"/>
        </w:rPr>
      </w:pPr>
      <w:r w:rsidRPr="00CE7FA8">
        <w:rPr>
          <w:sz w:val="28"/>
          <w:szCs w:val="28"/>
          <w:lang w:eastAsia="uk-UA"/>
        </w:rPr>
        <w:t>сільська рада</w:t>
      </w:r>
    </w:p>
    <w:p w:rsidR="00411D6E" w:rsidRPr="00AD3C93" w:rsidRDefault="00411D6E" w:rsidP="00411D6E">
      <w:pPr>
        <w:pStyle w:val="StyleZakonu"/>
        <w:spacing w:after="0" w:line="240" w:lineRule="auto"/>
        <w:ind w:firstLine="851"/>
        <w:rPr>
          <w:b/>
          <w:i/>
          <w:sz w:val="18"/>
          <w:szCs w:val="28"/>
        </w:rPr>
      </w:pPr>
    </w:p>
    <w:p w:rsidR="00411D6E" w:rsidRPr="002C06AF" w:rsidRDefault="00411D6E" w:rsidP="00411D6E">
      <w:pPr>
        <w:shd w:val="clear" w:color="auto" w:fill="FFFFFF"/>
        <w:spacing w:after="0" w:line="240" w:lineRule="auto"/>
        <w:ind w:right="-1" w:firstLine="540"/>
        <w:jc w:val="center"/>
        <w:textAlignment w:val="baseline"/>
        <w:rPr>
          <w:rFonts w:ascii="Times New Roman" w:hAnsi="Times New Roman"/>
          <w:b/>
          <w:bCs/>
          <w:i/>
          <w:sz w:val="28"/>
          <w:szCs w:val="28"/>
          <w:lang w:val="uk-UA"/>
        </w:rPr>
      </w:pPr>
      <w:r w:rsidRPr="002C06AF">
        <w:rPr>
          <w:rFonts w:ascii="Times New Roman" w:hAnsi="Times New Roman"/>
          <w:b/>
          <w:bCs/>
          <w:i/>
          <w:sz w:val="28"/>
          <w:szCs w:val="28"/>
          <w:lang w:val="uk-UA"/>
        </w:rPr>
        <w:t>ВИРІШИЛА:</w:t>
      </w:r>
    </w:p>
    <w:p w:rsidR="00411D6E" w:rsidRPr="00767A84" w:rsidRDefault="00411D6E" w:rsidP="00411D6E">
      <w:pPr>
        <w:pStyle w:val="1"/>
        <w:spacing w:after="0" w:line="240" w:lineRule="auto"/>
        <w:ind w:left="0" w:firstLine="54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411D6E" w:rsidRDefault="00411D6E" w:rsidP="00411D6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7B2420">
        <w:rPr>
          <w:rFonts w:ascii="Times New Roman" w:hAnsi="Times New Roman"/>
          <w:sz w:val="28"/>
          <w:szCs w:val="28"/>
          <w:lang w:val="uk-UA"/>
        </w:rPr>
        <w:t xml:space="preserve">1. Внести наступні зміни до рішення сільської ради від </w:t>
      </w:r>
      <w:r>
        <w:rPr>
          <w:rFonts w:ascii="Times New Roman" w:hAnsi="Times New Roman"/>
          <w:sz w:val="28"/>
          <w:szCs w:val="28"/>
          <w:lang w:val="uk-UA"/>
        </w:rPr>
        <w:t xml:space="preserve">20.10.2023 року </w:t>
      </w:r>
      <w:r w:rsidR="00970F15">
        <w:rPr>
          <w:rFonts w:ascii="Times New Roman" w:hAnsi="Times New Roman"/>
          <w:sz w:val="28"/>
          <w:szCs w:val="28"/>
          <w:lang w:val="uk-UA"/>
        </w:rPr>
        <w:t>№ 1634</w:t>
      </w:r>
      <w:r w:rsidRPr="007B2420">
        <w:rPr>
          <w:rFonts w:ascii="Times New Roman" w:hAnsi="Times New Roman"/>
          <w:sz w:val="28"/>
          <w:szCs w:val="28"/>
          <w:lang w:val="uk-UA"/>
        </w:rPr>
        <w:t xml:space="preserve"> «</w:t>
      </w:r>
      <w:r w:rsidRPr="00411D6E">
        <w:rPr>
          <w:rFonts w:ascii="Times New Roman" w:hAnsi="Times New Roman"/>
          <w:bCs/>
          <w:iCs/>
          <w:sz w:val="28"/>
          <w:szCs w:val="28"/>
          <w:lang w:val="uk-UA"/>
        </w:rPr>
        <w:t>Про ст</w:t>
      </w:r>
      <w:r>
        <w:rPr>
          <w:rFonts w:ascii="Times New Roman" w:hAnsi="Times New Roman"/>
          <w:bCs/>
          <w:iCs/>
          <w:sz w:val="28"/>
          <w:szCs w:val="28"/>
          <w:lang w:val="uk-UA"/>
        </w:rPr>
        <w:t xml:space="preserve">ворення тимчасової контрольної </w:t>
      </w:r>
      <w:r w:rsidRPr="00411D6E">
        <w:rPr>
          <w:rFonts w:ascii="Times New Roman" w:hAnsi="Times New Roman"/>
          <w:bCs/>
          <w:iCs/>
          <w:sz w:val="28"/>
          <w:szCs w:val="28"/>
          <w:lang w:val="uk-UA"/>
        </w:rPr>
        <w:t>комі</w:t>
      </w:r>
      <w:r>
        <w:rPr>
          <w:rFonts w:ascii="Times New Roman" w:hAnsi="Times New Roman"/>
          <w:bCs/>
          <w:iCs/>
          <w:sz w:val="28"/>
          <w:szCs w:val="28"/>
          <w:lang w:val="uk-UA"/>
        </w:rPr>
        <w:t xml:space="preserve">сії </w:t>
      </w:r>
      <w:proofErr w:type="spellStart"/>
      <w:r>
        <w:rPr>
          <w:rFonts w:ascii="Times New Roman" w:hAnsi="Times New Roman"/>
          <w:bCs/>
          <w:iCs/>
          <w:sz w:val="28"/>
          <w:szCs w:val="28"/>
          <w:lang w:val="uk-UA"/>
        </w:rPr>
        <w:t>Петрівської</w:t>
      </w:r>
      <w:proofErr w:type="spellEnd"/>
      <w:r>
        <w:rPr>
          <w:rFonts w:ascii="Times New Roman" w:hAnsi="Times New Roman"/>
          <w:bCs/>
          <w:iCs/>
          <w:sz w:val="28"/>
          <w:szCs w:val="28"/>
          <w:lang w:val="uk-UA"/>
        </w:rPr>
        <w:t xml:space="preserve"> сільської ради </w:t>
      </w:r>
      <w:r w:rsidRPr="00411D6E">
        <w:rPr>
          <w:rFonts w:ascii="Times New Roman" w:hAnsi="Times New Roman"/>
          <w:bCs/>
          <w:iCs/>
          <w:sz w:val="28"/>
          <w:szCs w:val="28"/>
          <w:lang w:val="uk-UA"/>
        </w:rPr>
        <w:t>з обстеження земельних ділянок</w:t>
      </w:r>
      <w:r w:rsidRPr="007B2420">
        <w:rPr>
          <w:rFonts w:ascii="Times New Roman" w:hAnsi="Times New Roman"/>
          <w:b/>
          <w:bCs/>
          <w:i/>
          <w:iCs/>
          <w:sz w:val="28"/>
          <w:szCs w:val="28"/>
          <w:lang w:val="uk-UA"/>
        </w:rPr>
        <w:t>»</w:t>
      </w:r>
      <w:r w:rsidRPr="007B2420">
        <w:rPr>
          <w:rFonts w:ascii="Times New Roman" w:hAnsi="Times New Roman"/>
          <w:sz w:val="28"/>
          <w:szCs w:val="28"/>
          <w:lang w:val="uk-UA"/>
        </w:rPr>
        <w:t xml:space="preserve"> (далі – Рішення):</w:t>
      </w:r>
    </w:p>
    <w:p w:rsidR="00411D6E" w:rsidRPr="00970F15" w:rsidRDefault="002D6602" w:rsidP="00970F15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1.1. Пункт 4</w:t>
      </w:r>
      <w:r w:rsidRPr="007B2420">
        <w:rPr>
          <w:rFonts w:ascii="Times New Roman" w:hAnsi="Times New Roman"/>
          <w:sz w:val="28"/>
          <w:szCs w:val="28"/>
          <w:lang w:val="uk-UA"/>
        </w:rPr>
        <w:t xml:space="preserve"> Рішення викласти у наступній редакції:</w:t>
      </w:r>
    </w:p>
    <w:p w:rsidR="00411D6E" w:rsidRDefault="00970F15" w:rsidP="00411D6E">
      <w:pPr>
        <w:pStyle w:val="2"/>
        <w:shd w:val="clear" w:color="auto" w:fill="auto"/>
        <w:spacing w:after="0" w:line="240" w:lineRule="auto"/>
        <w:ind w:right="20" w:firstLine="851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2D6602">
        <w:rPr>
          <w:sz w:val="28"/>
          <w:szCs w:val="28"/>
        </w:rPr>
        <w:t>Встановити термін діяльності</w:t>
      </w:r>
      <w:r w:rsidR="002D6602" w:rsidRPr="002D6602">
        <w:rPr>
          <w:sz w:val="28"/>
          <w:szCs w:val="28"/>
        </w:rPr>
        <w:t xml:space="preserve"> </w:t>
      </w:r>
      <w:r w:rsidR="002D6602" w:rsidRPr="000B7215">
        <w:rPr>
          <w:sz w:val="28"/>
          <w:szCs w:val="28"/>
        </w:rPr>
        <w:t>тимчасової контрольної комісії</w:t>
      </w:r>
      <w:r w:rsidR="002D6602">
        <w:rPr>
          <w:sz w:val="28"/>
          <w:szCs w:val="28"/>
        </w:rPr>
        <w:t xml:space="preserve"> до 31.12.2023 року».</w:t>
      </w:r>
    </w:p>
    <w:p w:rsidR="00411D6E" w:rsidRDefault="002D6602" w:rsidP="00411D6E">
      <w:pPr>
        <w:pStyle w:val="2"/>
        <w:shd w:val="clear" w:color="auto" w:fill="auto"/>
        <w:spacing w:after="0" w:line="240" w:lineRule="auto"/>
        <w:ind w:right="20" w:firstLine="851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411D6E">
        <w:rPr>
          <w:sz w:val="28"/>
          <w:szCs w:val="28"/>
        </w:rPr>
        <w:t xml:space="preserve">. </w:t>
      </w:r>
      <w:r w:rsidR="00411D6E" w:rsidRPr="00CE42D4">
        <w:rPr>
          <w:sz w:val="28"/>
          <w:szCs w:val="28"/>
        </w:rPr>
        <w:t>Контроль за виконанням цього рішення покла</w:t>
      </w:r>
      <w:r w:rsidR="00411D6E">
        <w:rPr>
          <w:sz w:val="28"/>
          <w:szCs w:val="28"/>
        </w:rPr>
        <w:t xml:space="preserve">сти на постійну комісію </w:t>
      </w:r>
      <w:r w:rsidR="00411D6E" w:rsidRPr="002C06AF">
        <w:rPr>
          <w:sz w:val="28"/>
          <w:szCs w:val="28"/>
        </w:rPr>
        <w:t xml:space="preserve">сільської ради </w:t>
      </w:r>
      <w:r w:rsidR="00411D6E">
        <w:rPr>
          <w:sz w:val="28"/>
          <w:szCs w:val="28"/>
        </w:rPr>
        <w:t xml:space="preserve">з питань </w:t>
      </w:r>
      <w:r w:rsidR="00411D6E" w:rsidRPr="00ED2E91">
        <w:rPr>
          <w:sz w:val="28"/>
          <w:szCs w:val="28"/>
        </w:rPr>
        <w:t>регламенту, депутатської діяльності, законності, правопорядку, взаємодії з правоохоронними органами</w:t>
      </w:r>
      <w:r w:rsidR="00411D6E">
        <w:rPr>
          <w:sz w:val="28"/>
          <w:szCs w:val="28"/>
        </w:rPr>
        <w:t>.</w:t>
      </w:r>
    </w:p>
    <w:p w:rsidR="00411D6E" w:rsidRDefault="00411D6E" w:rsidP="00411D6E">
      <w:pPr>
        <w:spacing w:after="0" w:line="240" w:lineRule="auto"/>
        <w:rPr>
          <w:rFonts w:ascii="Times New Roman" w:hAnsi="Times New Roman"/>
          <w:sz w:val="20"/>
          <w:szCs w:val="28"/>
          <w:lang w:val="uk-UA"/>
        </w:rPr>
      </w:pPr>
    </w:p>
    <w:p w:rsidR="00411D6E" w:rsidRDefault="00411D6E" w:rsidP="00411D6E">
      <w:pPr>
        <w:spacing w:after="0" w:line="240" w:lineRule="auto"/>
        <w:rPr>
          <w:rFonts w:ascii="Times New Roman" w:hAnsi="Times New Roman"/>
          <w:sz w:val="20"/>
          <w:szCs w:val="28"/>
          <w:lang w:val="uk-UA"/>
        </w:rPr>
      </w:pPr>
    </w:p>
    <w:p w:rsidR="00411D6E" w:rsidRDefault="00411D6E" w:rsidP="00411D6E">
      <w:pPr>
        <w:spacing w:after="0" w:line="240" w:lineRule="auto"/>
        <w:rPr>
          <w:rFonts w:ascii="Times New Roman" w:hAnsi="Times New Roman"/>
          <w:sz w:val="20"/>
          <w:szCs w:val="28"/>
          <w:lang w:val="uk-UA"/>
        </w:rPr>
      </w:pPr>
    </w:p>
    <w:p w:rsidR="00970F15" w:rsidRPr="00AD3C93" w:rsidRDefault="00970F15" w:rsidP="00411D6E">
      <w:pPr>
        <w:spacing w:after="0" w:line="240" w:lineRule="auto"/>
        <w:rPr>
          <w:rFonts w:ascii="Times New Roman" w:hAnsi="Times New Roman"/>
          <w:sz w:val="20"/>
          <w:szCs w:val="28"/>
          <w:lang w:val="uk-UA"/>
        </w:rPr>
      </w:pPr>
    </w:p>
    <w:p w:rsidR="00411D6E" w:rsidRPr="00970F15" w:rsidRDefault="00970F15" w:rsidP="00411D6E">
      <w:pPr>
        <w:spacing w:line="240" w:lineRule="auto"/>
        <w:rPr>
          <w:rFonts w:ascii="Times New Roman" w:hAnsi="Times New Roman"/>
          <w:b/>
          <w:bCs/>
          <w:i/>
          <w:iCs/>
          <w:sz w:val="28"/>
          <w:szCs w:val="28"/>
          <w:lang w:val="uk-UA" w:eastAsia="ru-RU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lang w:val="uk-UA" w:eastAsia="ru-RU"/>
        </w:rPr>
        <w:t xml:space="preserve">Сільський голова                                            </w:t>
      </w:r>
      <w:r w:rsidR="002A4723">
        <w:rPr>
          <w:rFonts w:ascii="Times New Roman" w:hAnsi="Times New Roman"/>
          <w:b/>
          <w:bCs/>
          <w:i/>
          <w:iCs/>
          <w:sz w:val="28"/>
          <w:szCs w:val="28"/>
          <w:lang w:val="uk-UA" w:eastAsia="ru-RU"/>
        </w:rPr>
        <w:t xml:space="preserve">    </w:t>
      </w:r>
      <w:bookmarkStart w:id="0" w:name="_GoBack"/>
      <w:bookmarkEnd w:id="0"/>
      <w:r>
        <w:rPr>
          <w:rFonts w:ascii="Times New Roman" w:hAnsi="Times New Roman"/>
          <w:b/>
          <w:bCs/>
          <w:i/>
          <w:iCs/>
          <w:sz w:val="28"/>
          <w:szCs w:val="28"/>
          <w:lang w:val="uk-UA" w:eastAsia="ru-RU"/>
        </w:rPr>
        <w:t xml:space="preserve">     </w:t>
      </w:r>
      <w:proofErr w:type="spellStart"/>
      <w:r>
        <w:rPr>
          <w:rFonts w:ascii="Times New Roman" w:hAnsi="Times New Roman"/>
          <w:b/>
          <w:bCs/>
          <w:i/>
          <w:iCs/>
          <w:sz w:val="28"/>
          <w:szCs w:val="28"/>
          <w:lang w:val="uk-UA" w:eastAsia="ru-RU"/>
        </w:rPr>
        <w:t>Радіон</w:t>
      </w:r>
      <w:proofErr w:type="spellEnd"/>
      <w:r>
        <w:rPr>
          <w:rFonts w:ascii="Times New Roman" w:hAnsi="Times New Roman"/>
          <w:b/>
          <w:bCs/>
          <w:i/>
          <w:iCs/>
          <w:sz w:val="28"/>
          <w:szCs w:val="28"/>
          <w:lang w:val="uk-UA" w:eastAsia="ru-RU"/>
        </w:rPr>
        <w:t xml:space="preserve"> СТАРЕНЬКИЙ</w:t>
      </w:r>
    </w:p>
    <w:p w:rsidR="00353790" w:rsidRPr="00970F15" w:rsidRDefault="00353790" w:rsidP="00970F1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sectPr w:rsidR="00353790" w:rsidRPr="00970F15" w:rsidSect="00AD3C93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2E40EE"/>
    <w:multiLevelType w:val="hybridMultilevel"/>
    <w:tmpl w:val="9DC4D17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598D"/>
    <w:rsid w:val="002A4723"/>
    <w:rsid w:val="002D6602"/>
    <w:rsid w:val="00353790"/>
    <w:rsid w:val="0037598D"/>
    <w:rsid w:val="00411D6E"/>
    <w:rsid w:val="00555D14"/>
    <w:rsid w:val="00601FEF"/>
    <w:rsid w:val="008569E5"/>
    <w:rsid w:val="00970F15"/>
    <w:rsid w:val="009C7DCF"/>
    <w:rsid w:val="00AE2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1D6E"/>
    <w:pPr>
      <w:spacing w:after="160" w:line="259" w:lineRule="auto"/>
    </w:pPr>
    <w:rPr>
      <w:rFonts w:ascii="Calibri" w:eastAsia="Calibri" w:hAnsi="Calibri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411D6E"/>
    <w:pPr>
      <w:ind w:left="720"/>
      <w:contextualSpacing/>
    </w:pPr>
  </w:style>
  <w:style w:type="paragraph" w:customStyle="1" w:styleId="StyleZakonu">
    <w:name w:val="StyleZakonu"/>
    <w:basedOn w:val="a"/>
    <w:uiPriority w:val="99"/>
    <w:rsid w:val="00411D6E"/>
    <w:pPr>
      <w:spacing w:after="60" w:line="220" w:lineRule="exact"/>
      <w:ind w:firstLine="284"/>
      <w:jc w:val="both"/>
    </w:pPr>
    <w:rPr>
      <w:rFonts w:ascii="Times New Roman" w:eastAsia="Times New Roman" w:hAnsi="Times New Roman"/>
      <w:sz w:val="20"/>
      <w:szCs w:val="20"/>
      <w:lang w:val="uk-UA" w:eastAsia="ru-RU"/>
    </w:rPr>
  </w:style>
  <w:style w:type="paragraph" w:customStyle="1" w:styleId="2">
    <w:name w:val="Основной текст2"/>
    <w:basedOn w:val="a"/>
    <w:uiPriority w:val="99"/>
    <w:rsid w:val="00411D6E"/>
    <w:pPr>
      <w:widowControl w:val="0"/>
      <w:shd w:val="clear" w:color="auto" w:fill="FFFFFF"/>
      <w:spacing w:after="240" w:line="240" w:lineRule="atLeast"/>
    </w:pPr>
    <w:rPr>
      <w:rFonts w:ascii="Times New Roman" w:eastAsia="Times New Roman" w:hAnsi="Times New Roman"/>
      <w:color w:val="000000"/>
      <w:sz w:val="21"/>
      <w:szCs w:val="21"/>
      <w:lang w:val="uk-UA" w:eastAsia="uk-UA"/>
    </w:rPr>
  </w:style>
  <w:style w:type="paragraph" w:customStyle="1" w:styleId="1">
    <w:name w:val="Абзац списка1"/>
    <w:basedOn w:val="a"/>
    <w:uiPriority w:val="99"/>
    <w:rsid w:val="00411D6E"/>
    <w:pPr>
      <w:spacing w:after="200" w:line="276" w:lineRule="auto"/>
      <w:ind w:left="720"/>
      <w:contextualSpacing/>
    </w:pPr>
    <w:rPr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11D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11D6E"/>
    <w:rPr>
      <w:rFonts w:ascii="Tahoma" w:eastAsia="Calibri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1D6E"/>
    <w:pPr>
      <w:spacing w:after="160" w:line="259" w:lineRule="auto"/>
    </w:pPr>
    <w:rPr>
      <w:rFonts w:ascii="Calibri" w:eastAsia="Calibri" w:hAnsi="Calibri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411D6E"/>
    <w:pPr>
      <w:ind w:left="720"/>
      <w:contextualSpacing/>
    </w:pPr>
  </w:style>
  <w:style w:type="paragraph" w:customStyle="1" w:styleId="StyleZakonu">
    <w:name w:val="StyleZakonu"/>
    <w:basedOn w:val="a"/>
    <w:uiPriority w:val="99"/>
    <w:rsid w:val="00411D6E"/>
    <w:pPr>
      <w:spacing w:after="60" w:line="220" w:lineRule="exact"/>
      <w:ind w:firstLine="284"/>
      <w:jc w:val="both"/>
    </w:pPr>
    <w:rPr>
      <w:rFonts w:ascii="Times New Roman" w:eastAsia="Times New Roman" w:hAnsi="Times New Roman"/>
      <w:sz w:val="20"/>
      <w:szCs w:val="20"/>
      <w:lang w:val="uk-UA" w:eastAsia="ru-RU"/>
    </w:rPr>
  </w:style>
  <w:style w:type="paragraph" w:customStyle="1" w:styleId="2">
    <w:name w:val="Основной текст2"/>
    <w:basedOn w:val="a"/>
    <w:uiPriority w:val="99"/>
    <w:rsid w:val="00411D6E"/>
    <w:pPr>
      <w:widowControl w:val="0"/>
      <w:shd w:val="clear" w:color="auto" w:fill="FFFFFF"/>
      <w:spacing w:after="240" w:line="240" w:lineRule="atLeast"/>
    </w:pPr>
    <w:rPr>
      <w:rFonts w:ascii="Times New Roman" w:eastAsia="Times New Roman" w:hAnsi="Times New Roman"/>
      <w:color w:val="000000"/>
      <w:sz w:val="21"/>
      <w:szCs w:val="21"/>
      <w:lang w:val="uk-UA" w:eastAsia="uk-UA"/>
    </w:rPr>
  </w:style>
  <w:style w:type="paragraph" w:customStyle="1" w:styleId="1">
    <w:name w:val="Абзац списка1"/>
    <w:basedOn w:val="a"/>
    <w:uiPriority w:val="99"/>
    <w:rsid w:val="00411D6E"/>
    <w:pPr>
      <w:spacing w:after="200" w:line="276" w:lineRule="auto"/>
      <w:ind w:left="720"/>
      <w:contextualSpacing/>
    </w:pPr>
    <w:rPr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11D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11D6E"/>
    <w:rPr>
      <w:rFonts w:ascii="Tahoma" w:eastAsia="Calibri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1</Pages>
  <Words>791</Words>
  <Characters>451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2023-11-20T08:31:00Z</cp:lastPrinted>
  <dcterms:created xsi:type="dcterms:W3CDTF">2023-11-16T08:39:00Z</dcterms:created>
  <dcterms:modified xsi:type="dcterms:W3CDTF">2023-11-20T11:03:00Z</dcterms:modified>
</cp:coreProperties>
</file>