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/>
    <w:p w:rsidR="00967651" w:rsidRDefault="00967651"/>
    <w:p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3F88C802" wp14:editId="7D6DD59B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14E02">
        <w:rPr>
          <w:b/>
          <w:sz w:val="28"/>
          <w:szCs w:val="28"/>
        </w:rPr>
        <w:t xml:space="preserve">Сорок </w:t>
      </w:r>
      <w:r w:rsidR="00AA4ECA">
        <w:rPr>
          <w:b/>
          <w:sz w:val="28"/>
          <w:szCs w:val="28"/>
        </w:rPr>
        <w:t>п’ята</w:t>
      </w:r>
      <w:r w:rsidR="00D23F38" w:rsidRPr="00D23F38">
        <w:rPr>
          <w:b/>
          <w:sz w:val="28"/>
          <w:szCs w:val="28"/>
        </w:rPr>
        <w:t xml:space="preserve"> сесія</w:t>
      </w:r>
      <w:r w:rsidRPr="00D23F38">
        <w:rPr>
          <w:b/>
          <w:sz w:val="28"/>
          <w:szCs w:val="28"/>
        </w:rPr>
        <w:t xml:space="preserve"> восьмого скликання</w:t>
      </w:r>
    </w:p>
    <w:p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:rsidTr="00FC5D2A">
        <w:tc>
          <w:tcPr>
            <w:tcW w:w="4790" w:type="dxa"/>
          </w:tcPr>
          <w:p w:rsidR="00967651" w:rsidRDefault="00967651" w:rsidP="000A712E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AA4ECA">
              <w:rPr>
                <w:b/>
                <w:sz w:val="28"/>
                <w:szCs w:val="28"/>
              </w:rPr>
              <w:t>1</w:t>
            </w:r>
            <w:r w:rsidR="000A712E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»</w:t>
            </w:r>
            <w:r w:rsidR="00C1382B">
              <w:rPr>
                <w:b/>
                <w:sz w:val="28"/>
                <w:szCs w:val="28"/>
              </w:rPr>
              <w:t xml:space="preserve"> </w:t>
            </w:r>
            <w:r w:rsidR="000A712E">
              <w:rPr>
                <w:b/>
                <w:sz w:val="28"/>
                <w:szCs w:val="28"/>
              </w:rPr>
              <w:t>листопада</w:t>
            </w:r>
            <w:r w:rsidR="00E42F83">
              <w:rPr>
                <w:b/>
                <w:sz w:val="28"/>
                <w:szCs w:val="28"/>
              </w:rPr>
              <w:t xml:space="preserve"> 2023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967651" w:rsidRDefault="00967651" w:rsidP="00514E0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="00D23F38">
              <w:rPr>
                <w:b/>
                <w:sz w:val="28"/>
                <w:szCs w:val="28"/>
              </w:rPr>
              <w:t xml:space="preserve">                               </w:t>
            </w:r>
            <w:r>
              <w:rPr>
                <w:b/>
                <w:sz w:val="28"/>
                <w:szCs w:val="28"/>
              </w:rPr>
              <w:t xml:space="preserve">   № </w:t>
            </w:r>
            <w:r w:rsidR="003516B2">
              <w:rPr>
                <w:b/>
                <w:sz w:val="28"/>
                <w:szCs w:val="28"/>
              </w:rPr>
              <w:t>1701</w:t>
            </w:r>
          </w:p>
        </w:tc>
      </w:tr>
      <w:tr w:rsidR="00967651" w:rsidTr="00FC5D2A">
        <w:tc>
          <w:tcPr>
            <w:tcW w:w="9571" w:type="dxa"/>
            <w:gridSpan w:val="2"/>
          </w:tcPr>
          <w:p w:rsidR="00967651" w:rsidRDefault="00967651" w:rsidP="00FC5D2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</w:t>
      </w:r>
      <w:bookmarkStart w:id="0" w:name="_GoBack"/>
      <w:bookmarkEnd w:id="0"/>
      <w:r>
        <w:rPr>
          <w:sz w:val="28"/>
          <w:szCs w:val="28"/>
        </w:rPr>
        <w:t>фінансуванні видатків та розглянувши звернення директора комунальної установи Петрівської сільської ради «Центри надання соціальних послуг»</w:t>
      </w:r>
      <w:r w:rsidR="003516B2">
        <w:rPr>
          <w:sz w:val="28"/>
          <w:szCs w:val="28"/>
        </w:rPr>
        <w:t>,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rPr>
          <w:sz w:val="28"/>
          <w:szCs w:val="28"/>
        </w:rPr>
      </w:pPr>
    </w:p>
    <w:p w:rsidR="00967651" w:rsidRDefault="00967651" w:rsidP="00967651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:rsidR="00514E02" w:rsidRPr="00514E02" w:rsidRDefault="00514E02" w:rsidP="00E74CFA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67651" w:rsidRPr="00514E02">
        <w:rPr>
          <w:sz w:val="28"/>
          <w:szCs w:val="28"/>
        </w:rPr>
        <w:t>Провести уточнення доходів спеціа</w:t>
      </w:r>
      <w:r w:rsidRPr="00514E02">
        <w:rPr>
          <w:sz w:val="28"/>
          <w:szCs w:val="28"/>
        </w:rPr>
        <w:t>льного фонду по КБКД 2502010</w:t>
      </w:r>
      <w:r w:rsidR="00967651" w:rsidRPr="00514E02">
        <w:rPr>
          <w:sz w:val="28"/>
          <w:szCs w:val="28"/>
        </w:rPr>
        <w:t xml:space="preserve">благодійні внески, гранти та дарунки в сумі </w:t>
      </w:r>
      <w:r w:rsidR="00E13D24" w:rsidRPr="00514E02">
        <w:rPr>
          <w:sz w:val="28"/>
          <w:szCs w:val="28"/>
        </w:rPr>
        <w:t xml:space="preserve">по КБКД 25020100 – благодійні внески, гранти та дарунки в сумі </w:t>
      </w:r>
      <w:r w:rsidR="00AA4ECA" w:rsidRPr="00DC36C4">
        <w:rPr>
          <w:sz w:val="28"/>
          <w:szCs w:val="28"/>
        </w:rPr>
        <w:t xml:space="preserve">214 265 грн. 52 коп.( двісті чотирнадцять тисяч двісті шістдесят п’ять грн. 52 коп. </w:t>
      </w:r>
      <w:r w:rsidRPr="00514E02">
        <w:rPr>
          <w:sz w:val="28"/>
          <w:szCs w:val="28"/>
        </w:rPr>
        <w:t xml:space="preserve">) </w:t>
      </w:r>
      <w:r w:rsidR="00E13D24" w:rsidRPr="00514E02">
        <w:rPr>
          <w:sz w:val="28"/>
          <w:szCs w:val="28"/>
        </w:rPr>
        <w:t xml:space="preserve">та збільшити кошторисні призначення спеціального фонду по </w:t>
      </w:r>
      <w:r w:rsidRPr="00514E02">
        <w:rPr>
          <w:sz w:val="28"/>
          <w:szCs w:val="28"/>
        </w:rPr>
        <w:t xml:space="preserve">ТКВКБМС 0113241 (Забезпечення діяльності інших закладів у сфері соціального захисту і соціального забезпечення) </w:t>
      </w:r>
      <w:r w:rsidR="00E74CFA" w:rsidRPr="00DC36C4">
        <w:rPr>
          <w:sz w:val="28"/>
          <w:szCs w:val="28"/>
        </w:rPr>
        <w:t xml:space="preserve">КЕКВ 2230 (продукти харчування) на загальну суму </w:t>
      </w:r>
      <w:r w:rsidR="00E74CFA">
        <w:rPr>
          <w:sz w:val="28"/>
          <w:szCs w:val="28"/>
        </w:rPr>
        <w:t>214 265</w:t>
      </w:r>
      <w:r w:rsidR="00E74CFA" w:rsidRPr="00CA42BD">
        <w:rPr>
          <w:sz w:val="28"/>
          <w:szCs w:val="28"/>
        </w:rPr>
        <w:t xml:space="preserve"> грн. </w:t>
      </w:r>
      <w:r w:rsidR="00E74CFA">
        <w:rPr>
          <w:sz w:val="28"/>
          <w:szCs w:val="28"/>
        </w:rPr>
        <w:t>52</w:t>
      </w:r>
      <w:r w:rsidR="00E74CFA" w:rsidRPr="00CA42BD">
        <w:rPr>
          <w:sz w:val="28"/>
          <w:szCs w:val="28"/>
        </w:rPr>
        <w:t xml:space="preserve"> коп.( </w:t>
      </w:r>
      <w:r w:rsidR="00E74CFA">
        <w:rPr>
          <w:sz w:val="28"/>
          <w:szCs w:val="28"/>
        </w:rPr>
        <w:t>двісті чотирнадцять тисяч двісті шістдесят п’ять</w:t>
      </w:r>
      <w:r w:rsidR="00E74CFA" w:rsidRPr="00CA42BD">
        <w:rPr>
          <w:sz w:val="28"/>
          <w:szCs w:val="28"/>
        </w:rPr>
        <w:t xml:space="preserve"> грн. </w:t>
      </w:r>
      <w:r w:rsidR="00E74CFA">
        <w:rPr>
          <w:sz w:val="28"/>
          <w:szCs w:val="28"/>
        </w:rPr>
        <w:t>52</w:t>
      </w:r>
      <w:r w:rsidR="00E74CFA" w:rsidRPr="00CA42BD">
        <w:rPr>
          <w:sz w:val="28"/>
          <w:szCs w:val="28"/>
        </w:rPr>
        <w:t xml:space="preserve"> коп. )</w:t>
      </w:r>
      <w:r w:rsidR="00E74CFA">
        <w:rPr>
          <w:sz w:val="28"/>
          <w:szCs w:val="28"/>
        </w:rPr>
        <w:t>.</w:t>
      </w:r>
    </w:p>
    <w:p w:rsidR="00967651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67651">
        <w:rPr>
          <w:sz w:val="28"/>
          <w:szCs w:val="28"/>
        </w:rPr>
        <w:t>. Головному бухгалтеру комунальній установі Петрівської сільської ради  «Центр надання соціальних послуг» внести відповідні зміни до кошторису спеціального фонду бюджету.</w:t>
      </w:r>
    </w:p>
    <w:p w:rsidR="00967651" w:rsidRPr="000F6C79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>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967651" w:rsidRDefault="00967651" w:rsidP="00967651">
      <w:pPr>
        <w:jc w:val="both"/>
        <w:rPr>
          <w:sz w:val="28"/>
          <w:szCs w:val="28"/>
        </w:rPr>
      </w:pP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</w:t>
      </w:r>
      <w:r w:rsidR="00BB3BA0">
        <w:rPr>
          <w:b/>
          <w:i/>
          <w:sz w:val="28"/>
          <w:szCs w:val="28"/>
        </w:rPr>
        <w:t xml:space="preserve">                    </w:t>
      </w:r>
      <w:r>
        <w:rPr>
          <w:b/>
          <w:i/>
          <w:sz w:val="28"/>
          <w:szCs w:val="28"/>
        </w:rPr>
        <w:t xml:space="preserve">       </w:t>
      </w:r>
      <w:proofErr w:type="spellStart"/>
      <w:r>
        <w:rPr>
          <w:b/>
          <w:i/>
          <w:sz w:val="28"/>
          <w:szCs w:val="28"/>
        </w:rPr>
        <w:t>Р</w:t>
      </w:r>
      <w:r w:rsidR="003516B2">
        <w:rPr>
          <w:b/>
          <w:i/>
          <w:sz w:val="28"/>
          <w:szCs w:val="28"/>
        </w:rPr>
        <w:t>адіон</w:t>
      </w:r>
      <w:proofErr w:type="spellEnd"/>
      <w:r w:rsidR="003516B2">
        <w:rPr>
          <w:b/>
          <w:i/>
          <w:sz w:val="28"/>
          <w:szCs w:val="28"/>
        </w:rPr>
        <w:t xml:space="preserve"> СТАРЕНЬКИЙ</w:t>
      </w:r>
    </w:p>
    <w:p w:rsidR="00967651" w:rsidRDefault="00967651"/>
    <w:sectPr w:rsidR="0096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4D3AD0"/>
    <w:multiLevelType w:val="hybridMultilevel"/>
    <w:tmpl w:val="98F434A4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E152E"/>
    <w:multiLevelType w:val="hybridMultilevel"/>
    <w:tmpl w:val="626AD3A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20A99"/>
    <w:rsid w:val="000A712E"/>
    <w:rsid w:val="001F5E90"/>
    <w:rsid w:val="00223F25"/>
    <w:rsid w:val="003516B2"/>
    <w:rsid w:val="00356840"/>
    <w:rsid w:val="00371B37"/>
    <w:rsid w:val="00396CB5"/>
    <w:rsid w:val="003F31E5"/>
    <w:rsid w:val="004E6E6E"/>
    <w:rsid w:val="00514E02"/>
    <w:rsid w:val="00525A3A"/>
    <w:rsid w:val="005D339B"/>
    <w:rsid w:val="00656B63"/>
    <w:rsid w:val="0071248E"/>
    <w:rsid w:val="00773CE1"/>
    <w:rsid w:val="00774F00"/>
    <w:rsid w:val="007A71A4"/>
    <w:rsid w:val="00812102"/>
    <w:rsid w:val="0086141B"/>
    <w:rsid w:val="00872C75"/>
    <w:rsid w:val="0091291B"/>
    <w:rsid w:val="00967651"/>
    <w:rsid w:val="00990D2C"/>
    <w:rsid w:val="009A32E5"/>
    <w:rsid w:val="009B5D29"/>
    <w:rsid w:val="009D64C0"/>
    <w:rsid w:val="00A37511"/>
    <w:rsid w:val="00A8583C"/>
    <w:rsid w:val="00AA4ECA"/>
    <w:rsid w:val="00B25A7E"/>
    <w:rsid w:val="00B40A6F"/>
    <w:rsid w:val="00BB3BA0"/>
    <w:rsid w:val="00BD006B"/>
    <w:rsid w:val="00C1382B"/>
    <w:rsid w:val="00C352F2"/>
    <w:rsid w:val="00C631D7"/>
    <w:rsid w:val="00CD1614"/>
    <w:rsid w:val="00D23F38"/>
    <w:rsid w:val="00D36AC7"/>
    <w:rsid w:val="00D46182"/>
    <w:rsid w:val="00DB6DE2"/>
    <w:rsid w:val="00E10CD3"/>
    <w:rsid w:val="00E13D24"/>
    <w:rsid w:val="00E42F83"/>
    <w:rsid w:val="00E74CFA"/>
    <w:rsid w:val="00EC0B67"/>
    <w:rsid w:val="00F140C6"/>
    <w:rsid w:val="00F77136"/>
    <w:rsid w:val="00FA0799"/>
    <w:rsid w:val="00FA583C"/>
    <w:rsid w:val="00FC2A36"/>
    <w:rsid w:val="00FC5D2A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1145</Words>
  <Characters>654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2023-11-20T12:29:00Z</cp:lastPrinted>
  <dcterms:created xsi:type="dcterms:W3CDTF">2023-11-10T13:22:00Z</dcterms:created>
  <dcterms:modified xsi:type="dcterms:W3CDTF">2023-11-20T12:37:00Z</dcterms:modified>
</cp:coreProperties>
</file>