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1E1" w:rsidRPr="003B21E1" w:rsidRDefault="003B21E1" w:rsidP="003B21E1">
      <w:pPr>
        <w:spacing w:after="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3B21E1">
        <w:rPr>
          <w:rFonts w:ascii="Times New Roman" w:hAnsi="Times New Roman" w:cs="Times New Roman"/>
          <w:bCs/>
          <w:snapToGrid w:val="0"/>
          <w:color w:val="00FF00"/>
          <w:sz w:val="32"/>
          <w:szCs w:val="32"/>
        </w:rPr>
        <w:t xml:space="preserve">                                                </w:t>
      </w:r>
    </w:p>
    <w:p w:rsidR="003B21E1" w:rsidRPr="003B21E1" w:rsidRDefault="003B21E1" w:rsidP="003B21E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3B21E1">
        <w:rPr>
          <w:rFonts w:ascii="Times New Roman" w:hAnsi="Times New Roman" w:cs="Times New Roman"/>
          <w:noProof/>
          <w:color w:val="00FF00"/>
          <w:sz w:val="26"/>
          <w:szCs w:val="26"/>
          <w:lang w:val="ru-RU" w:eastAsia="ru-RU"/>
        </w:rPr>
        <w:drawing>
          <wp:inline distT="0" distB="0" distL="0" distR="0" wp14:anchorId="439CA401" wp14:editId="6B4CA2B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1E1" w:rsidRPr="003B21E1" w:rsidRDefault="003B21E1" w:rsidP="003B21E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21E1">
        <w:rPr>
          <w:rFonts w:ascii="Times New Roman" w:hAnsi="Times New Roman" w:cs="Times New Roman"/>
          <w:b/>
          <w:sz w:val="26"/>
          <w:szCs w:val="26"/>
        </w:rPr>
        <w:t xml:space="preserve"> ПЕТРІВСЬКА СІЛЬСЬКА РАДА</w:t>
      </w:r>
    </w:p>
    <w:p w:rsidR="003B21E1" w:rsidRPr="003B21E1" w:rsidRDefault="003B21E1" w:rsidP="003B21E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21E1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3B21E1" w:rsidRPr="003B21E1" w:rsidRDefault="003B21E1" w:rsidP="003B21E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21E1">
        <w:rPr>
          <w:rFonts w:ascii="Times New Roman" w:hAnsi="Times New Roman" w:cs="Times New Roman"/>
          <w:b/>
          <w:sz w:val="26"/>
          <w:szCs w:val="26"/>
        </w:rPr>
        <w:t>Двадцять четверта сесія восьмого скликання</w:t>
      </w:r>
    </w:p>
    <w:p w:rsidR="003B21E1" w:rsidRPr="003B21E1" w:rsidRDefault="003B21E1" w:rsidP="003B21E1">
      <w:pPr>
        <w:spacing w:after="0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6"/>
        <w:gridCol w:w="4669"/>
      </w:tblGrid>
      <w:tr w:rsidR="003B21E1" w:rsidRPr="003B21E1" w:rsidTr="00CE3C86">
        <w:tc>
          <w:tcPr>
            <w:tcW w:w="4790" w:type="dxa"/>
            <w:hideMark/>
          </w:tcPr>
          <w:p w:rsidR="003B21E1" w:rsidRPr="003B21E1" w:rsidRDefault="003B21E1" w:rsidP="003B21E1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21E1">
              <w:rPr>
                <w:rFonts w:ascii="Times New Roman" w:hAnsi="Times New Roman" w:cs="Times New Roman"/>
                <w:b/>
                <w:sz w:val="26"/>
                <w:szCs w:val="26"/>
              </w:rPr>
              <w:t>«01» червня 2022 року</w:t>
            </w:r>
          </w:p>
        </w:tc>
        <w:tc>
          <w:tcPr>
            <w:tcW w:w="4781" w:type="dxa"/>
            <w:hideMark/>
          </w:tcPr>
          <w:p w:rsidR="003B21E1" w:rsidRPr="003B21E1" w:rsidRDefault="003B21E1" w:rsidP="003B21E1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21E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№ </w:t>
            </w:r>
            <w:r w:rsidR="00E76313">
              <w:rPr>
                <w:rFonts w:ascii="Times New Roman" w:hAnsi="Times New Roman" w:cs="Times New Roman"/>
                <w:b/>
                <w:sz w:val="26"/>
                <w:szCs w:val="26"/>
              </w:rPr>
              <w:t>1117</w:t>
            </w:r>
          </w:p>
        </w:tc>
      </w:tr>
      <w:tr w:rsidR="003B21E1" w:rsidRPr="003B21E1" w:rsidTr="00CE3C86">
        <w:tc>
          <w:tcPr>
            <w:tcW w:w="9571" w:type="dxa"/>
            <w:gridSpan w:val="2"/>
            <w:hideMark/>
          </w:tcPr>
          <w:p w:rsidR="003B21E1" w:rsidRPr="003B21E1" w:rsidRDefault="003B21E1" w:rsidP="003B21E1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21E1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FA1B20" w:rsidRPr="00623A92" w:rsidRDefault="003B21E1" w:rsidP="003D2EE8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</w:rPr>
      </w:pPr>
      <w:r w:rsidRPr="00623A92">
        <w:rPr>
          <w:rFonts w:ascii="Times New Roman" w:hAnsi="Times New Roman" w:cs="Times New Roman"/>
          <w:bCs/>
          <w:snapToGrid w:val="0"/>
          <w:sz w:val="26"/>
          <w:szCs w:val="26"/>
        </w:rPr>
        <w:t xml:space="preserve"> </w:t>
      </w:r>
    </w:p>
    <w:p w:rsidR="00623A92" w:rsidRPr="00623A92" w:rsidRDefault="00201E86" w:rsidP="00623A92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623A92">
        <w:rPr>
          <w:rFonts w:ascii="Times New Roman" w:hAnsi="Times New Roman" w:cs="Times New Roman"/>
          <w:b/>
          <w:i/>
          <w:sz w:val="26"/>
          <w:szCs w:val="26"/>
        </w:rPr>
        <w:t xml:space="preserve">Про забезпечення заходів щодо </w:t>
      </w:r>
    </w:p>
    <w:p w:rsidR="00201E86" w:rsidRPr="00623A92" w:rsidRDefault="00201E86" w:rsidP="00623A92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623A92">
        <w:rPr>
          <w:rFonts w:ascii="Times New Roman" w:hAnsi="Times New Roman" w:cs="Times New Roman"/>
          <w:b/>
          <w:i/>
          <w:sz w:val="26"/>
          <w:szCs w:val="26"/>
        </w:rPr>
        <w:t>недопущення розколу</w:t>
      </w:r>
    </w:p>
    <w:p w:rsidR="00623A92" w:rsidRPr="00623A92" w:rsidRDefault="00FA1B20" w:rsidP="00623A92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623A92">
        <w:rPr>
          <w:rFonts w:ascii="Times New Roman" w:hAnsi="Times New Roman" w:cs="Times New Roman"/>
          <w:b/>
          <w:i/>
          <w:sz w:val="26"/>
          <w:szCs w:val="26"/>
        </w:rPr>
        <w:t>Петрівської сільської</w:t>
      </w:r>
      <w:r w:rsidR="00201E86" w:rsidRPr="00623A92">
        <w:rPr>
          <w:rFonts w:ascii="Times New Roman" w:hAnsi="Times New Roman" w:cs="Times New Roman"/>
          <w:b/>
          <w:i/>
          <w:sz w:val="26"/>
          <w:szCs w:val="26"/>
        </w:rPr>
        <w:t xml:space="preserve"> територіальної </w:t>
      </w:r>
    </w:p>
    <w:p w:rsidR="00623A92" w:rsidRPr="00623A92" w:rsidRDefault="00201E86" w:rsidP="00623A92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623A92">
        <w:rPr>
          <w:rFonts w:ascii="Times New Roman" w:hAnsi="Times New Roman" w:cs="Times New Roman"/>
          <w:b/>
          <w:i/>
          <w:sz w:val="26"/>
          <w:szCs w:val="26"/>
        </w:rPr>
        <w:t xml:space="preserve">громади на релігійному підґрунті, </w:t>
      </w:r>
    </w:p>
    <w:p w:rsidR="00623A92" w:rsidRPr="00623A92" w:rsidRDefault="00201E86" w:rsidP="00623A92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623A92">
        <w:rPr>
          <w:rFonts w:ascii="Times New Roman" w:hAnsi="Times New Roman" w:cs="Times New Roman"/>
          <w:b/>
          <w:i/>
          <w:sz w:val="26"/>
          <w:szCs w:val="26"/>
        </w:rPr>
        <w:t xml:space="preserve">проросійської пропаганди в храмах </w:t>
      </w:r>
    </w:p>
    <w:p w:rsidR="00623A92" w:rsidRPr="00623A92" w:rsidRDefault="00201E86" w:rsidP="00623A92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623A92">
        <w:rPr>
          <w:rFonts w:ascii="Times New Roman" w:hAnsi="Times New Roman" w:cs="Times New Roman"/>
          <w:b/>
          <w:i/>
          <w:sz w:val="26"/>
          <w:szCs w:val="26"/>
        </w:rPr>
        <w:t xml:space="preserve"> Московського Патріархату та </w:t>
      </w:r>
    </w:p>
    <w:p w:rsidR="00623A92" w:rsidRPr="00623A92" w:rsidRDefault="00201E86" w:rsidP="00623A92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623A92">
        <w:rPr>
          <w:rFonts w:ascii="Times New Roman" w:hAnsi="Times New Roman" w:cs="Times New Roman"/>
          <w:b/>
          <w:i/>
          <w:sz w:val="26"/>
          <w:szCs w:val="26"/>
        </w:rPr>
        <w:t>спекуляції на віруваннях мешканців</w:t>
      </w:r>
    </w:p>
    <w:p w:rsidR="00623A92" w:rsidRPr="00623A92" w:rsidRDefault="00201E86" w:rsidP="00623A92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623A92">
        <w:rPr>
          <w:rFonts w:ascii="Times New Roman" w:hAnsi="Times New Roman" w:cs="Times New Roman"/>
          <w:b/>
          <w:i/>
          <w:sz w:val="26"/>
          <w:szCs w:val="26"/>
        </w:rPr>
        <w:t xml:space="preserve"> в межах </w:t>
      </w:r>
      <w:r w:rsidR="003B21E1" w:rsidRPr="00623A92">
        <w:rPr>
          <w:rFonts w:ascii="Times New Roman" w:hAnsi="Times New Roman" w:cs="Times New Roman"/>
          <w:b/>
          <w:i/>
          <w:sz w:val="26"/>
          <w:szCs w:val="26"/>
        </w:rPr>
        <w:t xml:space="preserve">Петрівської сільської </w:t>
      </w:r>
    </w:p>
    <w:p w:rsidR="00201E86" w:rsidRPr="00623A92" w:rsidRDefault="00201E86" w:rsidP="00623A92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623A92">
        <w:rPr>
          <w:rFonts w:ascii="Times New Roman" w:hAnsi="Times New Roman" w:cs="Times New Roman"/>
          <w:b/>
          <w:i/>
          <w:sz w:val="26"/>
          <w:szCs w:val="26"/>
        </w:rPr>
        <w:t>територіальної громади</w:t>
      </w:r>
    </w:p>
    <w:p w:rsidR="00201E86" w:rsidRPr="00623A92" w:rsidRDefault="00201E86" w:rsidP="00201E8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01E86" w:rsidRPr="00623A92" w:rsidRDefault="00201E86" w:rsidP="00FA1B20">
      <w:pPr>
        <w:pStyle w:val="rvps2"/>
        <w:shd w:val="clear" w:color="auto" w:fill="FFFFFF"/>
        <w:spacing w:before="0" w:beforeAutospacing="0" w:after="240" w:afterAutospacing="0"/>
        <w:ind w:firstLine="709"/>
        <w:jc w:val="both"/>
        <w:rPr>
          <w:sz w:val="26"/>
          <w:szCs w:val="26"/>
          <w:lang w:eastAsia="ru-RU"/>
        </w:rPr>
      </w:pPr>
      <w:r w:rsidRPr="00623A92">
        <w:rPr>
          <w:sz w:val="26"/>
          <w:szCs w:val="26"/>
        </w:rPr>
        <w:t xml:space="preserve">З метою недопущення розколу </w:t>
      </w:r>
      <w:r w:rsidR="00FA1B20" w:rsidRPr="00623A92">
        <w:rPr>
          <w:sz w:val="26"/>
          <w:szCs w:val="26"/>
        </w:rPr>
        <w:t xml:space="preserve">Петрівської сільської </w:t>
      </w:r>
      <w:r w:rsidRPr="00623A92">
        <w:rPr>
          <w:sz w:val="26"/>
          <w:szCs w:val="26"/>
        </w:rPr>
        <w:t xml:space="preserve">територіальної громади на релігійному підґрунті, проросійської пропаганди в храмах  Московського Патріархату </w:t>
      </w:r>
      <w:r w:rsidRPr="00623A92">
        <w:rPr>
          <w:sz w:val="26"/>
          <w:szCs w:val="26"/>
          <w:lang w:eastAsia="ru-RU"/>
        </w:rPr>
        <w:t>та релігійних організацій, які є частиною Російської православної церкви, у тому числі Української православної церкви,</w:t>
      </w:r>
      <w:r w:rsidRPr="00623A92">
        <w:rPr>
          <w:sz w:val="26"/>
          <w:szCs w:val="26"/>
        </w:rPr>
        <w:t xml:space="preserve"> як таких, що несуть загрозу національній безпеці, суверенітету і територіальної цілісності України, запобігання колабораціонізму, припинення розпалювання міжрелігійної ворожнечі та дестабілізації релігійного середовища, спекуляції на віруваннях мешканців в межах </w:t>
      </w:r>
      <w:r w:rsidR="00FA1B20" w:rsidRPr="00623A92">
        <w:rPr>
          <w:sz w:val="26"/>
          <w:szCs w:val="26"/>
        </w:rPr>
        <w:t>Петрівської сільської</w:t>
      </w:r>
      <w:r w:rsidRPr="00623A92">
        <w:rPr>
          <w:sz w:val="26"/>
          <w:szCs w:val="26"/>
        </w:rPr>
        <w:t xml:space="preserve"> територіальної громади, на підставі </w:t>
      </w:r>
      <w:r w:rsidRPr="00623A92">
        <w:rPr>
          <w:sz w:val="26"/>
          <w:szCs w:val="26"/>
          <w:shd w:val="clear" w:color="auto" w:fill="FFFFFF"/>
        </w:rPr>
        <w:t xml:space="preserve">Указу Президента України від 24.02.2022 № 64/2022 «Про введення воєнного стану в Україні», </w:t>
      </w:r>
      <w:r w:rsidRPr="00623A92">
        <w:rPr>
          <w:sz w:val="26"/>
          <w:szCs w:val="26"/>
        </w:rPr>
        <w:t xml:space="preserve">Закону України «Про затвердження Указу Президента України «Про продовження строку дії воєнного стану в Україні», </w:t>
      </w:r>
      <w:r w:rsidRPr="00623A92">
        <w:rPr>
          <w:sz w:val="26"/>
          <w:szCs w:val="26"/>
          <w:shd w:val="clear" w:color="auto" w:fill="FFFFFF"/>
        </w:rPr>
        <w:t>Закону України</w:t>
      </w:r>
      <w:r w:rsidRPr="00623A92">
        <w:rPr>
          <w:sz w:val="26"/>
          <w:szCs w:val="26"/>
        </w:rPr>
        <w:t xml:space="preserve"> від 12.05.2015 № 389-VIII</w:t>
      </w:r>
      <w:r w:rsidRPr="00623A92">
        <w:rPr>
          <w:sz w:val="26"/>
          <w:szCs w:val="26"/>
          <w:shd w:val="clear" w:color="auto" w:fill="F7F7F7"/>
        </w:rPr>
        <w:t>,</w:t>
      </w:r>
      <w:r w:rsidRPr="00623A92">
        <w:rPr>
          <w:sz w:val="26"/>
          <w:szCs w:val="26"/>
          <w:shd w:val="clear" w:color="auto" w:fill="FFFFFF"/>
        </w:rPr>
        <w:t xml:space="preserve"> «Про правовий режим воєнного стану»</w:t>
      </w:r>
      <w:r w:rsidRPr="00623A92">
        <w:rPr>
          <w:sz w:val="26"/>
          <w:szCs w:val="26"/>
        </w:rPr>
        <w:t xml:space="preserve">, враховуючи норми Закону України «Про внесення змін до деяких законодавчих актів (щодо встановлення кримінальної відповідальності за </w:t>
      </w:r>
      <w:proofErr w:type="spellStart"/>
      <w:r w:rsidRPr="00623A92">
        <w:rPr>
          <w:sz w:val="26"/>
          <w:szCs w:val="26"/>
        </w:rPr>
        <w:t>колабораційну</w:t>
      </w:r>
      <w:proofErr w:type="spellEnd"/>
      <w:r w:rsidRPr="00623A92">
        <w:rPr>
          <w:sz w:val="26"/>
          <w:szCs w:val="26"/>
        </w:rPr>
        <w:t xml:space="preserve"> діяльність)», </w:t>
      </w:r>
      <w:r w:rsidRPr="00623A92">
        <w:rPr>
          <w:sz w:val="26"/>
          <w:szCs w:val="26"/>
          <w:lang w:eastAsia="ru-RU"/>
        </w:rPr>
        <w:t>Закону України «Про свободу совісті та релігійні організації»,</w:t>
      </w:r>
      <w:r w:rsidR="00FA1B20" w:rsidRPr="00623A92">
        <w:rPr>
          <w:sz w:val="26"/>
          <w:szCs w:val="26"/>
          <w:lang w:eastAsia="ru-RU"/>
        </w:rPr>
        <w:t xml:space="preserve"> враховуючи протоколи загальних зборів мешканців села Лютіж та села Нові Петрівці,</w:t>
      </w:r>
      <w:r w:rsidRPr="00623A92">
        <w:rPr>
          <w:sz w:val="26"/>
          <w:szCs w:val="26"/>
          <w:lang w:eastAsia="ru-RU"/>
        </w:rPr>
        <w:t xml:space="preserve"> керуючись ст. 25 Закону України «Про місцеве самоврядування в Україні»</w:t>
      </w:r>
      <w:r w:rsidR="00FA1B20" w:rsidRPr="00623A92">
        <w:rPr>
          <w:sz w:val="26"/>
          <w:szCs w:val="26"/>
          <w:lang w:eastAsia="ru-RU"/>
        </w:rPr>
        <w:t xml:space="preserve">, Петрівська сільська </w:t>
      </w:r>
      <w:r w:rsidR="005370AC" w:rsidRPr="00623A92">
        <w:rPr>
          <w:sz w:val="26"/>
          <w:szCs w:val="26"/>
          <w:lang w:eastAsia="ru-RU"/>
        </w:rPr>
        <w:t xml:space="preserve">рада </w:t>
      </w:r>
    </w:p>
    <w:p w:rsidR="005370AC" w:rsidRPr="00623A92" w:rsidRDefault="005370AC" w:rsidP="00FA1B20">
      <w:pPr>
        <w:pStyle w:val="rvps2"/>
        <w:shd w:val="clear" w:color="auto" w:fill="FFFFFF"/>
        <w:spacing w:before="0" w:beforeAutospacing="0" w:after="240" w:afterAutospacing="0"/>
        <w:jc w:val="center"/>
        <w:rPr>
          <w:b/>
          <w:sz w:val="26"/>
          <w:szCs w:val="26"/>
          <w:lang w:eastAsia="ru-RU"/>
        </w:rPr>
      </w:pPr>
      <w:r w:rsidRPr="00623A92">
        <w:rPr>
          <w:b/>
          <w:sz w:val="26"/>
          <w:szCs w:val="26"/>
          <w:lang w:eastAsia="ru-RU"/>
        </w:rPr>
        <w:t>ВИРІШИЛА:</w:t>
      </w:r>
    </w:p>
    <w:p w:rsidR="00201E86" w:rsidRPr="00623A92" w:rsidRDefault="00201E86" w:rsidP="005370AC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3A92">
        <w:rPr>
          <w:rFonts w:ascii="Times New Roman" w:hAnsi="Times New Roman" w:cs="Times New Roman"/>
          <w:sz w:val="26"/>
          <w:szCs w:val="26"/>
        </w:rPr>
        <w:t xml:space="preserve">1. Звернутися до Верховної Ради України щодо підтримки законопроекту </w:t>
      </w:r>
      <w:r w:rsidRPr="00623A92">
        <w:rPr>
          <w:rFonts w:ascii="Times New Roman" w:eastAsia="Times New Roman" w:hAnsi="Times New Roman" w:cs="Times New Roman"/>
          <w:sz w:val="26"/>
          <w:szCs w:val="26"/>
          <w:lang w:eastAsia="ru-RU"/>
        </w:rPr>
        <w:t>№7204 «Про заборону Московського патріархату на території України»</w:t>
      </w:r>
      <w:r w:rsidR="002E6C3C" w:rsidRPr="00623A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(додається)</w:t>
      </w:r>
      <w:r w:rsidRPr="00623A9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75ECE" w:rsidRPr="00623A92" w:rsidRDefault="00D75ECE" w:rsidP="00D75ECE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3A92">
        <w:rPr>
          <w:rFonts w:ascii="Times New Roman" w:hAnsi="Times New Roman" w:cs="Times New Roman"/>
          <w:sz w:val="26"/>
          <w:szCs w:val="26"/>
        </w:rPr>
        <w:lastRenderedPageBreak/>
        <w:t xml:space="preserve">2. У межах </w:t>
      </w:r>
      <w:r w:rsidR="002E6C3C" w:rsidRPr="00623A92">
        <w:rPr>
          <w:rFonts w:ascii="Times New Roman" w:hAnsi="Times New Roman" w:cs="Times New Roman"/>
          <w:sz w:val="26"/>
          <w:szCs w:val="26"/>
        </w:rPr>
        <w:t xml:space="preserve">Петрівської сільської </w:t>
      </w:r>
      <w:r w:rsidRPr="00623A92">
        <w:rPr>
          <w:rFonts w:ascii="Times New Roman" w:hAnsi="Times New Roman" w:cs="Times New Roman"/>
          <w:sz w:val="26"/>
          <w:szCs w:val="26"/>
        </w:rPr>
        <w:t xml:space="preserve">територіальної громади заборонити Українській Православній Церкві Московського Патріархату </w:t>
      </w:r>
      <w:r w:rsidRPr="00623A92">
        <w:rPr>
          <w:rFonts w:ascii="Times New Roman" w:eastAsia="Times New Roman" w:hAnsi="Times New Roman" w:cs="Times New Roman"/>
          <w:sz w:val="26"/>
          <w:szCs w:val="26"/>
          <w:lang w:eastAsia="ru-RU"/>
        </w:rPr>
        <w:t>та релігійним організаціям, які є частиною Російської православної церкви, діяльність, заклики та розповсюдження інформації,</w:t>
      </w:r>
      <w:r w:rsidRPr="00623A92">
        <w:rPr>
          <w:rFonts w:ascii="Times New Roman" w:hAnsi="Times New Roman" w:cs="Times New Roman"/>
          <w:sz w:val="26"/>
          <w:szCs w:val="26"/>
        </w:rPr>
        <w:t xml:space="preserve"> що несуть загрозу національній безпеці, суверенітету і територіальної цілісності України, ввести особливий режим їхньої роботи, що включає заборону проведення зборів, мітингів, ходів та всіх інших масових заходів в межах </w:t>
      </w:r>
      <w:r w:rsidR="002E6C3C" w:rsidRPr="00623A92">
        <w:rPr>
          <w:rFonts w:ascii="Times New Roman" w:hAnsi="Times New Roman" w:cs="Times New Roman"/>
          <w:sz w:val="26"/>
          <w:szCs w:val="26"/>
        </w:rPr>
        <w:t xml:space="preserve">Петрівської сільської </w:t>
      </w:r>
      <w:r w:rsidR="00056586" w:rsidRPr="00623A92">
        <w:rPr>
          <w:rFonts w:ascii="Times New Roman" w:hAnsi="Times New Roman" w:cs="Times New Roman"/>
          <w:sz w:val="26"/>
          <w:szCs w:val="26"/>
        </w:rPr>
        <w:t>територіальної</w:t>
      </w:r>
      <w:r w:rsidRPr="00623A92">
        <w:rPr>
          <w:rFonts w:ascii="Times New Roman" w:hAnsi="Times New Roman" w:cs="Times New Roman"/>
          <w:sz w:val="26"/>
          <w:szCs w:val="26"/>
        </w:rPr>
        <w:t xml:space="preserve"> громади.</w:t>
      </w:r>
    </w:p>
    <w:p w:rsidR="0073345F" w:rsidRPr="00623A92" w:rsidRDefault="00201E86" w:rsidP="0073345F">
      <w:pPr>
        <w:shd w:val="clear" w:color="auto" w:fill="FFFFFF"/>
        <w:spacing w:after="30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3A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Pr="00623A92">
        <w:rPr>
          <w:rFonts w:ascii="Times New Roman" w:hAnsi="Times New Roman" w:cs="Times New Roman"/>
          <w:sz w:val="26"/>
          <w:szCs w:val="26"/>
        </w:rPr>
        <w:t xml:space="preserve">Рекомендувати </w:t>
      </w:r>
      <w:r w:rsidRPr="00623A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релігійним громадам Московського патріархату, розташованим в межах </w:t>
      </w:r>
      <w:r w:rsidR="002E6C3C" w:rsidRPr="00623A92">
        <w:rPr>
          <w:rFonts w:ascii="Times New Roman" w:hAnsi="Times New Roman" w:cs="Times New Roman"/>
          <w:sz w:val="26"/>
          <w:szCs w:val="26"/>
        </w:rPr>
        <w:t>Петрівської сільської</w:t>
      </w:r>
      <w:r w:rsidR="002E6C3C" w:rsidRPr="00623A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23A92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територіальної громади змінити свою підлеглість відповідно до Закону України «Про свободу совісті та релігійні організації».</w:t>
      </w:r>
    </w:p>
    <w:p w:rsidR="006B49AC" w:rsidRPr="00623A92" w:rsidRDefault="002E6C3C" w:rsidP="006B49A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23A92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201E86" w:rsidRPr="00623A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6B49AC" w:rsidRPr="00623A92">
        <w:rPr>
          <w:rFonts w:ascii="Times New Roman" w:hAnsi="Times New Roman" w:cs="Times New Roman"/>
          <w:sz w:val="26"/>
          <w:szCs w:val="26"/>
          <w:lang w:eastAsia="zh-CN"/>
        </w:rPr>
        <w:t>Контроль за виконанням цього рішення покласти на постійну комісію сільської ради</w:t>
      </w:r>
      <w:r w:rsidR="006B49AC" w:rsidRPr="00623A92">
        <w:rPr>
          <w:rFonts w:ascii="Times New Roman" w:hAnsi="Times New Roman" w:cs="Times New Roman"/>
          <w:bCs/>
          <w:sz w:val="26"/>
          <w:szCs w:val="26"/>
          <w:lang w:eastAsia="zh-CN"/>
        </w:rPr>
        <w:t xml:space="preserve"> з питань</w:t>
      </w:r>
      <w:r w:rsidR="006B49AC" w:rsidRPr="00623A92">
        <w:rPr>
          <w:rFonts w:ascii="Times New Roman" w:hAnsi="Times New Roman" w:cs="Times New Roman"/>
          <w:color w:val="000000"/>
          <w:sz w:val="26"/>
          <w:szCs w:val="26"/>
          <w:lang w:eastAsia="zh-CN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 та на </w:t>
      </w:r>
      <w:r w:rsidR="006B49AC" w:rsidRPr="00623A92">
        <w:rPr>
          <w:rFonts w:ascii="Times New Roman" w:hAnsi="Times New Roman" w:cs="Times New Roman"/>
          <w:sz w:val="26"/>
          <w:szCs w:val="26"/>
        </w:rPr>
        <w:t xml:space="preserve">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6B49AC" w:rsidRPr="00623A92" w:rsidRDefault="006B49AC" w:rsidP="006B49A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6B49AC" w:rsidRPr="00623A92" w:rsidRDefault="006B49AC" w:rsidP="006B49AC">
      <w:pPr>
        <w:rPr>
          <w:rFonts w:ascii="Times New Roman" w:hAnsi="Times New Roman" w:cs="Times New Roman"/>
          <w:i/>
          <w:sz w:val="26"/>
          <w:szCs w:val="26"/>
        </w:rPr>
      </w:pPr>
      <w:r w:rsidRPr="00623A92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                                                    </w:t>
      </w:r>
      <w:r w:rsidR="00623A92">
        <w:rPr>
          <w:rFonts w:ascii="Times New Roman" w:hAnsi="Times New Roman" w:cs="Times New Roman"/>
          <w:b/>
          <w:i/>
          <w:sz w:val="26"/>
          <w:szCs w:val="26"/>
        </w:rPr>
        <w:t xml:space="preserve">  </w:t>
      </w:r>
      <w:r w:rsidRPr="00623A92">
        <w:rPr>
          <w:rFonts w:ascii="Times New Roman" w:hAnsi="Times New Roman" w:cs="Times New Roman"/>
          <w:b/>
          <w:i/>
          <w:sz w:val="26"/>
          <w:szCs w:val="26"/>
        </w:rPr>
        <w:t xml:space="preserve">           </w:t>
      </w:r>
      <w:proofErr w:type="spellStart"/>
      <w:r w:rsidRPr="00623A92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623A92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:rsidR="006B49AC" w:rsidRPr="00623A92" w:rsidRDefault="006B49AC" w:rsidP="006B49AC">
      <w:pPr>
        <w:suppressAutoHyphens/>
        <w:jc w:val="both"/>
        <w:rPr>
          <w:b/>
          <w:spacing w:val="140"/>
          <w:kern w:val="2"/>
          <w:sz w:val="26"/>
          <w:szCs w:val="26"/>
          <w:lang w:eastAsia="ar-SA"/>
        </w:rPr>
      </w:pPr>
    </w:p>
    <w:p w:rsidR="006B49AC" w:rsidRPr="00623A92" w:rsidRDefault="006B49AC" w:rsidP="006B49AC">
      <w:pPr>
        <w:rPr>
          <w:sz w:val="26"/>
          <w:szCs w:val="26"/>
        </w:rPr>
      </w:pPr>
    </w:p>
    <w:p w:rsidR="003D2EE8" w:rsidRPr="00623A92" w:rsidRDefault="003D2EE8" w:rsidP="002E6C3C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sectPr w:rsidR="003D2EE8" w:rsidRPr="00623A92" w:rsidSect="002E737C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7212D"/>
    <w:multiLevelType w:val="hybridMultilevel"/>
    <w:tmpl w:val="D4069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E86"/>
    <w:rsid w:val="00056586"/>
    <w:rsid w:val="000E0A36"/>
    <w:rsid w:val="00201E86"/>
    <w:rsid w:val="002E6C3C"/>
    <w:rsid w:val="002E737C"/>
    <w:rsid w:val="00330043"/>
    <w:rsid w:val="003B21E1"/>
    <w:rsid w:val="003D2EE8"/>
    <w:rsid w:val="003E23B2"/>
    <w:rsid w:val="00436481"/>
    <w:rsid w:val="00474D80"/>
    <w:rsid w:val="005235A9"/>
    <w:rsid w:val="005370AC"/>
    <w:rsid w:val="005A0F48"/>
    <w:rsid w:val="005E562B"/>
    <w:rsid w:val="00623A92"/>
    <w:rsid w:val="006B49AC"/>
    <w:rsid w:val="0073345F"/>
    <w:rsid w:val="00797C74"/>
    <w:rsid w:val="007A5525"/>
    <w:rsid w:val="007C3EFB"/>
    <w:rsid w:val="00802A71"/>
    <w:rsid w:val="008C2953"/>
    <w:rsid w:val="00936E89"/>
    <w:rsid w:val="00981F75"/>
    <w:rsid w:val="00D65D19"/>
    <w:rsid w:val="00D70373"/>
    <w:rsid w:val="00D75ECE"/>
    <w:rsid w:val="00E76313"/>
    <w:rsid w:val="00F82517"/>
    <w:rsid w:val="00FA1B20"/>
    <w:rsid w:val="00FD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31E849-6938-4C3A-823B-338C8386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562B"/>
  </w:style>
  <w:style w:type="paragraph" w:styleId="1">
    <w:name w:val="heading 1"/>
    <w:basedOn w:val="a"/>
    <w:next w:val="a"/>
    <w:link w:val="10"/>
    <w:qFormat/>
    <w:rsid w:val="003D2EE8"/>
    <w:pPr>
      <w:spacing w:before="600" w:after="0" w:line="360" w:lineRule="auto"/>
      <w:outlineLvl w:val="0"/>
    </w:pPr>
    <w:rPr>
      <w:rFonts w:ascii="Cambria" w:eastAsia="Calibri" w:hAnsi="Cambria" w:cs="Cambria"/>
      <w:b/>
      <w:bCs/>
      <w:i/>
      <w:iCs/>
      <w:sz w:val="32"/>
      <w:szCs w:val="32"/>
      <w:lang w:val="ru-RU" w:eastAsia="ru-RU"/>
    </w:rPr>
  </w:style>
  <w:style w:type="paragraph" w:styleId="2">
    <w:name w:val="heading 2"/>
    <w:basedOn w:val="a"/>
    <w:next w:val="a"/>
    <w:link w:val="20"/>
    <w:unhideWhenUsed/>
    <w:qFormat/>
    <w:rsid w:val="003D2EE8"/>
    <w:pPr>
      <w:spacing w:before="320" w:after="0" w:line="360" w:lineRule="auto"/>
      <w:outlineLvl w:val="1"/>
    </w:pPr>
    <w:rPr>
      <w:rFonts w:ascii="Cambria" w:eastAsia="Calibri" w:hAnsi="Cambria" w:cs="Cambria"/>
      <w:b/>
      <w:bCs/>
      <w:i/>
      <w:i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201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3D2EE8"/>
    <w:rPr>
      <w:rFonts w:ascii="Cambria" w:eastAsia="Calibri" w:hAnsi="Cambria" w:cs="Cambria"/>
      <w:b/>
      <w:bCs/>
      <w:i/>
      <w:iCs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rsid w:val="003D2EE8"/>
    <w:rPr>
      <w:rFonts w:ascii="Cambria" w:eastAsia="Calibri" w:hAnsi="Cambria" w:cs="Cambria"/>
      <w:b/>
      <w:bCs/>
      <w:i/>
      <w:iCs/>
      <w:sz w:val="28"/>
      <w:szCs w:val="28"/>
      <w:lang w:val="ru-RU" w:eastAsia="ru-RU"/>
    </w:rPr>
  </w:style>
  <w:style w:type="paragraph" w:styleId="a3">
    <w:name w:val="List Paragraph"/>
    <w:basedOn w:val="a"/>
    <w:uiPriority w:val="99"/>
    <w:qFormat/>
    <w:rsid w:val="006B49A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6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AC628-ADF4-46ED-9E5C-40D0D7F40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2</cp:revision>
  <cp:lastPrinted>2022-05-19T05:16:00Z</cp:lastPrinted>
  <dcterms:created xsi:type="dcterms:W3CDTF">2022-07-22T06:37:00Z</dcterms:created>
  <dcterms:modified xsi:type="dcterms:W3CDTF">2022-07-22T06:37:00Z</dcterms:modified>
</cp:coreProperties>
</file>