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18885A" w14:textId="77777777" w:rsidR="00AC5859" w:rsidRDefault="00AC5859"/>
    <w:p w14:paraId="552AAB24" w14:textId="77777777" w:rsidR="005658EA" w:rsidRPr="00150CE2" w:rsidRDefault="005658EA" w:rsidP="005658EA">
      <w:pPr>
        <w:spacing w:line="240" w:lineRule="auto"/>
        <w:rPr>
          <w:snapToGrid w:val="0"/>
          <w:color w:val="00FF00"/>
          <w:lang w:val="uk-UA"/>
        </w:rPr>
      </w:pPr>
      <w:r w:rsidRPr="00150CE2">
        <w:rPr>
          <w:noProof/>
          <w:color w:val="00FF00"/>
          <w:lang w:val="uk-UA" w:eastAsia="uk-UA"/>
        </w:rPr>
        <w:drawing>
          <wp:inline distT="0" distB="0" distL="0" distR="0" wp14:anchorId="26CFACD1" wp14:editId="082591B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45D04" w14:textId="77777777" w:rsidR="005658EA" w:rsidRPr="00150CE2" w:rsidRDefault="005658EA" w:rsidP="005658EA">
      <w:pPr>
        <w:spacing w:line="240" w:lineRule="auto"/>
        <w:rPr>
          <w:b/>
          <w:sz w:val="28"/>
          <w:szCs w:val="28"/>
          <w:lang w:val="uk-UA"/>
        </w:rPr>
      </w:pPr>
      <w:r w:rsidRPr="00150CE2">
        <w:rPr>
          <w:b/>
          <w:sz w:val="28"/>
          <w:szCs w:val="28"/>
          <w:lang w:val="uk-UA"/>
        </w:rPr>
        <w:t>ПЕТРІВСЬКА СІЛЬСЬКА РАДА</w:t>
      </w:r>
    </w:p>
    <w:p w14:paraId="19A15399" w14:textId="77777777" w:rsidR="005658EA" w:rsidRPr="00150CE2" w:rsidRDefault="005658EA" w:rsidP="005658EA">
      <w:pPr>
        <w:spacing w:line="240" w:lineRule="auto"/>
        <w:rPr>
          <w:b/>
          <w:sz w:val="28"/>
          <w:szCs w:val="28"/>
          <w:lang w:val="uk-UA"/>
        </w:rPr>
      </w:pPr>
      <w:r w:rsidRPr="00150CE2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D10D2B2" w14:textId="05A81AAD" w:rsidR="005658EA" w:rsidRPr="00150CE2" w:rsidRDefault="005658EA" w:rsidP="005658EA">
      <w:pPr>
        <w:spacing w:line="240" w:lineRule="auto"/>
        <w:rPr>
          <w:b/>
          <w:sz w:val="28"/>
          <w:szCs w:val="28"/>
          <w:lang w:val="uk-UA"/>
        </w:rPr>
      </w:pPr>
      <w:r w:rsidRPr="00150CE2">
        <w:rPr>
          <w:b/>
          <w:sz w:val="28"/>
          <w:szCs w:val="28"/>
          <w:lang w:val="uk-UA"/>
        </w:rPr>
        <w:t xml:space="preserve"> Сімдесят </w:t>
      </w:r>
      <w:r>
        <w:rPr>
          <w:b/>
          <w:sz w:val="28"/>
          <w:szCs w:val="28"/>
          <w:lang w:val="uk-UA"/>
        </w:rPr>
        <w:t>п’я</w:t>
      </w:r>
      <w:r w:rsidRPr="00150CE2">
        <w:rPr>
          <w:b/>
          <w:sz w:val="28"/>
          <w:szCs w:val="28"/>
          <w:lang w:val="uk-UA"/>
        </w:rPr>
        <w:t>та сесія восьмого скликання</w:t>
      </w:r>
    </w:p>
    <w:p w14:paraId="696FE6C1" w14:textId="77777777" w:rsidR="005658EA" w:rsidRPr="00150CE2" w:rsidRDefault="005658EA" w:rsidP="005658EA">
      <w:pPr>
        <w:spacing w:line="240" w:lineRule="auto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658EA" w:rsidRPr="00150CE2" w14:paraId="7A1D2257" w14:textId="77777777" w:rsidTr="00862825">
        <w:tc>
          <w:tcPr>
            <w:tcW w:w="4790" w:type="dxa"/>
            <w:hideMark/>
          </w:tcPr>
          <w:p w14:paraId="04F47021" w14:textId="64FA9F14" w:rsidR="005658EA" w:rsidRPr="00150CE2" w:rsidRDefault="005658EA" w:rsidP="00862825">
            <w:pPr>
              <w:tabs>
                <w:tab w:val="left" w:pos="6750"/>
              </w:tabs>
              <w:spacing w:line="24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150CE2">
              <w:rPr>
                <w:b/>
                <w:sz w:val="28"/>
                <w:szCs w:val="28"/>
                <w:lang w:val="uk-UA"/>
              </w:rPr>
              <w:t xml:space="preserve">«12» </w:t>
            </w:r>
            <w:r w:rsidR="00B1299C">
              <w:rPr>
                <w:b/>
                <w:sz w:val="28"/>
                <w:szCs w:val="28"/>
                <w:lang w:val="uk-UA"/>
              </w:rPr>
              <w:t>верес</w:t>
            </w:r>
            <w:r w:rsidRPr="00150CE2">
              <w:rPr>
                <w:b/>
                <w:sz w:val="28"/>
                <w:szCs w:val="28"/>
                <w:lang w:val="uk-UA"/>
              </w:rPr>
              <w:t>ня 2025 року</w:t>
            </w:r>
          </w:p>
        </w:tc>
        <w:tc>
          <w:tcPr>
            <w:tcW w:w="4781" w:type="dxa"/>
            <w:hideMark/>
          </w:tcPr>
          <w:p w14:paraId="307E58B0" w14:textId="0434D1DD" w:rsidR="005658EA" w:rsidRPr="00150CE2" w:rsidRDefault="005658EA" w:rsidP="00862825">
            <w:pPr>
              <w:tabs>
                <w:tab w:val="left" w:pos="6750"/>
              </w:tabs>
              <w:spacing w:line="240" w:lineRule="auto"/>
              <w:rPr>
                <w:b/>
                <w:sz w:val="28"/>
                <w:szCs w:val="28"/>
                <w:lang w:val="uk-UA"/>
              </w:rPr>
            </w:pPr>
            <w:r w:rsidRPr="00150CE2"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D80141">
              <w:rPr>
                <w:b/>
                <w:sz w:val="28"/>
                <w:szCs w:val="28"/>
                <w:lang w:val="uk-UA"/>
              </w:rPr>
              <w:t>2967</w:t>
            </w:r>
            <w:bookmarkStart w:id="0" w:name="_GoBack"/>
            <w:bookmarkEnd w:id="0"/>
          </w:p>
        </w:tc>
      </w:tr>
      <w:tr w:rsidR="005658EA" w:rsidRPr="00150CE2" w14:paraId="0E5057A6" w14:textId="77777777" w:rsidTr="00862825">
        <w:tc>
          <w:tcPr>
            <w:tcW w:w="9571" w:type="dxa"/>
            <w:gridSpan w:val="2"/>
            <w:hideMark/>
          </w:tcPr>
          <w:p w14:paraId="4ABB4B9B" w14:textId="77777777" w:rsidR="005658EA" w:rsidRPr="00150CE2" w:rsidRDefault="005658EA" w:rsidP="00862825">
            <w:pPr>
              <w:tabs>
                <w:tab w:val="left" w:pos="6750"/>
              </w:tabs>
              <w:spacing w:line="240" w:lineRule="auto"/>
              <w:rPr>
                <w:b/>
                <w:sz w:val="28"/>
                <w:szCs w:val="28"/>
                <w:lang w:val="uk-UA"/>
              </w:rPr>
            </w:pPr>
            <w:r w:rsidRPr="00150CE2"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14:paraId="3B3F22B8" w14:textId="77777777" w:rsidR="005658EA" w:rsidRPr="00150CE2" w:rsidRDefault="005658EA" w:rsidP="005658EA">
      <w:pPr>
        <w:spacing w:line="240" w:lineRule="auto"/>
        <w:jc w:val="both"/>
        <w:rPr>
          <w:b/>
          <w:i/>
          <w:sz w:val="28"/>
          <w:szCs w:val="28"/>
          <w:lang w:val="uk-UA"/>
        </w:rPr>
      </w:pPr>
    </w:p>
    <w:p w14:paraId="0023B527" w14:textId="77777777" w:rsidR="005658EA" w:rsidRPr="00150CE2" w:rsidRDefault="005658EA" w:rsidP="005658EA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14:paraId="74E95781" w14:textId="77777777" w:rsidR="005658EA" w:rsidRPr="00150CE2" w:rsidRDefault="005658EA" w:rsidP="005658EA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на розроблення </w:t>
      </w:r>
      <w:proofErr w:type="spellStart"/>
      <w:r w:rsidRPr="00150CE2">
        <w:rPr>
          <w:b/>
          <w:i/>
          <w:sz w:val="28"/>
          <w:szCs w:val="28"/>
          <w:lang w:val="uk-UA"/>
        </w:rPr>
        <w:t>проєкту</w:t>
      </w:r>
      <w:proofErr w:type="spellEnd"/>
      <w:r w:rsidRPr="00150CE2">
        <w:rPr>
          <w:b/>
          <w:i/>
          <w:sz w:val="28"/>
          <w:szCs w:val="28"/>
          <w:lang w:val="uk-UA"/>
        </w:rPr>
        <w:t xml:space="preserve"> землеустрою </w:t>
      </w:r>
    </w:p>
    <w:p w14:paraId="36CEF4DD" w14:textId="77777777" w:rsidR="005658EA" w:rsidRPr="00150CE2" w:rsidRDefault="005658EA" w:rsidP="005658EA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>щодо відведення земельних ділянок</w:t>
      </w:r>
    </w:p>
    <w:p w14:paraId="3C949408" w14:textId="77777777" w:rsidR="005658EA" w:rsidRPr="00150CE2" w:rsidRDefault="005658EA" w:rsidP="005658EA">
      <w:pPr>
        <w:spacing w:line="240" w:lineRule="auto"/>
        <w:jc w:val="both"/>
        <w:rPr>
          <w:i/>
          <w:sz w:val="28"/>
          <w:szCs w:val="28"/>
          <w:lang w:val="uk-UA"/>
        </w:rPr>
      </w:pPr>
    </w:p>
    <w:p w14:paraId="2AFFD744" w14:textId="2CFDF1D6" w:rsidR="005658EA" w:rsidRPr="00150CE2" w:rsidRDefault="005658EA" w:rsidP="005658EA">
      <w:pPr>
        <w:spacing w:line="240" w:lineRule="auto"/>
        <w:jc w:val="both"/>
        <w:rPr>
          <w:sz w:val="28"/>
          <w:szCs w:val="28"/>
          <w:lang w:val="uk-UA"/>
        </w:rPr>
      </w:pPr>
      <w:r w:rsidRPr="00150CE2">
        <w:rPr>
          <w:lang w:val="uk-UA"/>
        </w:rPr>
        <w:t xml:space="preserve">       </w:t>
      </w:r>
      <w:r w:rsidRPr="00150CE2">
        <w:rPr>
          <w:sz w:val="28"/>
          <w:szCs w:val="28"/>
          <w:lang w:val="uk-UA"/>
        </w:rPr>
        <w:t xml:space="preserve">Розглянувши клопотання </w:t>
      </w:r>
      <w:r w:rsidRPr="00150CE2"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Гандзюка</w:t>
      </w:r>
      <w:proofErr w:type="spellEnd"/>
      <w:r>
        <w:rPr>
          <w:b/>
          <w:sz w:val="28"/>
          <w:szCs w:val="28"/>
          <w:lang w:val="uk-UA"/>
        </w:rPr>
        <w:t xml:space="preserve"> Артема Михайловича</w:t>
      </w:r>
      <w:r w:rsidRPr="00150CE2">
        <w:rPr>
          <w:sz w:val="28"/>
          <w:szCs w:val="28"/>
          <w:lang w:val="uk-UA"/>
        </w:rPr>
        <w:t xml:space="preserve"> про надання земельн</w:t>
      </w:r>
      <w:r>
        <w:rPr>
          <w:sz w:val="28"/>
          <w:szCs w:val="28"/>
          <w:lang w:val="uk-UA"/>
        </w:rPr>
        <w:t xml:space="preserve">их </w:t>
      </w:r>
      <w:r w:rsidRPr="00150CE2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</w:t>
      </w:r>
      <w:r w:rsidRPr="00150CE2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 xml:space="preserve"> у власність з цільовим призначенням:</w:t>
      </w:r>
      <w:r w:rsidRPr="00150CE2">
        <w:rPr>
          <w:color w:val="FF0000"/>
          <w:sz w:val="28"/>
          <w:szCs w:val="28"/>
          <w:lang w:val="uk-UA"/>
        </w:rPr>
        <w:t xml:space="preserve"> </w:t>
      </w:r>
      <w:r w:rsidRPr="00150CE2">
        <w:rPr>
          <w:sz w:val="28"/>
          <w:szCs w:val="28"/>
          <w:lang w:val="uk-UA"/>
        </w:rPr>
        <w:t>для будівництва і обслуговування житлового будинку, господарських будівель та споруд (присадибна ділянка)</w:t>
      </w:r>
      <w:r>
        <w:rPr>
          <w:sz w:val="28"/>
          <w:szCs w:val="28"/>
          <w:lang w:val="uk-UA"/>
        </w:rPr>
        <w:t>, для будівництва індивідуальних гаражів; для індивідуального дачного будівництва; для ведення садівництва; для ведення особистого селянського господарства</w:t>
      </w:r>
      <w:r w:rsidRPr="00150CE2">
        <w:rPr>
          <w:sz w:val="28"/>
          <w:szCs w:val="28"/>
          <w:lang w:val="uk-UA"/>
        </w:rPr>
        <w:t xml:space="preserve"> на території </w:t>
      </w:r>
      <w:proofErr w:type="spellStart"/>
      <w:r w:rsidRPr="00150CE2">
        <w:rPr>
          <w:sz w:val="28"/>
          <w:szCs w:val="28"/>
          <w:lang w:val="uk-UA"/>
        </w:rPr>
        <w:t>Петрівської</w:t>
      </w:r>
      <w:proofErr w:type="spellEnd"/>
      <w:r w:rsidRPr="00150CE2">
        <w:rPr>
          <w:sz w:val="28"/>
          <w:szCs w:val="28"/>
          <w:lang w:val="uk-UA"/>
        </w:rPr>
        <w:t xml:space="preserve"> територіальної громади  Вишгородського району Київської області,</w:t>
      </w:r>
      <w:r>
        <w:rPr>
          <w:sz w:val="28"/>
          <w:szCs w:val="28"/>
          <w:lang w:val="uk-UA"/>
        </w:rPr>
        <w:t xml:space="preserve"> а також про надання дозволу на розроблення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 w:rsidRPr="00150CE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відведення, вищевказаних ділянок, </w:t>
      </w:r>
      <w:r w:rsidRPr="00150CE2">
        <w:rPr>
          <w:sz w:val="28"/>
          <w:szCs w:val="28"/>
          <w:lang w:val="uk-UA"/>
        </w:rPr>
        <w:t>керуючись статтею 12, статтею 118</w:t>
      </w:r>
      <w:r w:rsidRPr="00150CE2">
        <w:rPr>
          <w:color w:val="000000"/>
          <w:sz w:val="28"/>
          <w:szCs w:val="28"/>
          <w:lang w:val="uk-UA"/>
        </w:rPr>
        <w:t xml:space="preserve">, </w:t>
      </w:r>
      <w:r w:rsidRPr="00150CE2">
        <w:rPr>
          <w:sz w:val="28"/>
          <w:szCs w:val="28"/>
          <w:lang w:val="uk-UA"/>
        </w:rPr>
        <w:t>підпунктом 5,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забороняється,</w:t>
      </w:r>
      <w:r w:rsidRPr="00150CE2">
        <w:rPr>
          <w:color w:val="000000"/>
          <w:sz w:val="28"/>
          <w:szCs w:val="28"/>
          <w:lang w:val="uk-UA"/>
        </w:rPr>
        <w:t xml:space="preserve"> </w:t>
      </w:r>
      <w:r w:rsidRPr="00150CE2"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14:paraId="33F215CF" w14:textId="77777777" w:rsidR="005658EA" w:rsidRPr="00150CE2" w:rsidRDefault="005658EA" w:rsidP="005658EA">
      <w:pPr>
        <w:spacing w:line="240" w:lineRule="auto"/>
        <w:jc w:val="both"/>
        <w:rPr>
          <w:b/>
          <w:bCs/>
          <w:i/>
          <w:iCs/>
          <w:sz w:val="28"/>
          <w:szCs w:val="28"/>
          <w:lang w:val="uk-UA"/>
        </w:rPr>
      </w:pPr>
      <w:r w:rsidRPr="00150CE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14:paraId="693B7253" w14:textId="77777777" w:rsidR="005658EA" w:rsidRPr="00150CE2" w:rsidRDefault="005658EA" w:rsidP="005658EA">
      <w:pPr>
        <w:pStyle w:val="HTML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50CE2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</w:t>
      </w:r>
      <w:r w:rsidRPr="00150CE2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289DC8F9" w14:textId="77777777" w:rsidR="005658EA" w:rsidRPr="00150CE2" w:rsidRDefault="005658EA" w:rsidP="005658E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3731FA" w14:textId="77777777" w:rsidR="00B1299C" w:rsidRDefault="005658EA" w:rsidP="005658EA">
      <w:pPr>
        <w:pStyle w:val="a7"/>
        <w:numPr>
          <w:ilvl w:val="0"/>
          <w:numId w:val="1"/>
        </w:numPr>
        <w:spacing w:line="240" w:lineRule="auto"/>
        <w:ind w:left="0" w:firstLine="0"/>
        <w:contextualSpacing w:val="0"/>
        <w:jc w:val="both"/>
        <w:rPr>
          <w:sz w:val="28"/>
          <w:szCs w:val="28"/>
          <w:lang w:val="uk-UA"/>
        </w:rPr>
      </w:pPr>
      <w:r w:rsidRPr="005658EA">
        <w:rPr>
          <w:sz w:val="28"/>
          <w:szCs w:val="28"/>
          <w:lang w:val="uk-UA"/>
        </w:rPr>
        <w:t xml:space="preserve">Відмовити </w:t>
      </w:r>
      <w:r w:rsidRPr="005658EA"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bCs/>
          <w:sz w:val="26"/>
          <w:szCs w:val="26"/>
          <w:lang w:val="uk-UA"/>
        </w:rPr>
        <w:t>Гандзюку</w:t>
      </w:r>
      <w:proofErr w:type="spellEnd"/>
      <w:r>
        <w:rPr>
          <w:b/>
          <w:bCs/>
          <w:sz w:val="26"/>
          <w:szCs w:val="26"/>
          <w:lang w:val="uk-UA"/>
        </w:rPr>
        <w:t xml:space="preserve"> Артему Михайловичу</w:t>
      </w:r>
      <w:r w:rsidRPr="005658EA">
        <w:rPr>
          <w:sz w:val="26"/>
          <w:szCs w:val="26"/>
          <w:lang w:val="uk-UA"/>
        </w:rPr>
        <w:t xml:space="preserve"> </w:t>
      </w:r>
      <w:r w:rsidRPr="005658EA">
        <w:rPr>
          <w:sz w:val="28"/>
          <w:szCs w:val="28"/>
          <w:lang w:val="uk-UA"/>
        </w:rPr>
        <w:t xml:space="preserve">в наданні дозволу </w:t>
      </w:r>
      <w:r w:rsidR="00B1299C">
        <w:rPr>
          <w:sz w:val="28"/>
          <w:szCs w:val="28"/>
          <w:lang w:val="uk-UA"/>
        </w:rPr>
        <w:t xml:space="preserve">на </w:t>
      </w:r>
      <w:r w:rsidRPr="005658EA">
        <w:rPr>
          <w:sz w:val="28"/>
          <w:szCs w:val="28"/>
          <w:lang w:val="uk-UA"/>
        </w:rPr>
        <w:t xml:space="preserve">розроблення </w:t>
      </w:r>
      <w:proofErr w:type="spellStart"/>
      <w:r w:rsidRPr="005658EA">
        <w:rPr>
          <w:sz w:val="28"/>
          <w:szCs w:val="28"/>
          <w:lang w:val="uk-UA"/>
        </w:rPr>
        <w:t>проєкту</w:t>
      </w:r>
      <w:proofErr w:type="spellEnd"/>
      <w:r w:rsidRPr="005658EA">
        <w:rPr>
          <w:sz w:val="28"/>
          <w:szCs w:val="28"/>
          <w:lang w:val="uk-UA"/>
        </w:rPr>
        <w:t xml:space="preserve"> землеустрою щодо відведення земельн</w:t>
      </w:r>
      <w:r w:rsidR="00B1299C">
        <w:rPr>
          <w:sz w:val="28"/>
          <w:szCs w:val="28"/>
          <w:lang w:val="uk-UA"/>
        </w:rPr>
        <w:t>их</w:t>
      </w:r>
      <w:r w:rsidRPr="005658EA">
        <w:rPr>
          <w:sz w:val="28"/>
          <w:szCs w:val="28"/>
          <w:lang w:val="uk-UA"/>
        </w:rPr>
        <w:t xml:space="preserve"> ділян</w:t>
      </w:r>
      <w:r w:rsidR="00B1299C">
        <w:rPr>
          <w:sz w:val="28"/>
          <w:szCs w:val="28"/>
          <w:lang w:val="uk-UA"/>
        </w:rPr>
        <w:t>ок:</w:t>
      </w:r>
    </w:p>
    <w:p w14:paraId="680F4B5B" w14:textId="77777777" w:rsidR="00B1299C" w:rsidRDefault="00B1299C" w:rsidP="00B1299C">
      <w:pPr>
        <w:pStyle w:val="a7"/>
        <w:spacing w:line="240" w:lineRule="auto"/>
        <w:ind w:left="0"/>
        <w:contextualSpacing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5658EA" w:rsidRPr="005658EA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</w:t>
      </w:r>
      <w:r>
        <w:rPr>
          <w:sz w:val="28"/>
          <w:szCs w:val="28"/>
          <w:lang w:val="uk-UA"/>
        </w:rPr>
        <w:t xml:space="preserve">, </w:t>
      </w:r>
    </w:p>
    <w:p w14:paraId="5A6860BF" w14:textId="411EA97D" w:rsidR="00B1299C" w:rsidRDefault="00B1299C" w:rsidP="00B1299C">
      <w:pPr>
        <w:pStyle w:val="a7"/>
        <w:spacing w:line="240" w:lineRule="auto"/>
        <w:ind w:left="0"/>
        <w:contextualSpacing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для будівництва індивідуальних гаражів;</w:t>
      </w:r>
    </w:p>
    <w:p w14:paraId="4B62FE14" w14:textId="7ED04E93" w:rsidR="00B1299C" w:rsidRDefault="00B1299C" w:rsidP="00B1299C">
      <w:pPr>
        <w:pStyle w:val="a7"/>
        <w:spacing w:line="240" w:lineRule="auto"/>
        <w:ind w:left="0"/>
        <w:contextualSpacing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 для індивідуального дачного будівництва;</w:t>
      </w:r>
    </w:p>
    <w:p w14:paraId="13BDCFAC" w14:textId="38DC801B" w:rsidR="00B1299C" w:rsidRDefault="00B1299C" w:rsidP="00B1299C">
      <w:pPr>
        <w:pStyle w:val="a7"/>
        <w:spacing w:line="240" w:lineRule="auto"/>
        <w:ind w:left="0"/>
        <w:contextualSpacing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 для ведення садівництва;</w:t>
      </w:r>
    </w:p>
    <w:p w14:paraId="78969CA7" w14:textId="6091525D" w:rsidR="00B1299C" w:rsidRDefault="00B1299C" w:rsidP="00B1299C">
      <w:pPr>
        <w:pStyle w:val="a7"/>
        <w:spacing w:line="240" w:lineRule="auto"/>
        <w:ind w:left="0"/>
        <w:contextualSpacing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для ведення особистого селянського господарства</w:t>
      </w:r>
    </w:p>
    <w:p w14:paraId="4833C4BC" w14:textId="3254C1AB" w:rsidR="005658EA" w:rsidRPr="005658EA" w:rsidRDefault="005658EA" w:rsidP="00B1299C">
      <w:pPr>
        <w:pStyle w:val="a7"/>
        <w:spacing w:line="240" w:lineRule="auto"/>
        <w:ind w:left="0"/>
        <w:contextualSpacing w:val="0"/>
        <w:jc w:val="both"/>
        <w:rPr>
          <w:sz w:val="28"/>
          <w:szCs w:val="28"/>
          <w:lang w:val="uk-UA"/>
        </w:rPr>
      </w:pPr>
      <w:r w:rsidRPr="005658EA">
        <w:rPr>
          <w:sz w:val="26"/>
          <w:szCs w:val="26"/>
          <w:lang w:val="uk-UA"/>
        </w:rPr>
        <w:t xml:space="preserve"> </w:t>
      </w:r>
      <w:r w:rsidRPr="005658EA">
        <w:rPr>
          <w:sz w:val="28"/>
          <w:szCs w:val="28"/>
          <w:lang w:val="uk-UA"/>
        </w:rPr>
        <w:t xml:space="preserve">на території </w:t>
      </w:r>
      <w:proofErr w:type="spellStart"/>
      <w:r w:rsidRPr="005658EA">
        <w:rPr>
          <w:sz w:val="28"/>
          <w:szCs w:val="28"/>
          <w:lang w:val="uk-UA"/>
        </w:rPr>
        <w:t>Петрівської</w:t>
      </w:r>
      <w:proofErr w:type="spellEnd"/>
      <w:r w:rsidRPr="005658EA">
        <w:rPr>
          <w:sz w:val="28"/>
          <w:szCs w:val="28"/>
          <w:lang w:val="uk-UA"/>
        </w:rPr>
        <w:t xml:space="preserve"> територіальної громади Вишгородського району Київської області </w:t>
      </w:r>
      <w:r w:rsidRPr="005658EA">
        <w:rPr>
          <w:color w:val="000000"/>
          <w:sz w:val="28"/>
          <w:szCs w:val="28"/>
          <w:lang w:val="uk-UA"/>
        </w:rPr>
        <w:t xml:space="preserve">у зв’язку з відсутністю </w:t>
      </w:r>
      <w:r w:rsidRPr="005658EA">
        <w:rPr>
          <w:sz w:val="28"/>
          <w:szCs w:val="28"/>
          <w:lang w:val="uk-UA"/>
        </w:rPr>
        <w:t>графічних матеріалів</w:t>
      </w:r>
      <w:r w:rsidRPr="005658EA">
        <w:rPr>
          <w:sz w:val="28"/>
          <w:szCs w:val="28"/>
          <w:shd w:val="clear" w:color="auto" w:fill="FFFFFF"/>
          <w:lang w:val="uk-UA"/>
        </w:rPr>
        <w:t>, на яких зазначено бажане місце розташування земельної ділянки та</w:t>
      </w:r>
      <w:r w:rsidRPr="005658EA">
        <w:rPr>
          <w:color w:val="FF0000"/>
          <w:sz w:val="28"/>
          <w:szCs w:val="28"/>
          <w:shd w:val="clear" w:color="auto" w:fill="FFFFFF"/>
          <w:lang w:val="uk-UA"/>
        </w:rPr>
        <w:t xml:space="preserve"> </w:t>
      </w:r>
      <w:r w:rsidRPr="005658EA">
        <w:rPr>
          <w:sz w:val="28"/>
          <w:szCs w:val="28"/>
          <w:shd w:val="clear" w:color="auto" w:fill="FFFFFF"/>
          <w:lang w:val="uk-UA"/>
        </w:rPr>
        <w:t xml:space="preserve">чинною забороною </w:t>
      </w:r>
      <w:r w:rsidRPr="005658EA">
        <w:rPr>
          <w:sz w:val="28"/>
          <w:szCs w:val="28"/>
          <w:shd w:val="clear" w:color="auto" w:fill="FFFFFF"/>
          <w:lang w:val="uk-UA"/>
        </w:rPr>
        <w:lastRenderedPageBreak/>
        <w:t xml:space="preserve">на </w:t>
      </w:r>
      <w:r w:rsidRPr="005658EA">
        <w:rPr>
          <w:sz w:val="28"/>
          <w:szCs w:val="28"/>
          <w:lang w:val="uk-UA"/>
        </w:rPr>
        <w:t>передачу земель державної, комунальної власності у приватну власність на період воєнного стану в Україні.</w:t>
      </w:r>
    </w:p>
    <w:p w14:paraId="050F36B1" w14:textId="77777777" w:rsidR="005658EA" w:rsidRPr="00150CE2" w:rsidRDefault="005658EA" w:rsidP="005658EA">
      <w:pPr>
        <w:spacing w:line="240" w:lineRule="auto"/>
        <w:jc w:val="both"/>
        <w:rPr>
          <w:b/>
          <w:bCs/>
          <w:sz w:val="28"/>
          <w:szCs w:val="28"/>
          <w:lang w:val="uk-UA"/>
        </w:rPr>
      </w:pPr>
      <w:r w:rsidRPr="00150CE2">
        <w:rPr>
          <w:sz w:val="28"/>
          <w:szCs w:val="28"/>
          <w:lang w:val="uk-UA"/>
        </w:rPr>
        <w:t>2.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3B1E856" w14:textId="77777777" w:rsidR="005658EA" w:rsidRPr="00150CE2" w:rsidRDefault="005658EA" w:rsidP="005658EA">
      <w:pPr>
        <w:spacing w:line="240" w:lineRule="auto"/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14:paraId="4B2B0262" w14:textId="77777777" w:rsidR="005658EA" w:rsidRPr="00150CE2" w:rsidRDefault="005658EA" w:rsidP="005658EA">
      <w:pPr>
        <w:spacing w:line="240" w:lineRule="auto"/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14:paraId="1AA3074C" w14:textId="54148D72" w:rsidR="00AD60A0" w:rsidRDefault="005658EA" w:rsidP="005658EA">
      <w:pPr>
        <w:spacing w:line="240" w:lineRule="auto"/>
        <w:jc w:val="both"/>
      </w:pPr>
      <w:r w:rsidRPr="00150CE2">
        <w:rPr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150CE2">
        <w:rPr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150CE2">
        <w:rPr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AD60A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55DB7"/>
    <w:multiLevelType w:val="hybridMultilevel"/>
    <w:tmpl w:val="B1D6149C"/>
    <w:lvl w:ilvl="0" w:tplc="38463E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25D"/>
    <w:rsid w:val="0032225D"/>
    <w:rsid w:val="005658EA"/>
    <w:rsid w:val="00591D56"/>
    <w:rsid w:val="0075477A"/>
    <w:rsid w:val="00AC5859"/>
    <w:rsid w:val="00AD60A0"/>
    <w:rsid w:val="00B1299C"/>
    <w:rsid w:val="00D67F82"/>
    <w:rsid w:val="00D8014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D06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EA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222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22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22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2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22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22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22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22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22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22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22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22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22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22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22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22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22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22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22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22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22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22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2225D"/>
    <w:pPr>
      <w:spacing w:before="16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222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222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222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22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222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2225D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5658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5658EA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D8014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80141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EA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222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22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22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2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22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22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22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22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22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22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22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22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22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22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22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22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22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22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22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22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22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22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2225D"/>
    <w:pPr>
      <w:spacing w:before="16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222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222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222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22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222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2225D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5658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5658EA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D8014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80141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1665</Words>
  <Characters>950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2025-09-17T08:36:00Z</cp:lastPrinted>
  <dcterms:created xsi:type="dcterms:W3CDTF">2025-08-27T10:41:00Z</dcterms:created>
  <dcterms:modified xsi:type="dcterms:W3CDTF">2025-09-17T08:36:00Z</dcterms:modified>
</cp:coreProperties>
</file>