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E7C" w:rsidRDefault="00C94E7C" w:rsidP="00C94E7C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E7C" w:rsidRDefault="00C94E7C" w:rsidP="00C94E7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C94E7C" w:rsidRDefault="00C94E7C" w:rsidP="00C94E7C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:rsidR="00C94E7C" w:rsidRDefault="00F12BFC" w:rsidP="00C94E7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Шістдесят п’ята </w:t>
      </w:r>
      <w:r w:rsidR="00C94E7C">
        <w:rPr>
          <w:b/>
          <w:sz w:val="28"/>
          <w:szCs w:val="28"/>
          <w:lang w:val="uk-UA"/>
        </w:rPr>
        <w:t xml:space="preserve"> сесія сьомого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142"/>
        <w:gridCol w:w="4643"/>
      </w:tblGrid>
      <w:tr w:rsidR="00C94E7C" w:rsidTr="006506A9">
        <w:tc>
          <w:tcPr>
            <w:tcW w:w="4786" w:type="dxa"/>
          </w:tcPr>
          <w:p w:rsidR="00C94E7C" w:rsidRDefault="00C94E7C" w:rsidP="00F12BFC">
            <w:pPr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«</w:t>
            </w:r>
            <w:r w:rsidR="00F12BFC">
              <w:rPr>
                <w:b/>
                <w:sz w:val="28"/>
                <w:szCs w:val="28"/>
                <w:lang w:val="uk-UA"/>
              </w:rPr>
              <w:t>09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F12BFC">
              <w:rPr>
                <w:b/>
                <w:sz w:val="28"/>
                <w:szCs w:val="28"/>
                <w:lang w:val="uk-UA"/>
              </w:rPr>
              <w:t>вересня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 xml:space="preserve">20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5" w:type="dxa"/>
            <w:gridSpan w:val="2"/>
          </w:tcPr>
          <w:p w:rsidR="00C94E7C" w:rsidRPr="00C94E7C" w:rsidRDefault="00C94E7C" w:rsidP="006506A9">
            <w:pPr>
              <w:spacing w:before="240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№</w:t>
            </w:r>
            <w:r w:rsidR="00D30C51">
              <w:rPr>
                <w:b/>
                <w:sz w:val="28"/>
                <w:szCs w:val="28"/>
                <w:lang w:val="uk-UA"/>
              </w:rPr>
              <w:t xml:space="preserve"> 2084</w:t>
            </w:r>
          </w:p>
        </w:tc>
      </w:tr>
      <w:tr w:rsidR="00C94E7C" w:rsidTr="006506A9">
        <w:tc>
          <w:tcPr>
            <w:tcW w:w="9571" w:type="dxa"/>
            <w:gridSpan w:val="3"/>
          </w:tcPr>
          <w:p w:rsidR="00C94E7C" w:rsidRDefault="00C94E7C" w:rsidP="006506A9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  <w:tr w:rsidR="00C94E7C" w:rsidTr="006506A9">
        <w:tc>
          <w:tcPr>
            <w:tcW w:w="4928" w:type="dxa"/>
            <w:gridSpan w:val="2"/>
          </w:tcPr>
          <w:p w:rsidR="00C94E7C" w:rsidRDefault="00C94E7C" w:rsidP="006506A9">
            <w:pPr>
              <w:rPr>
                <w:b/>
                <w:i/>
                <w:sz w:val="28"/>
                <w:szCs w:val="28"/>
                <w:lang w:val="uk-UA"/>
              </w:rPr>
            </w:pPr>
          </w:p>
          <w:p w:rsidR="00C94E7C" w:rsidRPr="009A644C" w:rsidRDefault="00C94E7C" w:rsidP="006506A9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надання згоди на одержання права власності на земельну ділянку </w:t>
            </w:r>
          </w:p>
          <w:p w:rsidR="00C94E7C" w:rsidRDefault="00C94E7C" w:rsidP="006506A9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4643" w:type="dxa"/>
          </w:tcPr>
          <w:p w:rsidR="00C94E7C" w:rsidRDefault="00C94E7C" w:rsidP="006506A9">
            <w:pPr>
              <w:tabs>
                <w:tab w:val="left" w:pos="6750"/>
              </w:tabs>
              <w:spacing w:before="24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94E7C" w:rsidRPr="00AC69BD" w:rsidRDefault="00C94E7C" w:rsidP="00D30C51">
      <w:pPr>
        <w:ind w:firstLine="720"/>
        <w:jc w:val="both"/>
        <w:rPr>
          <w:sz w:val="28"/>
          <w:szCs w:val="28"/>
          <w:lang w:val="uk-UA"/>
        </w:rPr>
      </w:pPr>
      <w:r w:rsidRPr="006C12B4">
        <w:rPr>
          <w:sz w:val="28"/>
          <w:szCs w:val="28"/>
          <w:lang w:val="uk-UA"/>
        </w:rPr>
        <w:t xml:space="preserve">Розглянувши </w:t>
      </w:r>
      <w:r w:rsidR="006E544E">
        <w:rPr>
          <w:sz w:val="28"/>
          <w:szCs w:val="28"/>
          <w:lang w:val="uk-UA"/>
        </w:rPr>
        <w:t xml:space="preserve">заяву гр. </w:t>
      </w:r>
      <w:r w:rsidR="00F12BFC">
        <w:rPr>
          <w:sz w:val="28"/>
          <w:szCs w:val="28"/>
          <w:lang w:val="uk-UA"/>
        </w:rPr>
        <w:t>Старенької Ольги</w:t>
      </w:r>
      <w:r>
        <w:rPr>
          <w:sz w:val="28"/>
          <w:szCs w:val="28"/>
          <w:lang w:val="uk-UA"/>
        </w:rPr>
        <w:t xml:space="preserve"> </w:t>
      </w:r>
      <w:r w:rsidR="00F12BFC">
        <w:rPr>
          <w:sz w:val="28"/>
          <w:szCs w:val="28"/>
          <w:lang w:val="uk-UA"/>
        </w:rPr>
        <w:t xml:space="preserve">Григорівни </w:t>
      </w:r>
      <w:r w:rsidRPr="006C12B4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>добровільну відмову від права власності на земельну ділянку кадастровий номер</w:t>
      </w:r>
      <w:r w:rsidR="00F12BFC">
        <w:rPr>
          <w:sz w:val="28"/>
          <w:szCs w:val="28"/>
          <w:lang w:val="uk-UA"/>
        </w:rPr>
        <w:t xml:space="preserve"> 3221886001:03:167:6042 </w:t>
      </w:r>
      <w:r>
        <w:rPr>
          <w:sz w:val="28"/>
          <w:szCs w:val="28"/>
          <w:lang w:val="uk-UA"/>
        </w:rPr>
        <w:t>площею</w:t>
      </w:r>
      <w:r w:rsidR="00F12BFC">
        <w:rPr>
          <w:sz w:val="28"/>
          <w:szCs w:val="28"/>
          <w:lang w:val="uk-UA"/>
        </w:rPr>
        <w:t xml:space="preserve"> 0,0182 </w:t>
      </w:r>
      <w:r>
        <w:rPr>
          <w:sz w:val="28"/>
          <w:szCs w:val="28"/>
          <w:lang w:val="uk-UA"/>
        </w:rPr>
        <w:t>га на користь територіальної громади села Нові Петрівці, яка розташована в селі Нові Петрівці Вишгородського району Київської області та належить їй на праві приватної власності відповідно до витягу з Державного реєстру речових прав на нерухоме майно про реєстрацію права власності індексний номер</w:t>
      </w:r>
      <w:r w:rsidR="00F12BFC">
        <w:rPr>
          <w:sz w:val="28"/>
          <w:szCs w:val="28"/>
          <w:lang w:val="uk-UA"/>
        </w:rPr>
        <w:t xml:space="preserve">: 196316495 </w:t>
      </w:r>
      <w:r w:rsidR="006E544E">
        <w:rPr>
          <w:sz w:val="28"/>
          <w:szCs w:val="28"/>
          <w:lang w:val="uk-UA"/>
        </w:rPr>
        <w:t>від</w:t>
      </w:r>
      <w:r w:rsidR="00F12BFC">
        <w:rPr>
          <w:sz w:val="28"/>
          <w:szCs w:val="28"/>
          <w:lang w:val="uk-UA"/>
        </w:rPr>
        <w:t xml:space="preserve"> 15.01.2020</w:t>
      </w:r>
      <w:r>
        <w:rPr>
          <w:sz w:val="28"/>
          <w:szCs w:val="28"/>
          <w:lang w:val="uk-UA"/>
        </w:rPr>
        <w:t xml:space="preserve"> року</w:t>
      </w:r>
      <w:r w:rsidRPr="006C12B4">
        <w:rPr>
          <w:sz w:val="28"/>
          <w:szCs w:val="28"/>
          <w:lang w:val="uk-UA"/>
        </w:rPr>
        <w:t>, керуючись</w:t>
      </w:r>
      <w:r>
        <w:rPr>
          <w:sz w:val="28"/>
          <w:szCs w:val="28"/>
          <w:lang w:val="uk-UA"/>
        </w:rPr>
        <w:t xml:space="preserve"> статтею 142 Земельного кодексу України</w:t>
      </w:r>
      <w:r w:rsidRPr="008866DD">
        <w:rPr>
          <w:sz w:val="28"/>
          <w:szCs w:val="28"/>
          <w:lang w:val="uk-UA"/>
        </w:rPr>
        <w:t xml:space="preserve">, </w:t>
      </w:r>
      <w:r w:rsidRPr="006C12B4">
        <w:rPr>
          <w:sz w:val="28"/>
          <w:szCs w:val="28"/>
          <w:lang w:val="uk-UA"/>
        </w:rPr>
        <w:t>статтями  26, 59, 60 Закону України «Про місцеве самоврядування в Україні»,</w:t>
      </w:r>
    </w:p>
    <w:p w:rsidR="00C94E7C" w:rsidRDefault="00C94E7C" w:rsidP="00C94E7C">
      <w:pPr>
        <w:jc w:val="both"/>
        <w:rPr>
          <w:sz w:val="28"/>
          <w:szCs w:val="28"/>
          <w:lang w:val="uk-UA"/>
        </w:rPr>
      </w:pPr>
      <w:bookmarkStart w:id="0" w:name="_GoBack"/>
      <w:bookmarkEnd w:id="0"/>
      <w:r>
        <w:rPr>
          <w:b/>
          <w:sz w:val="28"/>
          <w:szCs w:val="28"/>
          <w:lang w:val="uk-UA"/>
        </w:rPr>
        <w:t>сільська рада</w:t>
      </w:r>
      <w:r>
        <w:rPr>
          <w:sz w:val="28"/>
          <w:szCs w:val="28"/>
          <w:lang w:val="uk-UA"/>
        </w:rPr>
        <w:t xml:space="preserve"> </w:t>
      </w:r>
    </w:p>
    <w:p w:rsidR="00C94E7C" w:rsidRDefault="00C94E7C" w:rsidP="00C94E7C">
      <w:pPr>
        <w:jc w:val="center"/>
        <w:rPr>
          <w:b/>
          <w:sz w:val="28"/>
          <w:szCs w:val="28"/>
          <w:lang w:val="uk-UA"/>
        </w:rPr>
      </w:pPr>
    </w:p>
    <w:p w:rsidR="00C94E7C" w:rsidRDefault="00C94E7C" w:rsidP="00C94E7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C94E7C" w:rsidRDefault="00C94E7C" w:rsidP="00C94E7C">
      <w:pPr>
        <w:jc w:val="center"/>
        <w:rPr>
          <w:b/>
          <w:sz w:val="28"/>
          <w:szCs w:val="28"/>
          <w:lang w:val="uk-UA"/>
        </w:rPr>
      </w:pPr>
    </w:p>
    <w:p w:rsidR="00C94E7C" w:rsidRDefault="00C94E7C" w:rsidP="00C94E7C">
      <w:pPr>
        <w:tabs>
          <w:tab w:val="left" w:pos="709"/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ab/>
        <w:t>Надати згоду на одержання права власності на земельну ділянку кадастровий номер</w:t>
      </w:r>
      <w:r w:rsidR="00F12BFC">
        <w:rPr>
          <w:sz w:val="28"/>
          <w:szCs w:val="28"/>
          <w:lang w:val="uk-UA"/>
        </w:rPr>
        <w:t xml:space="preserve"> 3221886001:03:167:6042 </w:t>
      </w:r>
      <w:r>
        <w:rPr>
          <w:sz w:val="28"/>
          <w:szCs w:val="28"/>
          <w:lang w:val="uk-UA"/>
        </w:rPr>
        <w:t>площею</w:t>
      </w:r>
      <w:r w:rsidR="00F12BFC">
        <w:rPr>
          <w:sz w:val="28"/>
          <w:szCs w:val="28"/>
          <w:lang w:val="uk-UA"/>
        </w:rPr>
        <w:t xml:space="preserve"> 0,0182га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  в комунальну власність територіальної громади села Нові Петрівці в особі Новопетрівської сільської ради.</w:t>
      </w:r>
    </w:p>
    <w:p w:rsidR="00C94E7C" w:rsidRDefault="00C94E7C" w:rsidP="00C94E7C">
      <w:pPr>
        <w:tabs>
          <w:tab w:val="left" w:pos="709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  <w:t xml:space="preserve">Доручити сільському голові Старенькому Р.М. укласти з громадянкою  </w:t>
      </w:r>
      <w:r w:rsidR="00F12BFC">
        <w:rPr>
          <w:sz w:val="28"/>
          <w:szCs w:val="28"/>
          <w:lang w:val="uk-UA"/>
        </w:rPr>
        <w:t xml:space="preserve">Старенькою О. Г. </w:t>
      </w:r>
      <w:r>
        <w:rPr>
          <w:sz w:val="28"/>
          <w:szCs w:val="28"/>
          <w:lang w:val="uk-UA"/>
        </w:rPr>
        <w:t xml:space="preserve">відповідний правочин про передачу права власності на земельну ділянку, вказану в пункті 1 цього рішення.  </w:t>
      </w:r>
    </w:p>
    <w:p w:rsidR="00C94E7C" w:rsidRDefault="00C94E7C" w:rsidP="00C94E7C">
      <w:pPr>
        <w:tabs>
          <w:tab w:val="left" w:pos="709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</w:r>
      <w:r w:rsidRPr="00BC5DD2">
        <w:rPr>
          <w:sz w:val="28"/>
          <w:szCs w:val="28"/>
          <w:lang w:val="uk-UA"/>
        </w:rPr>
        <w:t>Контроль за виконанням цього рішення покласти на постійну депутатську комісію з питань</w:t>
      </w:r>
      <w:r w:rsidRPr="00BC5DD2">
        <w:rPr>
          <w:bCs/>
          <w:sz w:val="28"/>
          <w:szCs w:val="28"/>
          <w:lang w:val="uk-UA"/>
        </w:rPr>
        <w:t xml:space="preserve"> землеустрою та земельних відносин, будівництва та архітектури.</w:t>
      </w:r>
    </w:p>
    <w:p w:rsidR="00C94E7C" w:rsidRDefault="00C94E7C" w:rsidP="00C94E7C">
      <w:pPr>
        <w:tabs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C94E7C" w:rsidRDefault="00C94E7C" w:rsidP="00C94E7C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:rsidR="00C94E7C" w:rsidRDefault="00C94E7C" w:rsidP="00C94E7C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:rsidR="00071884" w:rsidRPr="00C94E7C" w:rsidRDefault="00C94E7C">
      <w:pPr>
        <w:rPr>
          <w:i/>
        </w:rPr>
      </w:pPr>
      <w:r w:rsidRPr="00C94E7C">
        <w:rPr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sectPr w:rsidR="00071884" w:rsidRPr="00C94E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2D0"/>
    <w:rsid w:val="00071884"/>
    <w:rsid w:val="00211074"/>
    <w:rsid w:val="006E544E"/>
    <w:rsid w:val="00C94E7C"/>
    <w:rsid w:val="00D30C51"/>
    <w:rsid w:val="00D8130A"/>
    <w:rsid w:val="00DC62D0"/>
    <w:rsid w:val="00F1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64B82"/>
  <w15:docId w15:val="{E074C6D4-ED0C-4716-8B44-D5FF0916F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30A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8130A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2020-09-08T08:50:00Z</dcterms:created>
  <dcterms:modified xsi:type="dcterms:W3CDTF">2020-09-15T06:53:00Z</dcterms:modified>
</cp:coreProperties>
</file>