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F5C" w:rsidRPr="00CC5F5C" w:rsidRDefault="00CC5F5C" w:rsidP="00CC5F5C">
      <w:pPr>
        <w:jc w:val="right"/>
        <w:rPr>
          <w:b/>
          <w:snapToGrid w:val="0"/>
          <w:sz w:val="28"/>
          <w:szCs w:val="28"/>
          <w:lang w:val="uk-UA"/>
        </w:rPr>
      </w:pPr>
    </w:p>
    <w:p w:rsidR="007A4F51" w:rsidRDefault="007A4F51" w:rsidP="007A4F51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3A0FE7CD" wp14:editId="0F3C803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F51" w:rsidRDefault="007A4F51" w:rsidP="007A4F51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7A4F51" w:rsidRDefault="007A4F51" w:rsidP="007A4F51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7A4F51" w:rsidRDefault="007A4F51" w:rsidP="007A4F51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</w:t>
      </w:r>
      <w:r w:rsidR="000A729F">
        <w:rPr>
          <w:b/>
          <w:sz w:val="28"/>
          <w:szCs w:val="28"/>
          <w:lang w:val="uk-UA"/>
        </w:rPr>
        <w:t>п’ята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7A4F51" w:rsidRDefault="007A4F51" w:rsidP="007A4F51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A4F51" w:rsidTr="0036305B">
        <w:tc>
          <w:tcPr>
            <w:tcW w:w="4790" w:type="dxa"/>
            <w:hideMark/>
          </w:tcPr>
          <w:p w:rsidR="007A4F51" w:rsidRDefault="007A4F51" w:rsidP="000A729F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0A729F">
              <w:rPr>
                <w:b/>
                <w:sz w:val="28"/>
                <w:szCs w:val="28"/>
                <w:lang w:val="en-US"/>
              </w:rPr>
              <w:t>09</w:t>
            </w:r>
            <w:r>
              <w:rPr>
                <w:b/>
                <w:sz w:val="28"/>
                <w:szCs w:val="28"/>
              </w:rPr>
              <w:t>»</w:t>
            </w:r>
            <w:r w:rsidR="000A729F">
              <w:rPr>
                <w:b/>
                <w:sz w:val="28"/>
                <w:szCs w:val="28"/>
                <w:lang w:val="uk-UA"/>
              </w:rPr>
              <w:t xml:space="preserve"> вересня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A4F51" w:rsidRDefault="007A4F51" w:rsidP="0036305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</w:t>
            </w:r>
            <w:r w:rsidR="000A729F">
              <w:rPr>
                <w:b/>
                <w:sz w:val="28"/>
                <w:szCs w:val="28"/>
                <w:lang w:val="uk-UA"/>
              </w:rPr>
              <w:t xml:space="preserve">                              № 2080</w:t>
            </w:r>
          </w:p>
        </w:tc>
      </w:tr>
      <w:tr w:rsidR="007A4F51" w:rsidTr="0036305B">
        <w:tc>
          <w:tcPr>
            <w:tcW w:w="9571" w:type="dxa"/>
            <w:gridSpan w:val="2"/>
            <w:hideMark/>
          </w:tcPr>
          <w:p w:rsidR="007A4F51" w:rsidRDefault="007A4F51" w:rsidP="0036305B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7A4F51" w:rsidRDefault="007A4F51" w:rsidP="007A4F51">
      <w:pPr>
        <w:jc w:val="both"/>
        <w:rPr>
          <w:b/>
          <w:i/>
          <w:sz w:val="28"/>
          <w:szCs w:val="28"/>
          <w:lang w:val="uk-UA"/>
        </w:rPr>
      </w:pPr>
    </w:p>
    <w:p w:rsidR="007A4F51" w:rsidRDefault="007A4F51" w:rsidP="007A4F5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7A4F51" w:rsidRDefault="007A4F51" w:rsidP="007A4F5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розроблення проект</w:t>
      </w:r>
      <w:r w:rsidR="00D37790">
        <w:rPr>
          <w:b/>
          <w:i/>
          <w:sz w:val="28"/>
          <w:szCs w:val="28"/>
          <w:lang w:val="uk-UA"/>
        </w:rPr>
        <w:t>ів</w:t>
      </w:r>
      <w:r>
        <w:rPr>
          <w:b/>
          <w:i/>
          <w:sz w:val="28"/>
          <w:szCs w:val="28"/>
          <w:lang w:val="uk-UA"/>
        </w:rPr>
        <w:t xml:space="preserve"> землеустрою </w:t>
      </w:r>
    </w:p>
    <w:p w:rsidR="007A4F51" w:rsidRDefault="00D37790" w:rsidP="007A4F5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земельних</w:t>
      </w:r>
      <w:r w:rsidR="007A4F51">
        <w:rPr>
          <w:b/>
          <w:i/>
          <w:sz w:val="28"/>
          <w:szCs w:val="28"/>
          <w:lang w:val="uk-UA"/>
        </w:rPr>
        <w:t xml:space="preserve"> ділян</w:t>
      </w:r>
      <w:r>
        <w:rPr>
          <w:b/>
          <w:i/>
          <w:sz w:val="28"/>
          <w:szCs w:val="28"/>
          <w:lang w:val="uk-UA"/>
        </w:rPr>
        <w:t>о</w:t>
      </w:r>
      <w:r w:rsidR="007A4F51">
        <w:rPr>
          <w:b/>
          <w:i/>
          <w:sz w:val="28"/>
          <w:szCs w:val="28"/>
          <w:lang w:val="uk-UA"/>
        </w:rPr>
        <w:t>к</w:t>
      </w:r>
      <w:bookmarkStart w:id="0" w:name="_GoBack"/>
      <w:bookmarkEnd w:id="0"/>
    </w:p>
    <w:p w:rsidR="007A4F51" w:rsidRDefault="007A4F51" w:rsidP="007A4F51">
      <w:pPr>
        <w:jc w:val="both"/>
        <w:rPr>
          <w:i/>
          <w:sz w:val="28"/>
          <w:szCs w:val="28"/>
          <w:lang w:val="uk-UA"/>
        </w:rPr>
      </w:pPr>
    </w:p>
    <w:p w:rsidR="007A4F51" w:rsidRDefault="007A4F51" w:rsidP="007A4F51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клопотання громадянки </w:t>
      </w:r>
      <w:proofErr w:type="spellStart"/>
      <w:r>
        <w:rPr>
          <w:sz w:val="28"/>
          <w:szCs w:val="28"/>
          <w:lang w:val="uk-UA"/>
        </w:rPr>
        <w:t>Лобанець</w:t>
      </w:r>
      <w:proofErr w:type="spellEnd"/>
      <w:r>
        <w:rPr>
          <w:sz w:val="28"/>
          <w:szCs w:val="28"/>
          <w:lang w:val="uk-UA"/>
        </w:rPr>
        <w:t xml:space="preserve"> Ірини Миколаївни (</w:t>
      </w:r>
      <w:proofErr w:type="spellStart"/>
      <w:r>
        <w:rPr>
          <w:sz w:val="28"/>
          <w:szCs w:val="28"/>
          <w:lang w:val="uk-UA"/>
        </w:rPr>
        <w:t>вх</w:t>
      </w:r>
      <w:proofErr w:type="spellEnd"/>
      <w:r>
        <w:rPr>
          <w:sz w:val="28"/>
          <w:szCs w:val="28"/>
          <w:lang w:val="uk-UA"/>
        </w:rPr>
        <w:t xml:space="preserve">. №Л-493 від 30.07.2020 р.),  громадянки </w:t>
      </w:r>
      <w:proofErr w:type="spellStart"/>
      <w:r>
        <w:rPr>
          <w:sz w:val="28"/>
          <w:szCs w:val="28"/>
          <w:lang w:val="uk-UA"/>
        </w:rPr>
        <w:t>Лобанець</w:t>
      </w:r>
      <w:proofErr w:type="spellEnd"/>
      <w:r>
        <w:rPr>
          <w:sz w:val="28"/>
          <w:szCs w:val="28"/>
          <w:lang w:val="uk-UA"/>
        </w:rPr>
        <w:t xml:space="preserve"> Світлани Миколаївни (</w:t>
      </w:r>
      <w:proofErr w:type="spellStart"/>
      <w:r>
        <w:rPr>
          <w:sz w:val="28"/>
          <w:szCs w:val="28"/>
          <w:lang w:val="uk-UA"/>
        </w:rPr>
        <w:t>вх</w:t>
      </w:r>
      <w:proofErr w:type="spellEnd"/>
      <w:r>
        <w:rPr>
          <w:sz w:val="28"/>
          <w:szCs w:val="28"/>
          <w:lang w:val="uk-UA"/>
        </w:rPr>
        <w:t>. №Л-494 від 30.07.2020 р.)</w:t>
      </w:r>
      <w:r w:rsidRPr="007A4F5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громадянки </w:t>
      </w:r>
      <w:proofErr w:type="spellStart"/>
      <w:r>
        <w:rPr>
          <w:sz w:val="28"/>
          <w:szCs w:val="28"/>
          <w:lang w:val="uk-UA"/>
        </w:rPr>
        <w:t>Лобанець</w:t>
      </w:r>
      <w:proofErr w:type="spellEnd"/>
      <w:r>
        <w:rPr>
          <w:sz w:val="28"/>
          <w:szCs w:val="28"/>
          <w:lang w:val="uk-UA"/>
        </w:rPr>
        <w:t xml:space="preserve"> Тетяни Миколаївни (</w:t>
      </w:r>
      <w:proofErr w:type="spellStart"/>
      <w:r>
        <w:rPr>
          <w:sz w:val="28"/>
          <w:szCs w:val="28"/>
          <w:lang w:val="uk-UA"/>
        </w:rPr>
        <w:t>вх</w:t>
      </w:r>
      <w:proofErr w:type="spellEnd"/>
      <w:r>
        <w:rPr>
          <w:sz w:val="28"/>
          <w:szCs w:val="28"/>
          <w:lang w:val="uk-UA"/>
        </w:rPr>
        <w:t xml:space="preserve">. №Л-495 від 30.07.2020 р.), громадянина </w:t>
      </w:r>
      <w:proofErr w:type="spellStart"/>
      <w:r>
        <w:rPr>
          <w:sz w:val="28"/>
          <w:szCs w:val="28"/>
          <w:lang w:val="uk-UA"/>
        </w:rPr>
        <w:t>Гелеша</w:t>
      </w:r>
      <w:proofErr w:type="spellEnd"/>
      <w:r>
        <w:rPr>
          <w:sz w:val="28"/>
          <w:szCs w:val="28"/>
          <w:lang w:val="uk-UA"/>
        </w:rPr>
        <w:t xml:space="preserve"> Юрія Юрійовича (</w:t>
      </w:r>
      <w:proofErr w:type="spellStart"/>
      <w:r>
        <w:rPr>
          <w:sz w:val="28"/>
          <w:szCs w:val="28"/>
          <w:lang w:val="uk-UA"/>
        </w:rPr>
        <w:t>вх</w:t>
      </w:r>
      <w:proofErr w:type="spellEnd"/>
      <w:r>
        <w:rPr>
          <w:sz w:val="28"/>
          <w:szCs w:val="28"/>
          <w:lang w:val="uk-UA"/>
        </w:rPr>
        <w:t xml:space="preserve">. №Г-496 від 30.07.2020 р.), громадянина </w:t>
      </w:r>
      <w:proofErr w:type="spellStart"/>
      <w:r>
        <w:rPr>
          <w:sz w:val="28"/>
          <w:szCs w:val="28"/>
          <w:lang w:val="uk-UA"/>
        </w:rPr>
        <w:t>Стрел</w:t>
      </w:r>
      <w:r w:rsidR="000A729F">
        <w:rPr>
          <w:sz w:val="28"/>
          <w:szCs w:val="28"/>
          <w:lang w:val="uk-UA"/>
        </w:rPr>
        <w:t>ьченка</w:t>
      </w:r>
      <w:proofErr w:type="spellEnd"/>
      <w:r w:rsidR="000A729F">
        <w:rPr>
          <w:sz w:val="28"/>
          <w:szCs w:val="28"/>
          <w:lang w:val="uk-UA"/>
        </w:rPr>
        <w:t xml:space="preserve"> Юрія Володимировича (</w:t>
      </w:r>
      <w:proofErr w:type="spellStart"/>
      <w:r w:rsidR="000A729F">
        <w:rPr>
          <w:sz w:val="28"/>
          <w:szCs w:val="28"/>
          <w:lang w:val="uk-UA"/>
        </w:rPr>
        <w:t>вх</w:t>
      </w:r>
      <w:proofErr w:type="spellEnd"/>
      <w:r w:rsidR="000A729F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№С-497 від 30.07.2020 р.) про надання дозволу на розроблення проектів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7A4F51" w:rsidRDefault="007A4F51" w:rsidP="007A4F51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7A4F51" w:rsidRDefault="007A4F51" w:rsidP="007A4F51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7A4F51" w:rsidRDefault="007A4F51" w:rsidP="007A4F51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7A4F51" w:rsidRDefault="007A4F51" w:rsidP="007A4F51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4F51" w:rsidRDefault="007A4F51" w:rsidP="007A4F51">
      <w:pPr>
        <w:spacing w:line="240" w:lineRule="auto"/>
        <w:jc w:val="both"/>
        <w:rPr>
          <w:rFonts w:eastAsia="Times New Roman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Відмовити громадян</w:t>
      </w:r>
      <w:r w:rsidR="000A729F">
        <w:rPr>
          <w:sz w:val="28"/>
          <w:szCs w:val="28"/>
          <w:lang w:val="uk-UA"/>
        </w:rPr>
        <w:t xml:space="preserve">ці </w:t>
      </w:r>
      <w:proofErr w:type="spellStart"/>
      <w:r w:rsidR="000A729F">
        <w:rPr>
          <w:sz w:val="28"/>
          <w:szCs w:val="28"/>
          <w:lang w:val="uk-UA"/>
        </w:rPr>
        <w:t>Лобанець</w:t>
      </w:r>
      <w:proofErr w:type="spellEnd"/>
      <w:r w:rsidR="000A729F">
        <w:rPr>
          <w:sz w:val="28"/>
          <w:szCs w:val="28"/>
          <w:lang w:val="uk-UA"/>
        </w:rPr>
        <w:t xml:space="preserve"> Ірині Миколаївні в </w:t>
      </w:r>
      <w:r>
        <w:rPr>
          <w:sz w:val="28"/>
          <w:szCs w:val="28"/>
          <w:lang w:val="uk-UA"/>
        </w:rPr>
        <w:t>наданні дозволу на розроблення проекту землеустрою щодо відведення земельної ділянки для будівництва і обслуговування житлового будинку, го</w:t>
      </w:r>
      <w:r w:rsidR="000A729F">
        <w:rPr>
          <w:sz w:val="28"/>
          <w:szCs w:val="28"/>
          <w:lang w:val="uk-UA"/>
        </w:rPr>
        <w:t xml:space="preserve">сподарських будівель та споруд </w:t>
      </w:r>
      <w:r>
        <w:rPr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117043" w:rsidRDefault="00117043" w:rsidP="007A4F51">
      <w:pPr>
        <w:spacing w:line="240" w:lineRule="auto"/>
        <w:jc w:val="both"/>
        <w:rPr>
          <w:rFonts w:eastAsia="Times New Roman"/>
          <w:color w:val="000000"/>
          <w:sz w:val="28"/>
          <w:szCs w:val="28"/>
          <w:lang w:val="uk-UA"/>
        </w:rPr>
      </w:pPr>
    </w:p>
    <w:p w:rsidR="007A4F51" w:rsidRDefault="007A4F51" w:rsidP="007A4F51">
      <w:pPr>
        <w:spacing w:line="240" w:lineRule="auto"/>
        <w:jc w:val="both"/>
        <w:rPr>
          <w:rFonts w:eastAsia="Times New Roman"/>
          <w:color w:val="000000"/>
          <w:sz w:val="28"/>
          <w:szCs w:val="28"/>
          <w:lang w:val="uk-UA"/>
        </w:rPr>
      </w:pPr>
      <w:r>
        <w:rPr>
          <w:rFonts w:eastAsia="Times New Roman"/>
          <w:lang w:val="uk-UA"/>
        </w:rPr>
        <w:t xml:space="preserve">2. </w:t>
      </w:r>
      <w:r>
        <w:rPr>
          <w:sz w:val="28"/>
          <w:szCs w:val="28"/>
          <w:lang w:val="uk-UA"/>
        </w:rPr>
        <w:t xml:space="preserve">Відмовити громадянці </w:t>
      </w:r>
      <w:proofErr w:type="spellStart"/>
      <w:r>
        <w:rPr>
          <w:sz w:val="28"/>
          <w:szCs w:val="28"/>
          <w:lang w:val="uk-UA"/>
        </w:rPr>
        <w:t>Лобанець</w:t>
      </w:r>
      <w:proofErr w:type="spellEnd"/>
      <w:r>
        <w:rPr>
          <w:sz w:val="28"/>
          <w:szCs w:val="28"/>
          <w:lang w:val="uk-UA"/>
        </w:rPr>
        <w:t xml:space="preserve"> Світлані Миколаївні в  наданні дозволу на розроблення проекту землеустрою щодо відведення земельної ділянки для будівництва і обслуговування житлового будинку, го</w:t>
      </w:r>
      <w:r w:rsidR="000A729F">
        <w:rPr>
          <w:sz w:val="28"/>
          <w:szCs w:val="28"/>
          <w:lang w:val="uk-UA"/>
        </w:rPr>
        <w:t xml:space="preserve">сподарських будівель та споруд </w:t>
      </w:r>
      <w:r>
        <w:rPr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7A4F51" w:rsidRDefault="007A4F51" w:rsidP="007A4F51">
      <w:pPr>
        <w:spacing w:line="240" w:lineRule="auto"/>
        <w:jc w:val="both"/>
        <w:rPr>
          <w:rFonts w:eastAsia="Times New Roman"/>
          <w:color w:val="000000"/>
          <w:sz w:val="28"/>
          <w:szCs w:val="28"/>
          <w:lang w:val="uk-UA"/>
        </w:rPr>
      </w:pPr>
      <w:r>
        <w:rPr>
          <w:rFonts w:eastAsia="Times New Roman"/>
          <w:color w:val="000000"/>
          <w:sz w:val="28"/>
          <w:szCs w:val="28"/>
          <w:lang w:val="uk-UA"/>
        </w:rPr>
        <w:lastRenderedPageBreak/>
        <w:t xml:space="preserve">3. </w:t>
      </w:r>
      <w:r>
        <w:rPr>
          <w:sz w:val="28"/>
          <w:szCs w:val="28"/>
          <w:lang w:val="uk-UA"/>
        </w:rPr>
        <w:t xml:space="preserve">Відмовити громадянки </w:t>
      </w:r>
      <w:proofErr w:type="spellStart"/>
      <w:r>
        <w:rPr>
          <w:sz w:val="28"/>
          <w:szCs w:val="28"/>
          <w:lang w:val="uk-UA"/>
        </w:rPr>
        <w:t>Лобанець</w:t>
      </w:r>
      <w:proofErr w:type="spellEnd"/>
      <w:r>
        <w:rPr>
          <w:sz w:val="28"/>
          <w:szCs w:val="28"/>
          <w:lang w:val="uk-UA"/>
        </w:rPr>
        <w:t xml:space="preserve"> Тетяні  Микол</w:t>
      </w:r>
      <w:r w:rsidR="000A729F">
        <w:rPr>
          <w:sz w:val="28"/>
          <w:szCs w:val="28"/>
          <w:lang w:val="uk-UA"/>
        </w:rPr>
        <w:t>аївні в</w:t>
      </w:r>
      <w:r>
        <w:rPr>
          <w:sz w:val="28"/>
          <w:szCs w:val="28"/>
          <w:lang w:val="uk-UA"/>
        </w:rPr>
        <w:t xml:space="preserve">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117043" w:rsidRDefault="00117043" w:rsidP="007A4F51">
      <w:pPr>
        <w:spacing w:line="240" w:lineRule="auto"/>
        <w:jc w:val="both"/>
        <w:rPr>
          <w:rFonts w:eastAsia="Times New Roman"/>
          <w:color w:val="000000"/>
          <w:sz w:val="28"/>
          <w:szCs w:val="28"/>
          <w:lang w:val="uk-UA"/>
        </w:rPr>
      </w:pPr>
    </w:p>
    <w:p w:rsidR="007A4F51" w:rsidRDefault="007A4F51" w:rsidP="007A4F51">
      <w:pPr>
        <w:spacing w:line="240" w:lineRule="auto"/>
        <w:jc w:val="both"/>
        <w:rPr>
          <w:rFonts w:eastAsia="Times New Roman"/>
          <w:color w:val="000000"/>
          <w:sz w:val="28"/>
          <w:szCs w:val="28"/>
          <w:lang w:val="uk-UA"/>
        </w:rPr>
      </w:pPr>
      <w:r>
        <w:rPr>
          <w:rFonts w:eastAsia="Times New Roman"/>
          <w:color w:val="000000"/>
          <w:sz w:val="28"/>
          <w:szCs w:val="28"/>
          <w:lang w:val="uk-UA"/>
        </w:rPr>
        <w:t xml:space="preserve">4. </w:t>
      </w:r>
      <w:r w:rsidR="000A729F">
        <w:rPr>
          <w:sz w:val="28"/>
          <w:szCs w:val="28"/>
          <w:lang w:val="uk-UA"/>
        </w:rPr>
        <w:t>Відмовити громадянину</w:t>
      </w:r>
      <w:r>
        <w:rPr>
          <w:sz w:val="28"/>
          <w:szCs w:val="28"/>
          <w:lang w:val="uk-UA"/>
        </w:rPr>
        <w:t xml:space="preserve"> </w:t>
      </w:r>
      <w:proofErr w:type="spellStart"/>
      <w:r w:rsidRPr="005B276E">
        <w:rPr>
          <w:sz w:val="28"/>
          <w:szCs w:val="28"/>
          <w:lang w:val="uk-UA"/>
        </w:rPr>
        <w:t>Геле</w:t>
      </w:r>
      <w:r w:rsidR="00A064A8" w:rsidRPr="005B276E">
        <w:rPr>
          <w:sz w:val="28"/>
          <w:szCs w:val="28"/>
          <w:lang w:val="uk-UA"/>
        </w:rPr>
        <w:t>сі</w:t>
      </w:r>
      <w:proofErr w:type="spellEnd"/>
      <w:r w:rsidR="00A064A8" w:rsidRPr="005B276E">
        <w:rPr>
          <w:sz w:val="28"/>
          <w:szCs w:val="28"/>
          <w:lang w:val="uk-UA"/>
        </w:rPr>
        <w:t xml:space="preserve"> </w:t>
      </w:r>
      <w:r w:rsidR="000A729F">
        <w:rPr>
          <w:sz w:val="28"/>
          <w:szCs w:val="28"/>
          <w:lang w:val="uk-UA"/>
        </w:rPr>
        <w:t xml:space="preserve">Юрію Юрійовичу в </w:t>
      </w:r>
      <w:r>
        <w:rPr>
          <w:sz w:val="28"/>
          <w:szCs w:val="28"/>
          <w:lang w:val="uk-UA"/>
        </w:rPr>
        <w:t xml:space="preserve">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117043" w:rsidRDefault="00117043" w:rsidP="007A4F51">
      <w:pPr>
        <w:spacing w:line="240" w:lineRule="auto"/>
        <w:jc w:val="both"/>
        <w:rPr>
          <w:rFonts w:eastAsia="Times New Roman"/>
          <w:color w:val="000000"/>
          <w:sz w:val="28"/>
          <w:szCs w:val="28"/>
          <w:lang w:val="uk-UA"/>
        </w:rPr>
      </w:pPr>
    </w:p>
    <w:p w:rsidR="007A4F51" w:rsidRDefault="007A4F51" w:rsidP="007A4F51">
      <w:pPr>
        <w:spacing w:line="240" w:lineRule="auto"/>
        <w:jc w:val="both"/>
        <w:rPr>
          <w:rFonts w:eastAsia="Times New Roman"/>
          <w:color w:val="000000"/>
          <w:sz w:val="28"/>
          <w:szCs w:val="28"/>
          <w:lang w:val="uk-UA"/>
        </w:rPr>
      </w:pPr>
      <w:r>
        <w:rPr>
          <w:rFonts w:eastAsia="Times New Roman"/>
          <w:color w:val="000000"/>
          <w:sz w:val="28"/>
          <w:szCs w:val="28"/>
          <w:lang w:val="uk-UA"/>
        </w:rPr>
        <w:t xml:space="preserve">5. </w:t>
      </w:r>
      <w:r w:rsidR="000A729F">
        <w:rPr>
          <w:sz w:val="28"/>
          <w:szCs w:val="28"/>
          <w:lang w:val="uk-UA"/>
        </w:rPr>
        <w:t>Відмовити громадянину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Стрельченко</w:t>
      </w:r>
      <w:proofErr w:type="spellEnd"/>
      <w:r>
        <w:rPr>
          <w:sz w:val="28"/>
          <w:szCs w:val="28"/>
          <w:lang w:val="uk-UA"/>
        </w:rPr>
        <w:t xml:space="preserve"> Юрію Володимировичу в наданні дозволу на розроблення проекту землеустрою щодо відведення земельної ділянки для будівництва і обслуговування житлового будинку, г</w:t>
      </w:r>
      <w:r w:rsidR="000A729F">
        <w:rPr>
          <w:sz w:val="28"/>
          <w:szCs w:val="28"/>
          <w:lang w:val="uk-UA"/>
        </w:rPr>
        <w:t>осподарських будівель та споруд</w:t>
      </w:r>
      <w:r>
        <w:rPr>
          <w:sz w:val="28"/>
          <w:szCs w:val="28"/>
          <w:lang w:val="uk-UA"/>
        </w:rPr>
        <w:t xml:space="preserve">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117043" w:rsidRDefault="00117043" w:rsidP="007A4F51">
      <w:pPr>
        <w:spacing w:line="240" w:lineRule="auto"/>
        <w:jc w:val="both"/>
        <w:rPr>
          <w:rFonts w:eastAsia="Times New Roman"/>
          <w:color w:val="000000"/>
          <w:sz w:val="28"/>
          <w:szCs w:val="28"/>
          <w:lang w:val="uk-UA"/>
        </w:rPr>
      </w:pPr>
    </w:p>
    <w:p w:rsidR="007A4F51" w:rsidRDefault="007A4F51" w:rsidP="007A4F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7A4F51" w:rsidRDefault="007A4F51" w:rsidP="007A4F51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A4F51" w:rsidRDefault="007A4F51" w:rsidP="007A4F51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0A729F" w:rsidRDefault="000A729F" w:rsidP="007A4F51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7A4F51" w:rsidRPr="000A729F" w:rsidRDefault="007A4F51" w:rsidP="007A4F51">
      <w:pPr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7A4F51" w:rsidRPr="000A729F" w:rsidRDefault="007A4F51" w:rsidP="007A4F51">
      <w:pPr>
        <w:jc w:val="both"/>
      </w:pPr>
    </w:p>
    <w:p w:rsidR="007A4F51" w:rsidRDefault="007A4F51" w:rsidP="007A4F51"/>
    <w:p w:rsidR="006765A6" w:rsidRDefault="006765A6"/>
    <w:sectPr w:rsidR="006765A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60F"/>
    <w:rsid w:val="000A729F"/>
    <w:rsid w:val="00117043"/>
    <w:rsid w:val="003B760F"/>
    <w:rsid w:val="005B276E"/>
    <w:rsid w:val="006765A6"/>
    <w:rsid w:val="007A4F51"/>
    <w:rsid w:val="00A064A8"/>
    <w:rsid w:val="00CC5F5C"/>
    <w:rsid w:val="00D37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6402D"/>
  <w15:docId w15:val="{F393EE73-48C2-4188-A267-0223D3C75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F51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A4F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7A4F51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A4F5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A4F51"/>
    <w:rPr>
      <w:rFonts w:ascii="Tahoma" w:eastAsia="Calibri" w:hAnsi="Tahoma" w:cs="Tahoma"/>
      <w:sz w:val="16"/>
      <w:szCs w:val="16"/>
      <w:lang w:val="ru-RU"/>
    </w:rPr>
  </w:style>
  <w:style w:type="paragraph" w:styleId="a5">
    <w:name w:val="List Paragraph"/>
    <w:basedOn w:val="a"/>
    <w:uiPriority w:val="34"/>
    <w:qFormat/>
    <w:rsid w:val="007A4F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588</Words>
  <Characters>3357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7</cp:revision>
  <cp:lastPrinted>2020-09-14T14:09:00Z</cp:lastPrinted>
  <dcterms:created xsi:type="dcterms:W3CDTF">2020-08-06T11:16:00Z</dcterms:created>
  <dcterms:modified xsi:type="dcterms:W3CDTF">2020-09-14T14:10:00Z</dcterms:modified>
</cp:coreProperties>
</file>