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E15" w:rsidRDefault="002A0E15" w:rsidP="002A0E15">
      <w:pPr>
        <w:spacing w:after="0"/>
        <w:jc w:val="center"/>
        <w:outlineLvl w:val="0"/>
        <w:rPr>
          <w:rFonts w:ascii="Times New Roman" w:eastAsia="Times New Roman" w:hAnsi="Times New Roman" w:cs="Times New Roman"/>
          <w:sz w:val="28"/>
          <w:szCs w:val="28"/>
          <w:lang w:eastAsia="ru-RU"/>
        </w:rPr>
      </w:pPr>
    </w:p>
    <w:p w:rsidR="002A0E15" w:rsidRDefault="002A0E15" w:rsidP="002A0E15">
      <w:pPr>
        <w:spacing w:after="0" w:line="240" w:lineRule="auto"/>
        <w:jc w:val="center"/>
        <w:rPr>
          <w:rFonts w:ascii="Times New Roman" w:eastAsia="Times New Roman" w:hAnsi="Times New Roman" w:cs="Times New Roman"/>
          <w:snapToGrid w:val="0"/>
          <w:color w:val="00FF00"/>
          <w:sz w:val="24"/>
          <w:szCs w:val="24"/>
          <w:lang w:eastAsia="ru-RU"/>
        </w:rPr>
      </w:pPr>
      <w:r>
        <w:rPr>
          <w:rFonts w:ascii="Times New Roman" w:eastAsia="Times New Roman" w:hAnsi="Times New Roman" w:cs="Times New Roman"/>
          <w:noProof/>
          <w:color w:val="00FF00"/>
          <w:sz w:val="24"/>
          <w:szCs w:val="24"/>
          <w:lang w:val="en-US"/>
        </w:rPr>
        <w:drawing>
          <wp:inline distT="0" distB="0" distL="0" distR="0">
            <wp:extent cx="571500" cy="714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2A0E15" w:rsidRDefault="002A0E15" w:rsidP="002A0E1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ПЕТРІВСЬКА СІЛЬСЬКА РАДА</w:t>
      </w:r>
    </w:p>
    <w:p w:rsidR="002A0E15" w:rsidRDefault="002A0E15" w:rsidP="002A0E1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ВИШГОРОДСЬКОГО РАЙОНУ КИЇВСЬКОЇ ОБЛАСТІ</w:t>
      </w:r>
    </w:p>
    <w:p w:rsidR="002A0E15" w:rsidRDefault="002A0E15" w:rsidP="002A0E1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ru-RU" w:eastAsia="ru-RU"/>
        </w:rPr>
        <w:t>Двадцята</w:t>
      </w:r>
      <w:r>
        <w:rPr>
          <w:rFonts w:ascii="Times New Roman" w:eastAsia="Times New Roman" w:hAnsi="Times New Roman" w:cs="Times New Roman"/>
          <w:b/>
          <w:bCs/>
          <w:sz w:val="28"/>
          <w:szCs w:val="28"/>
          <w:lang w:eastAsia="ru-RU"/>
        </w:rPr>
        <w:t xml:space="preserve"> сесія восьмого скликання</w:t>
      </w:r>
    </w:p>
    <w:p w:rsidR="002A0E15" w:rsidRDefault="002A0E15" w:rsidP="002A0E15">
      <w:pPr>
        <w:spacing w:after="0" w:line="240" w:lineRule="auto"/>
        <w:ind w:left="540" w:hanging="540"/>
        <w:rPr>
          <w:rFonts w:ascii="Times New Roman" w:eastAsia="Times New Roman" w:hAnsi="Times New Roman" w:cs="Times New Roman"/>
          <w:b/>
          <w:i/>
          <w:sz w:val="28"/>
          <w:szCs w:val="28"/>
          <w:lang w:eastAsia="ru-RU"/>
        </w:rPr>
      </w:pPr>
    </w:p>
    <w:p w:rsidR="002A0E15" w:rsidRDefault="002A0E15" w:rsidP="002A0E15">
      <w:pPr>
        <w:spacing w:after="0" w:line="240" w:lineRule="auto"/>
        <w:ind w:left="540" w:hanging="54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val="ru-RU" w:eastAsia="ru-RU"/>
        </w:rPr>
        <w:t>18</w:t>
      </w:r>
      <w:r w:rsidR="00A031BE">
        <w:rPr>
          <w:rFonts w:ascii="Times New Roman" w:eastAsia="Times New Roman" w:hAnsi="Times New Roman" w:cs="Times New Roman"/>
          <w:b/>
          <w:sz w:val="28"/>
          <w:szCs w:val="28"/>
          <w:lang w:eastAsia="ru-RU"/>
        </w:rPr>
        <w:t>» лютого 2022</w:t>
      </w:r>
      <w:r>
        <w:rPr>
          <w:rFonts w:ascii="Times New Roman" w:eastAsia="Times New Roman" w:hAnsi="Times New Roman" w:cs="Times New Roman"/>
          <w:b/>
          <w:sz w:val="28"/>
          <w:szCs w:val="28"/>
          <w:lang w:eastAsia="ru-RU"/>
        </w:rPr>
        <w:t xml:space="preserve"> року                                                </w:t>
      </w:r>
      <w:r w:rsidR="00E71964">
        <w:rPr>
          <w:rFonts w:ascii="Times New Roman" w:eastAsia="Times New Roman" w:hAnsi="Times New Roman" w:cs="Times New Roman"/>
          <w:b/>
          <w:sz w:val="28"/>
          <w:szCs w:val="28"/>
          <w:lang w:eastAsia="ru-RU"/>
        </w:rPr>
        <w:t xml:space="preserve">                            № 1018</w:t>
      </w:r>
    </w:p>
    <w:p w:rsidR="002A0E15" w:rsidRDefault="002A0E15" w:rsidP="002A0E15">
      <w:pPr>
        <w:spacing w:after="0" w:line="240" w:lineRule="auto"/>
        <w:rPr>
          <w:rFonts w:ascii="Times New Roman" w:eastAsia="Times New Roman" w:hAnsi="Times New Roman" w:cs="Times New Roman"/>
          <w:b/>
          <w:sz w:val="24"/>
          <w:szCs w:val="24"/>
          <w:lang w:eastAsia="ru-RU"/>
        </w:rPr>
      </w:pPr>
    </w:p>
    <w:p w:rsidR="002A0E15" w:rsidRDefault="002A0E15" w:rsidP="002A0E1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b/>
          <w:sz w:val="28"/>
          <w:szCs w:val="28"/>
          <w:lang w:val="ru-RU" w:eastAsia="ru-RU"/>
        </w:rPr>
        <w:t>РІШЕННЯ</w:t>
      </w:r>
    </w:p>
    <w:p w:rsidR="002A0E15" w:rsidRPr="00A031BE" w:rsidRDefault="002A0E15" w:rsidP="002A0E15">
      <w:pPr>
        <w:spacing w:after="0" w:line="240" w:lineRule="auto"/>
        <w:jc w:val="center"/>
        <w:rPr>
          <w:rFonts w:ascii="Times New Roman" w:eastAsia="Times New Roman" w:hAnsi="Times New Roman" w:cs="Times New Roman"/>
          <w:i/>
          <w:sz w:val="28"/>
          <w:szCs w:val="28"/>
          <w:lang w:eastAsia="ru-RU"/>
        </w:rPr>
      </w:pPr>
    </w:p>
    <w:p w:rsidR="002A0E15" w:rsidRPr="00A031BE" w:rsidRDefault="007A7ED3" w:rsidP="002A0E15">
      <w:pPr>
        <w:keepNext/>
        <w:autoSpaceDE w:val="0"/>
        <w:autoSpaceDN w:val="0"/>
        <w:spacing w:after="0" w:line="240" w:lineRule="auto"/>
        <w:outlineLvl w:val="2"/>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Про виконання Програм</w:t>
      </w:r>
      <w:r w:rsidR="00A950DC">
        <w:rPr>
          <w:rFonts w:ascii="Times New Roman" w:eastAsia="Times New Roman" w:hAnsi="Times New Roman" w:cs="Times New Roman"/>
          <w:b/>
          <w:bCs/>
          <w:i/>
          <w:sz w:val="28"/>
          <w:szCs w:val="28"/>
          <w:lang w:eastAsia="ru-RU"/>
        </w:rPr>
        <w:t>и</w:t>
      </w:r>
    </w:p>
    <w:p w:rsidR="002A0E15" w:rsidRPr="00A031BE" w:rsidRDefault="002A0E15" w:rsidP="002A0E15">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A031BE">
        <w:rPr>
          <w:rFonts w:ascii="Times New Roman" w:eastAsia="Times New Roman" w:hAnsi="Times New Roman" w:cs="Times New Roman"/>
          <w:b/>
          <w:bCs/>
          <w:i/>
          <w:sz w:val="28"/>
          <w:szCs w:val="28"/>
          <w:lang w:eastAsia="ru-RU"/>
        </w:rPr>
        <w:t>соціально-економічного розвитку</w:t>
      </w:r>
    </w:p>
    <w:p w:rsidR="002A0E15" w:rsidRPr="00A031BE" w:rsidRDefault="002A0E15" w:rsidP="002A0E15">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A031BE">
        <w:rPr>
          <w:rFonts w:ascii="Times New Roman" w:eastAsia="Times New Roman" w:hAnsi="Times New Roman" w:cs="Times New Roman"/>
          <w:b/>
          <w:bCs/>
          <w:i/>
          <w:sz w:val="28"/>
          <w:szCs w:val="28"/>
          <w:lang w:val="ru-RU" w:eastAsia="ru-RU"/>
        </w:rPr>
        <w:t>Петр</w:t>
      </w:r>
      <w:r w:rsidRPr="00A031BE">
        <w:rPr>
          <w:rFonts w:ascii="Times New Roman" w:eastAsia="Times New Roman" w:hAnsi="Times New Roman" w:cs="Times New Roman"/>
          <w:b/>
          <w:bCs/>
          <w:i/>
          <w:sz w:val="28"/>
          <w:szCs w:val="28"/>
          <w:lang w:eastAsia="ru-RU"/>
        </w:rPr>
        <w:t>івської сільської територіальної</w:t>
      </w:r>
    </w:p>
    <w:p w:rsidR="002A0E15" w:rsidRPr="00A031BE" w:rsidRDefault="002A0E15" w:rsidP="002A0E15">
      <w:pPr>
        <w:keepNext/>
        <w:autoSpaceDE w:val="0"/>
        <w:autoSpaceDN w:val="0"/>
        <w:spacing w:after="0" w:line="240" w:lineRule="auto"/>
        <w:jc w:val="both"/>
        <w:outlineLvl w:val="2"/>
        <w:rPr>
          <w:rFonts w:ascii="Times New Roman" w:eastAsia="Times New Roman" w:hAnsi="Times New Roman" w:cs="Times New Roman"/>
          <w:b/>
          <w:bCs/>
          <w:i/>
          <w:sz w:val="28"/>
          <w:szCs w:val="28"/>
          <w:lang w:eastAsia="ru-RU"/>
        </w:rPr>
      </w:pPr>
      <w:r w:rsidRPr="00A031BE">
        <w:rPr>
          <w:rFonts w:ascii="Times New Roman" w:eastAsia="Times New Roman" w:hAnsi="Times New Roman" w:cs="Times New Roman"/>
          <w:b/>
          <w:bCs/>
          <w:i/>
          <w:sz w:val="28"/>
          <w:szCs w:val="28"/>
          <w:lang w:eastAsia="ru-RU"/>
        </w:rPr>
        <w:t>громади за 2021 рік</w:t>
      </w:r>
    </w:p>
    <w:p w:rsidR="002A0E15" w:rsidRDefault="002A0E15" w:rsidP="002A0E15">
      <w:pPr>
        <w:spacing w:after="0" w:line="240" w:lineRule="auto"/>
        <w:jc w:val="center"/>
        <w:rPr>
          <w:rFonts w:ascii="Times New Roman" w:eastAsia="Times New Roman" w:hAnsi="Times New Roman" w:cs="Times New Roman"/>
          <w:sz w:val="24"/>
          <w:szCs w:val="24"/>
          <w:lang w:eastAsia="ru-RU"/>
        </w:rPr>
      </w:pPr>
    </w:p>
    <w:p w:rsidR="002A0E15" w:rsidRDefault="002A0E15" w:rsidP="002A0E15">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Заслухавши та обговоривши ін</w:t>
      </w:r>
      <w:r w:rsidR="007A7ED3">
        <w:rPr>
          <w:rFonts w:ascii="Times New Roman" w:eastAsia="Times New Roman" w:hAnsi="Times New Roman" w:cs="Times New Roman"/>
          <w:sz w:val="28"/>
          <w:szCs w:val="28"/>
          <w:lang w:eastAsia="ru-RU"/>
        </w:rPr>
        <w:t>формацію про виконання Програм</w:t>
      </w:r>
      <w:r w:rsidR="00A950DC">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соціально-економічного розвиту Петрівської сільської територіальної громади за 2021 рік, відповідно до статті 26 Закону України «Про місцеве самоврядування в Україні», сільська рада</w:t>
      </w:r>
    </w:p>
    <w:p w:rsidR="007A7ED3" w:rsidRDefault="007A7ED3" w:rsidP="002A0E15">
      <w:pPr>
        <w:spacing w:after="0" w:line="240" w:lineRule="auto"/>
        <w:ind w:left="3540" w:firstLine="708"/>
        <w:outlineLvl w:val="0"/>
        <w:rPr>
          <w:rFonts w:ascii="Times New Roman" w:eastAsia="Times New Roman" w:hAnsi="Times New Roman" w:cs="Times New Roman"/>
          <w:b/>
          <w:bCs/>
          <w:sz w:val="28"/>
          <w:szCs w:val="28"/>
          <w:lang w:eastAsia="ru-RU"/>
        </w:rPr>
      </w:pPr>
    </w:p>
    <w:p w:rsidR="002A0E15" w:rsidRDefault="002A0E15" w:rsidP="002A0E15">
      <w:pPr>
        <w:spacing w:after="0" w:line="240" w:lineRule="auto"/>
        <w:ind w:left="3540" w:firstLine="708"/>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ВИРІШИЛА</w:t>
      </w:r>
    </w:p>
    <w:p w:rsidR="007A7ED3" w:rsidRDefault="007A7ED3" w:rsidP="002A0E15">
      <w:pPr>
        <w:spacing w:after="0" w:line="240" w:lineRule="auto"/>
        <w:ind w:firstLine="708"/>
        <w:jc w:val="both"/>
        <w:rPr>
          <w:rFonts w:ascii="Times New Roman" w:eastAsia="Times New Roman" w:hAnsi="Times New Roman" w:cs="Times New Roman"/>
          <w:sz w:val="28"/>
          <w:szCs w:val="28"/>
          <w:lang w:eastAsia="ru-RU"/>
        </w:rPr>
      </w:pPr>
    </w:p>
    <w:p w:rsidR="002A0E15" w:rsidRDefault="007A7ED3" w:rsidP="002A0E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Інформацію про виконання Програм</w:t>
      </w:r>
      <w:r w:rsidR="00A950DC">
        <w:rPr>
          <w:rFonts w:ascii="Times New Roman" w:eastAsia="Times New Roman" w:hAnsi="Times New Roman" w:cs="Times New Roman"/>
          <w:sz w:val="28"/>
          <w:szCs w:val="28"/>
          <w:lang w:eastAsia="ru-RU"/>
        </w:rPr>
        <w:t>и</w:t>
      </w:r>
      <w:r w:rsidR="002A0E15">
        <w:rPr>
          <w:rFonts w:ascii="Times New Roman" w:eastAsia="Times New Roman" w:hAnsi="Times New Roman" w:cs="Times New Roman"/>
          <w:sz w:val="28"/>
          <w:szCs w:val="28"/>
          <w:lang w:eastAsia="ru-RU"/>
        </w:rPr>
        <w:t xml:space="preserve"> соціально-економічного розвитку Петрівської сільської територіальної громади за 2021 рік </w:t>
      </w:r>
      <w:r>
        <w:rPr>
          <w:rFonts w:ascii="Times New Roman" w:eastAsia="Times New Roman" w:hAnsi="Times New Roman" w:cs="Times New Roman"/>
          <w:sz w:val="28"/>
          <w:szCs w:val="28"/>
          <w:lang w:eastAsia="ru-RU"/>
        </w:rPr>
        <w:t>взяти</w:t>
      </w:r>
      <w:r w:rsidR="002A0E15">
        <w:rPr>
          <w:rFonts w:ascii="Times New Roman" w:eastAsia="Times New Roman" w:hAnsi="Times New Roman" w:cs="Times New Roman"/>
          <w:sz w:val="28"/>
          <w:szCs w:val="28"/>
          <w:lang w:eastAsia="ru-RU"/>
        </w:rPr>
        <w:t xml:space="preserve"> до відома.</w:t>
      </w:r>
    </w:p>
    <w:p w:rsidR="002A0E15" w:rsidRDefault="002A0E15" w:rsidP="002A0E15">
      <w:pPr>
        <w:spacing w:after="0" w:line="240" w:lineRule="auto"/>
        <w:ind w:firstLine="708"/>
        <w:jc w:val="both"/>
        <w:rPr>
          <w:rFonts w:ascii="Times New Roman" w:eastAsia="Times New Roman" w:hAnsi="Times New Roman" w:cs="Times New Roman"/>
          <w:sz w:val="28"/>
          <w:szCs w:val="28"/>
          <w:lang w:eastAsia="ru-RU"/>
        </w:rPr>
      </w:pPr>
    </w:p>
    <w:p w:rsidR="00770E88" w:rsidRPr="00E827BF" w:rsidRDefault="007A7ED3" w:rsidP="00770E88">
      <w:pPr>
        <w:jc w:val="both"/>
        <w:rPr>
          <w:color w:val="000000" w:themeColor="text1"/>
          <w:sz w:val="28"/>
          <w:szCs w:val="28"/>
        </w:rPr>
      </w:pPr>
      <w:r w:rsidRPr="00E827BF">
        <w:rPr>
          <w:rFonts w:ascii="Times New Roman" w:eastAsia="Times New Roman" w:hAnsi="Times New Roman" w:cs="Times New Roman"/>
          <w:color w:val="000000" w:themeColor="text1"/>
          <w:sz w:val="28"/>
          <w:szCs w:val="28"/>
          <w:lang w:eastAsia="ru-RU"/>
        </w:rPr>
        <w:tab/>
      </w:r>
      <w:r w:rsidR="002A0E15" w:rsidRPr="00E827BF">
        <w:rPr>
          <w:rFonts w:ascii="Times New Roman" w:eastAsia="Times New Roman" w:hAnsi="Times New Roman" w:cs="Times New Roman"/>
          <w:color w:val="000000" w:themeColor="text1"/>
          <w:sz w:val="28"/>
          <w:szCs w:val="28"/>
          <w:lang w:eastAsia="ru-RU"/>
        </w:rPr>
        <w:t xml:space="preserve">2. </w:t>
      </w:r>
      <w:r w:rsidR="00770E88" w:rsidRPr="00E827BF">
        <w:rPr>
          <w:rFonts w:ascii="Times New Roman" w:hAnsi="Times New Roman" w:cs="Times New Roman"/>
          <w:color w:val="000000" w:themeColor="text1"/>
          <w:sz w:val="28"/>
          <w:szCs w:val="28"/>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w:t>
      </w:r>
      <w:r w:rsidR="00770E88" w:rsidRPr="00E827BF">
        <w:rPr>
          <w:color w:val="000000" w:themeColor="text1"/>
          <w:sz w:val="28"/>
          <w:szCs w:val="28"/>
        </w:rPr>
        <w:t xml:space="preserve">  </w:t>
      </w:r>
      <w:r w:rsidRPr="00E827BF">
        <w:rPr>
          <w:rFonts w:ascii="Times New Roman" w:hAnsi="Times New Roman" w:cs="Times New Roman"/>
          <w:color w:val="000000" w:themeColor="text1"/>
          <w:sz w:val="28"/>
          <w:szCs w:val="28"/>
        </w:rPr>
        <w:t>зв’язків</w:t>
      </w:r>
      <w:r w:rsidR="00770E88" w:rsidRPr="00E827BF">
        <w:rPr>
          <w:rFonts w:ascii="Times New Roman" w:hAnsi="Times New Roman" w:cs="Times New Roman"/>
          <w:color w:val="000000" w:themeColor="text1"/>
          <w:sz w:val="28"/>
          <w:szCs w:val="28"/>
        </w:rPr>
        <w:t>.</w:t>
      </w:r>
    </w:p>
    <w:p w:rsidR="00770E88" w:rsidRPr="00F32E07" w:rsidRDefault="00770E88" w:rsidP="00770E88">
      <w:pPr>
        <w:jc w:val="both"/>
        <w:rPr>
          <w:b/>
          <w:i/>
          <w:sz w:val="28"/>
          <w:szCs w:val="28"/>
        </w:rPr>
      </w:pPr>
    </w:p>
    <w:p w:rsidR="002A0E15" w:rsidRDefault="002A0E15" w:rsidP="00770E88">
      <w:pPr>
        <w:spacing w:after="0" w:line="240" w:lineRule="auto"/>
        <w:ind w:firstLine="708"/>
        <w:jc w:val="both"/>
        <w:rPr>
          <w:rFonts w:ascii="Times New Roman" w:eastAsia="Times New Roman" w:hAnsi="Times New Roman" w:cs="Times New Roman"/>
          <w:sz w:val="28"/>
          <w:szCs w:val="28"/>
          <w:lang w:eastAsia="ru-RU"/>
        </w:rPr>
      </w:pPr>
    </w:p>
    <w:p w:rsidR="002A0E15" w:rsidRDefault="002A0E15" w:rsidP="002A0E15">
      <w:pPr>
        <w:spacing w:after="0" w:line="240" w:lineRule="auto"/>
        <w:jc w:val="both"/>
        <w:rPr>
          <w:rFonts w:ascii="Times New Roman" w:eastAsia="Times New Roman" w:hAnsi="Times New Roman" w:cs="Times New Roman"/>
          <w:sz w:val="28"/>
          <w:szCs w:val="28"/>
          <w:lang w:eastAsia="ru-RU"/>
        </w:rPr>
      </w:pPr>
    </w:p>
    <w:p w:rsidR="002A0E15" w:rsidRDefault="002A0E15" w:rsidP="002A0E15">
      <w:pPr>
        <w:spacing w:after="0" w:line="240" w:lineRule="auto"/>
        <w:jc w:val="both"/>
        <w:rPr>
          <w:rFonts w:ascii="Times New Roman" w:eastAsia="Times New Roman" w:hAnsi="Times New Roman" w:cs="Times New Roman"/>
          <w:sz w:val="28"/>
          <w:szCs w:val="28"/>
          <w:lang w:eastAsia="ru-RU"/>
        </w:rPr>
      </w:pPr>
    </w:p>
    <w:p w:rsidR="002A0E15" w:rsidRPr="00A031BE" w:rsidRDefault="002A0E15" w:rsidP="002A0E15">
      <w:pPr>
        <w:tabs>
          <w:tab w:val="left" w:pos="142"/>
        </w:tabs>
        <w:spacing w:after="0" w:line="240" w:lineRule="auto"/>
        <w:jc w:val="both"/>
        <w:rPr>
          <w:rFonts w:ascii="Times New Roman" w:eastAsia="Times New Roman" w:hAnsi="Times New Roman" w:cs="Times New Roman"/>
          <w:b/>
          <w:i/>
          <w:sz w:val="28"/>
          <w:szCs w:val="28"/>
          <w:lang w:eastAsia="ru-RU"/>
        </w:rPr>
      </w:pPr>
      <w:r w:rsidRPr="00A031BE">
        <w:rPr>
          <w:rFonts w:ascii="Times New Roman" w:eastAsia="Times New Roman" w:hAnsi="Times New Roman" w:cs="Times New Roman"/>
          <w:b/>
          <w:i/>
          <w:sz w:val="28"/>
          <w:szCs w:val="28"/>
          <w:lang w:eastAsia="ru-RU"/>
        </w:rPr>
        <w:t xml:space="preserve">Сільський голова                                                               Радіон СТАРЕНЬКИЙ </w:t>
      </w:r>
    </w:p>
    <w:p w:rsidR="002A0E15" w:rsidRPr="00A031BE" w:rsidRDefault="002A0E15" w:rsidP="002A0E15">
      <w:pPr>
        <w:spacing w:after="0" w:line="240" w:lineRule="auto"/>
        <w:rPr>
          <w:rFonts w:ascii="Times New Roman" w:eastAsia="Times New Roman" w:hAnsi="Times New Roman" w:cs="Times New Roman"/>
          <w:i/>
          <w:sz w:val="28"/>
          <w:szCs w:val="28"/>
          <w:lang w:val="ru-RU" w:eastAsia="ru-RU"/>
        </w:rPr>
      </w:pPr>
    </w:p>
    <w:p w:rsidR="002A0E15" w:rsidRPr="00A031BE" w:rsidRDefault="002A0E15" w:rsidP="002A0E15">
      <w:pPr>
        <w:pStyle w:val="a4"/>
        <w:spacing w:after="0"/>
        <w:ind w:left="0"/>
        <w:jc w:val="center"/>
        <w:rPr>
          <w:rFonts w:eastAsia="Calibri"/>
          <w:b/>
          <w:i/>
          <w:sz w:val="28"/>
          <w:szCs w:val="28"/>
        </w:rPr>
      </w:pPr>
    </w:p>
    <w:p w:rsidR="002A0E15" w:rsidRPr="00A031BE" w:rsidRDefault="002A0E15" w:rsidP="002A0E15">
      <w:pPr>
        <w:pStyle w:val="a4"/>
        <w:spacing w:after="0"/>
        <w:ind w:left="0"/>
        <w:jc w:val="center"/>
        <w:rPr>
          <w:b/>
          <w:i/>
          <w:sz w:val="28"/>
          <w:szCs w:val="28"/>
        </w:rPr>
      </w:pPr>
    </w:p>
    <w:p w:rsidR="002A0E15" w:rsidRDefault="002A0E15" w:rsidP="002A0E15">
      <w:pPr>
        <w:pStyle w:val="a4"/>
        <w:spacing w:after="0"/>
        <w:ind w:left="0"/>
        <w:jc w:val="center"/>
        <w:rPr>
          <w:b/>
          <w:sz w:val="28"/>
          <w:szCs w:val="28"/>
        </w:rPr>
      </w:pPr>
    </w:p>
    <w:p w:rsidR="002A0E15" w:rsidRDefault="002A0E15" w:rsidP="002A0E15">
      <w:pPr>
        <w:pStyle w:val="a4"/>
        <w:spacing w:after="0"/>
        <w:ind w:left="0"/>
        <w:jc w:val="center"/>
        <w:rPr>
          <w:b/>
          <w:sz w:val="28"/>
          <w:szCs w:val="28"/>
        </w:rPr>
      </w:pPr>
    </w:p>
    <w:p w:rsidR="002A0E15" w:rsidRDefault="002A0E15" w:rsidP="002A0E15">
      <w:pPr>
        <w:pStyle w:val="a4"/>
        <w:spacing w:after="0"/>
        <w:ind w:left="0"/>
        <w:jc w:val="center"/>
        <w:rPr>
          <w:b/>
          <w:sz w:val="28"/>
          <w:szCs w:val="28"/>
        </w:rPr>
      </w:pPr>
    </w:p>
    <w:p w:rsidR="002A0E15" w:rsidRDefault="002A0E15" w:rsidP="002A0E15">
      <w:pPr>
        <w:pStyle w:val="a4"/>
        <w:spacing w:after="0"/>
        <w:ind w:left="0"/>
        <w:jc w:val="center"/>
        <w:rPr>
          <w:b/>
          <w:sz w:val="28"/>
          <w:szCs w:val="28"/>
        </w:rPr>
      </w:pPr>
    </w:p>
    <w:p w:rsidR="002A0E15" w:rsidRDefault="002A0E15" w:rsidP="002A0E15">
      <w:pPr>
        <w:pStyle w:val="a4"/>
        <w:spacing w:after="0"/>
        <w:ind w:left="0"/>
        <w:jc w:val="center"/>
        <w:rPr>
          <w:b/>
          <w:sz w:val="28"/>
          <w:szCs w:val="28"/>
        </w:rPr>
      </w:pPr>
    </w:p>
    <w:p w:rsidR="002A0E15" w:rsidRDefault="002A0E15" w:rsidP="00270719">
      <w:pPr>
        <w:pStyle w:val="a4"/>
        <w:spacing w:after="0"/>
        <w:ind w:left="0"/>
        <w:rPr>
          <w:b/>
          <w:sz w:val="28"/>
          <w:szCs w:val="28"/>
        </w:rPr>
      </w:pPr>
    </w:p>
    <w:p w:rsidR="002A0E15" w:rsidRDefault="002A0E15" w:rsidP="002A0E15">
      <w:pPr>
        <w:pStyle w:val="a4"/>
        <w:spacing w:after="0"/>
        <w:ind w:left="4248" w:firstLine="708"/>
        <w:rPr>
          <w:b/>
          <w:sz w:val="28"/>
          <w:szCs w:val="28"/>
        </w:rPr>
      </w:pPr>
      <w:r>
        <w:rPr>
          <w:b/>
          <w:sz w:val="28"/>
          <w:szCs w:val="28"/>
        </w:rPr>
        <w:t xml:space="preserve">Додаток до рішення </w:t>
      </w:r>
    </w:p>
    <w:p w:rsidR="002A0E15" w:rsidRDefault="002A0E15" w:rsidP="002A0E15">
      <w:pPr>
        <w:pStyle w:val="a4"/>
        <w:spacing w:after="0"/>
        <w:ind w:left="4248" w:firstLine="708"/>
        <w:rPr>
          <w:b/>
          <w:sz w:val="28"/>
          <w:szCs w:val="28"/>
        </w:rPr>
      </w:pPr>
      <w:r>
        <w:rPr>
          <w:b/>
          <w:sz w:val="28"/>
          <w:szCs w:val="28"/>
        </w:rPr>
        <w:t>Петрівської сільської ради</w:t>
      </w:r>
    </w:p>
    <w:p w:rsidR="002A0E15" w:rsidRPr="00E71964" w:rsidRDefault="002A0E15" w:rsidP="002A0E15">
      <w:pPr>
        <w:pStyle w:val="a4"/>
        <w:spacing w:after="0"/>
        <w:ind w:left="4248" w:firstLine="708"/>
        <w:rPr>
          <w:b/>
          <w:sz w:val="28"/>
          <w:szCs w:val="28"/>
          <w:lang w:val="en-US"/>
        </w:rPr>
      </w:pPr>
      <w:r>
        <w:rPr>
          <w:b/>
          <w:sz w:val="28"/>
          <w:szCs w:val="28"/>
        </w:rPr>
        <w:t>від 18 лютого 2022 року №</w:t>
      </w:r>
      <w:r w:rsidR="00E71964">
        <w:rPr>
          <w:b/>
          <w:sz w:val="28"/>
          <w:szCs w:val="28"/>
          <w:lang w:val="en-US"/>
        </w:rPr>
        <w:t xml:space="preserve"> 1018</w:t>
      </w:r>
    </w:p>
    <w:p w:rsidR="002A0E15" w:rsidRDefault="002A0E15" w:rsidP="002A0E15">
      <w:pPr>
        <w:pStyle w:val="a4"/>
        <w:spacing w:after="0"/>
        <w:ind w:left="4248" w:firstLine="708"/>
        <w:rPr>
          <w:b/>
          <w:sz w:val="28"/>
          <w:szCs w:val="28"/>
        </w:rPr>
      </w:pPr>
    </w:p>
    <w:p w:rsidR="002A0E15" w:rsidRDefault="002A0E15" w:rsidP="002A0E15">
      <w:pPr>
        <w:pStyle w:val="a4"/>
        <w:spacing w:after="0"/>
        <w:ind w:left="0"/>
        <w:jc w:val="center"/>
        <w:rPr>
          <w:b/>
          <w:sz w:val="28"/>
          <w:szCs w:val="28"/>
        </w:rPr>
      </w:pPr>
      <w:r>
        <w:rPr>
          <w:b/>
          <w:sz w:val="28"/>
          <w:szCs w:val="28"/>
        </w:rPr>
        <w:t>Інформація</w:t>
      </w:r>
    </w:p>
    <w:p w:rsidR="002A0E15" w:rsidRDefault="00A950DC" w:rsidP="002A0E15">
      <w:pPr>
        <w:pStyle w:val="a4"/>
        <w:spacing w:after="0"/>
        <w:ind w:left="0"/>
        <w:jc w:val="center"/>
        <w:rPr>
          <w:b/>
          <w:sz w:val="28"/>
          <w:szCs w:val="28"/>
        </w:rPr>
      </w:pPr>
      <w:r>
        <w:rPr>
          <w:b/>
          <w:sz w:val="28"/>
          <w:szCs w:val="28"/>
        </w:rPr>
        <w:t xml:space="preserve">про виконання </w:t>
      </w:r>
      <w:r>
        <w:rPr>
          <w:b/>
          <w:sz w:val="28"/>
          <w:szCs w:val="28"/>
          <w:lang w:val="uk-UA"/>
        </w:rPr>
        <w:t>П</w:t>
      </w:r>
      <w:r>
        <w:rPr>
          <w:b/>
          <w:sz w:val="28"/>
          <w:szCs w:val="28"/>
        </w:rPr>
        <w:t>рограм</w:t>
      </w:r>
      <w:r>
        <w:rPr>
          <w:b/>
          <w:sz w:val="28"/>
          <w:szCs w:val="28"/>
          <w:lang w:val="uk-UA"/>
        </w:rPr>
        <w:t>и</w:t>
      </w:r>
      <w:r w:rsidR="002A0E15">
        <w:rPr>
          <w:b/>
          <w:sz w:val="28"/>
          <w:szCs w:val="28"/>
        </w:rPr>
        <w:t xml:space="preserve"> соціально-економічного розвитку Петрівської сіл</w:t>
      </w:r>
      <w:r>
        <w:rPr>
          <w:b/>
          <w:sz w:val="28"/>
          <w:szCs w:val="28"/>
        </w:rPr>
        <w:t xml:space="preserve">ьської територіальної громади </w:t>
      </w:r>
      <w:r>
        <w:rPr>
          <w:b/>
          <w:sz w:val="28"/>
          <w:szCs w:val="28"/>
          <w:lang w:val="uk-UA"/>
        </w:rPr>
        <w:t>за</w:t>
      </w:r>
      <w:r w:rsidR="002A0E15">
        <w:rPr>
          <w:b/>
          <w:sz w:val="28"/>
          <w:szCs w:val="28"/>
        </w:rPr>
        <w:t xml:space="preserve"> 2021 рік</w:t>
      </w:r>
    </w:p>
    <w:p w:rsidR="002A0E15" w:rsidRDefault="002A0E15" w:rsidP="002A0E15">
      <w:pPr>
        <w:pStyle w:val="a4"/>
        <w:spacing w:after="0"/>
        <w:ind w:left="0" w:firstLine="567"/>
        <w:jc w:val="both"/>
      </w:pPr>
    </w:p>
    <w:p w:rsidR="002A0E15" w:rsidRDefault="00A950DC" w:rsidP="00270719">
      <w:pPr>
        <w:pStyle w:val="a4"/>
        <w:spacing w:after="0" w:line="240" w:lineRule="auto"/>
        <w:ind w:left="0" w:firstLine="709"/>
        <w:jc w:val="both"/>
        <w:rPr>
          <w:sz w:val="28"/>
        </w:rPr>
      </w:pPr>
      <w:r>
        <w:rPr>
          <w:sz w:val="28"/>
        </w:rPr>
        <w:t>Програм</w:t>
      </w:r>
      <w:r>
        <w:rPr>
          <w:sz w:val="28"/>
          <w:lang w:val="uk-UA"/>
        </w:rPr>
        <w:t>а</w:t>
      </w:r>
      <w:r w:rsidR="002A0E15">
        <w:rPr>
          <w:sz w:val="28"/>
        </w:rPr>
        <w:t xml:space="preserve"> соціально-економічного та культурного розвитку Петрівської сіл</w:t>
      </w:r>
      <w:r>
        <w:rPr>
          <w:sz w:val="28"/>
        </w:rPr>
        <w:t xml:space="preserve">ьської територіальної громади </w:t>
      </w:r>
      <w:r>
        <w:rPr>
          <w:sz w:val="28"/>
          <w:lang w:val="uk-UA"/>
        </w:rPr>
        <w:t>на</w:t>
      </w:r>
      <w:r>
        <w:rPr>
          <w:sz w:val="28"/>
        </w:rPr>
        <w:t xml:space="preserve"> 2021 рік (далі – Програм</w:t>
      </w:r>
      <w:r w:rsidR="00BB35F7">
        <w:rPr>
          <w:sz w:val="28"/>
          <w:lang w:val="uk-UA"/>
        </w:rPr>
        <w:t>а</w:t>
      </w:r>
      <w:r>
        <w:rPr>
          <w:sz w:val="28"/>
        </w:rPr>
        <w:t>) бул</w:t>
      </w:r>
      <w:r w:rsidR="00BB35F7">
        <w:rPr>
          <w:sz w:val="28"/>
          <w:lang w:val="uk-UA"/>
        </w:rPr>
        <w:t>а</w:t>
      </w:r>
      <w:r>
        <w:rPr>
          <w:sz w:val="28"/>
        </w:rPr>
        <w:t xml:space="preserve"> підготовлен</w:t>
      </w:r>
      <w:r w:rsidR="00BB35F7">
        <w:rPr>
          <w:sz w:val="28"/>
          <w:lang w:val="uk-UA"/>
        </w:rPr>
        <w:t>а</w:t>
      </w:r>
      <w:r w:rsidR="002A0E15">
        <w:rPr>
          <w:sz w:val="28"/>
        </w:rPr>
        <w:t xml:space="preserve"> на основі аналізу розвитку сіл Нові Петрівці, Ста</w:t>
      </w:r>
      <w:r w:rsidR="00BB35F7">
        <w:rPr>
          <w:sz w:val="28"/>
        </w:rPr>
        <w:t>рі Петрівці, Лютіж, Гута</w:t>
      </w:r>
      <w:r w:rsidR="00BB35F7">
        <w:rPr>
          <w:sz w:val="28"/>
          <w:lang w:val="uk-UA"/>
        </w:rPr>
        <w:t>-</w:t>
      </w:r>
      <w:r w:rsidR="002A0E15">
        <w:rPr>
          <w:sz w:val="28"/>
        </w:rPr>
        <w:t>Межигірська</w:t>
      </w:r>
      <w:r>
        <w:rPr>
          <w:sz w:val="28"/>
        </w:rPr>
        <w:t xml:space="preserve"> за попередні періоди, визначал</w:t>
      </w:r>
      <w:r w:rsidR="00BB35F7">
        <w:rPr>
          <w:sz w:val="28"/>
          <w:lang w:val="uk-UA"/>
        </w:rPr>
        <w:t>а</w:t>
      </w:r>
      <w:r w:rsidR="002A0E15">
        <w:rPr>
          <w:sz w:val="28"/>
        </w:rPr>
        <w:t xml:space="preserve"> цілі, пріоритетні напрями соціально-економічного розвитку сіл на 2021 рік, а також заходи щодо реалізації державної політики, спрямованої на підвищення якості життя та добробуту мешканців Петрівської </w:t>
      </w:r>
      <w:r>
        <w:rPr>
          <w:sz w:val="28"/>
          <w:lang w:val="uk-UA"/>
        </w:rPr>
        <w:t xml:space="preserve">сільської територіальної </w:t>
      </w:r>
      <w:r w:rsidR="002A0E15">
        <w:rPr>
          <w:sz w:val="28"/>
        </w:rPr>
        <w:t>громади</w:t>
      </w:r>
      <w:r w:rsidR="00BB35F7">
        <w:rPr>
          <w:sz w:val="28"/>
          <w:lang w:val="uk-UA"/>
        </w:rPr>
        <w:t xml:space="preserve"> (далі – громада)</w:t>
      </w:r>
      <w:r w:rsidR="002A0E15">
        <w:rPr>
          <w:sz w:val="28"/>
        </w:rPr>
        <w:t>.</w:t>
      </w:r>
    </w:p>
    <w:p w:rsidR="002A0E15" w:rsidRDefault="00A950DC" w:rsidP="00270719">
      <w:pPr>
        <w:pStyle w:val="a4"/>
        <w:spacing w:after="0" w:line="240" w:lineRule="auto"/>
        <w:ind w:left="0" w:firstLine="709"/>
        <w:jc w:val="both"/>
        <w:rPr>
          <w:sz w:val="28"/>
        </w:rPr>
      </w:pPr>
      <w:r>
        <w:rPr>
          <w:sz w:val="28"/>
        </w:rPr>
        <w:t>Програм</w:t>
      </w:r>
      <w:r w:rsidR="00BB35F7">
        <w:rPr>
          <w:sz w:val="28"/>
          <w:lang w:val="uk-UA"/>
        </w:rPr>
        <w:t>а</w:t>
      </w:r>
      <w:r w:rsidR="002A0E15">
        <w:rPr>
          <w:sz w:val="28"/>
        </w:rPr>
        <w:t xml:space="preserve"> була розроблена на основі вимог Конституції України з урахуванням положень Законів України: «Про місцеві державні адміністрації», «Про місцеве самоврядування в Україні», «Про державне прогнозування та розроблення програм економічного і соціального розвитку України», «Про державні цільові програми», «Про стимулювання розвитку регіонів», «Про інвестиційну діяльність», «Про стимулювання інвестиційної діяльності у пріоритетних галузях економіки з метою створення нових робочих місць», «Про пріоритетні напрями інноваційної діяльності в Україні», «Про державно-приватне партнерство», «Про зовнішньоекономічну діяльність», «Про розвиток та підтримку малого та середнього підприємництва в Україні».</w:t>
      </w:r>
    </w:p>
    <w:p w:rsidR="002A0E15" w:rsidRDefault="002A0E15" w:rsidP="00270719">
      <w:pPr>
        <w:pStyle w:val="a4"/>
        <w:spacing w:after="0" w:line="240" w:lineRule="auto"/>
        <w:ind w:left="0" w:firstLine="709"/>
        <w:jc w:val="both"/>
        <w:rPr>
          <w:sz w:val="28"/>
        </w:rPr>
      </w:pPr>
      <w:r>
        <w:rPr>
          <w:sz w:val="28"/>
        </w:rPr>
        <w:t>Програма розроблена з метою визначення пріоритетів, завдань та заходів, що забезпечували у 2021 році розвиток громади.</w:t>
      </w:r>
    </w:p>
    <w:p w:rsidR="002A0E15" w:rsidRDefault="002A0E15" w:rsidP="00270719">
      <w:pPr>
        <w:pStyle w:val="a4"/>
        <w:spacing w:after="0" w:line="240" w:lineRule="auto"/>
        <w:ind w:left="0" w:firstLine="709"/>
        <w:jc w:val="both"/>
        <w:rPr>
          <w:sz w:val="28"/>
        </w:rPr>
      </w:pPr>
      <w:r>
        <w:rPr>
          <w:sz w:val="28"/>
        </w:rPr>
        <w:t>Фінансування заходів Програми здійснювалось з урахуванням</w:t>
      </w:r>
      <w:r w:rsidR="00BB35F7">
        <w:rPr>
          <w:sz w:val="28"/>
        </w:rPr>
        <w:t xml:space="preserve"> реальних </w:t>
      </w:r>
      <w:proofErr w:type="gramStart"/>
      <w:r w:rsidR="00BB35F7">
        <w:rPr>
          <w:sz w:val="28"/>
        </w:rPr>
        <w:t xml:space="preserve">можливостей </w:t>
      </w:r>
      <w:r>
        <w:rPr>
          <w:sz w:val="28"/>
        </w:rPr>
        <w:t xml:space="preserve"> бюджету</w:t>
      </w:r>
      <w:proofErr w:type="gramEnd"/>
      <w:r w:rsidR="00BB35F7">
        <w:rPr>
          <w:sz w:val="28"/>
          <w:lang w:val="uk-UA"/>
        </w:rPr>
        <w:t xml:space="preserve"> громади</w:t>
      </w:r>
      <w:r>
        <w:rPr>
          <w:sz w:val="28"/>
        </w:rPr>
        <w:t xml:space="preserve"> у 2021 році, а саме фактичних</w:t>
      </w:r>
      <w:r w:rsidR="00BB35F7">
        <w:rPr>
          <w:sz w:val="28"/>
        </w:rPr>
        <w:t xml:space="preserve"> надходжень до бюджету розвитку</w:t>
      </w:r>
      <w:r>
        <w:rPr>
          <w:sz w:val="28"/>
        </w:rPr>
        <w:t xml:space="preserve"> громади.</w:t>
      </w:r>
    </w:p>
    <w:p w:rsidR="002A0E15" w:rsidRDefault="002A0E15" w:rsidP="00270719">
      <w:pPr>
        <w:pStyle w:val="a4"/>
        <w:spacing w:after="0" w:line="240" w:lineRule="auto"/>
        <w:ind w:left="0" w:firstLine="709"/>
        <w:jc w:val="both"/>
        <w:rPr>
          <w:sz w:val="28"/>
        </w:rPr>
      </w:pPr>
      <w:r>
        <w:rPr>
          <w:sz w:val="28"/>
        </w:rPr>
        <w:t>Організацію виконання Програми здійснювала Петрівська сільська рада та її виконавчі органи.</w:t>
      </w:r>
    </w:p>
    <w:p w:rsidR="002A0E15" w:rsidRDefault="002A0E15" w:rsidP="00270719">
      <w:pPr>
        <w:spacing w:after="0" w:line="240" w:lineRule="auto"/>
        <w:ind w:firstLine="709"/>
        <w:jc w:val="both"/>
        <w:rPr>
          <w:rFonts w:ascii="Times New Roman" w:hAnsi="Times New Roman" w:cs="Times New Roman"/>
          <w:iCs/>
          <w:sz w:val="28"/>
          <w:szCs w:val="28"/>
          <w:lang w:eastAsia="ru-RU"/>
        </w:rPr>
      </w:pPr>
      <w:r>
        <w:rPr>
          <w:rFonts w:ascii="Times New Roman" w:hAnsi="Times New Roman" w:cs="Times New Roman"/>
          <w:iCs/>
          <w:sz w:val="28"/>
          <w:szCs w:val="28"/>
          <w:lang w:eastAsia="ru-RU"/>
        </w:rPr>
        <w:t xml:space="preserve">До Програми соціально-економічного розвитку входять також </w:t>
      </w:r>
      <w:r w:rsidR="00BB35F7">
        <w:rPr>
          <w:rFonts w:ascii="Times New Roman" w:hAnsi="Times New Roman" w:cs="Times New Roman"/>
          <w:iCs/>
          <w:sz w:val="28"/>
          <w:szCs w:val="28"/>
          <w:lang w:eastAsia="ru-RU"/>
        </w:rPr>
        <w:t>такі</w:t>
      </w:r>
      <w:r>
        <w:rPr>
          <w:rFonts w:ascii="Times New Roman" w:hAnsi="Times New Roman" w:cs="Times New Roman"/>
          <w:iCs/>
          <w:sz w:val="28"/>
          <w:szCs w:val="28"/>
          <w:lang w:eastAsia="ru-RU"/>
        </w:rPr>
        <w:t xml:space="preserve"> програми:</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«Соціальне забезпечення та соціальний захист населення Петрівської сільської територіальної громади «Турбота»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lastRenderedPageBreak/>
        <w:t>Програма «Реформування та розвиток комунального господарства 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«Розвиток дорожньої інфраструктури Петрівської сільської територіальної громади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«Благоустрій 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Cs/>
          <w:sz w:val="28"/>
          <w:szCs w:val="28"/>
          <w:lang w:eastAsia="uk-UA"/>
        </w:rPr>
        <w:t xml:space="preserve"> «Підтримка культури та спорту в </w:t>
      </w:r>
      <w:r>
        <w:rPr>
          <w:rFonts w:ascii="Times New Roman" w:eastAsia="Times New Roman" w:hAnsi="Times New Roman" w:cs="Times New Roman"/>
          <w:sz w:val="28"/>
          <w:szCs w:val="28"/>
          <w:lang w:eastAsia="uk-UA"/>
        </w:rPr>
        <w:t>Петрівській сільській територіальній громаді</w:t>
      </w:r>
      <w:r>
        <w:rPr>
          <w:rFonts w:ascii="Times New Roman" w:eastAsia="Times New Roman" w:hAnsi="Times New Roman" w:cs="Times New Roman"/>
          <w:bCs/>
          <w:sz w:val="28"/>
          <w:szCs w:val="28"/>
          <w:lang w:eastAsia="uk-UA"/>
        </w:rPr>
        <w:t xml:space="preserve">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Cs/>
          <w:sz w:val="28"/>
          <w:szCs w:val="28"/>
          <w:lang w:eastAsia="uk-UA"/>
        </w:rPr>
        <w:t xml:space="preserve"> «Підтримка та розвиток освітніх закладів в Петрівській сільській територіальній громаді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w:t>
      </w:r>
      <w:r>
        <w:rPr>
          <w:rFonts w:ascii="Times New Roman" w:eastAsia="Times New Roman" w:hAnsi="Times New Roman" w:cs="Times New Roman"/>
          <w:bCs/>
          <w:sz w:val="28"/>
          <w:szCs w:val="28"/>
          <w:lang w:eastAsia="uk-UA"/>
        </w:rPr>
        <w:t>Організація та проведення у Петрівській сільській територіальній громаді загальнодержавних та  загальносільських свят і заходів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w:t>
      </w:r>
      <w:r>
        <w:rPr>
          <w:rFonts w:ascii="Times New Roman" w:eastAsia="Times New Roman" w:hAnsi="Times New Roman" w:cs="Times New Roman"/>
          <w:b/>
          <w:i/>
          <w:sz w:val="28"/>
          <w:szCs w:val="28"/>
          <w:lang w:eastAsia="uk-UA"/>
        </w:rPr>
        <w:t xml:space="preserve"> </w:t>
      </w:r>
      <w:r>
        <w:rPr>
          <w:rFonts w:ascii="Times New Roman" w:eastAsia="Times New Roman" w:hAnsi="Times New Roman" w:cs="Times New Roman"/>
          <w:sz w:val="28"/>
          <w:szCs w:val="28"/>
          <w:lang w:eastAsia="uk-UA"/>
        </w:rPr>
        <w:t>«Петрівська сільська програма підтримки сім`ї та вразливих верст населення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Програма «Забезпечення прав дітей та розвитку сімейних форм виховання «Щаслива дитина – успішна громада</w:t>
      </w:r>
      <w:r w:rsidR="00BB35F7">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«Підготовка до продажу земельних ділянок несільськогосподарського призначення комунальної власності, або</w:t>
      </w:r>
      <w:r>
        <w:rPr>
          <w:rFonts w:ascii="Times New Roman" w:eastAsia="Times New Roman" w:hAnsi="Times New Roman" w:cs="Times New Roman"/>
          <w:sz w:val="28"/>
          <w:szCs w:val="28"/>
          <w:lang w:val="ru-RU" w:eastAsia="uk-UA"/>
        </w:rPr>
        <w:t xml:space="preserve"> прав на них </w:t>
      </w:r>
      <w:r>
        <w:rPr>
          <w:rFonts w:ascii="Times New Roman" w:eastAsia="Times New Roman" w:hAnsi="Times New Roman" w:cs="Times New Roman"/>
          <w:sz w:val="28"/>
          <w:szCs w:val="28"/>
          <w:lang w:eastAsia="uk-UA"/>
        </w:rPr>
        <w:t>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w:t>
      </w:r>
      <w:r>
        <w:rPr>
          <w:rFonts w:ascii="Times New Roman" w:eastAsia="Times New Roman" w:hAnsi="Times New Roman" w:cs="Times New Roman"/>
          <w:bCs/>
          <w:sz w:val="28"/>
          <w:szCs w:val="28"/>
          <w:lang w:eastAsia="uk-UA"/>
        </w:rPr>
        <w:t xml:space="preserve"> «Охорона та раціональне використання земель</w:t>
      </w:r>
      <w:r>
        <w:rPr>
          <w:rFonts w:ascii="Times New Roman" w:eastAsia="Times New Roman" w:hAnsi="Times New Roman" w:cs="Times New Roman"/>
          <w:b/>
          <w:bCs/>
          <w:sz w:val="28"/>
          <w:szCs w:val="28"/>
          <w:lang w:eastAsia="uk-UA"/>
        </w:rPr>
        <w:t xml:space="preserve"> </w:t>
      </w:r>
      <w:r>
        <w:rPr>
          <w:rFonts w:ascii="Times New Roman" w:eastAsia="Times New Roman" w:hAnsi="Times New Roman" w:cs="Times New Roman"/>
          <w:sz w:val="28"/>
          <w:szCs w:val="28"/>
          <w:lang w:eastAsia="uk-UA"/>
        </w:rPr>
        <w:t>Петрівської сільської територіальної громади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«Охорона навколишнього природного середовища Петрівської сільської територіальної громади на 2021 рік»</w:t>
      </w:r>
      <w:r>
        <w:rPr>
          <w:rFonts w:ascii="Times New Roman" w:eastAsia="Times New Roman" w:hAnsi="Times New Roman" w:cs="Times New Roman"/>
          <w:bCs/>
          <w:sz w:val="28"/>
          <w:szCs w:val="28"/>
          <w:lang w:eastAsia="uk-UA"/>
        </w:rPr>
        <w:t xml:space="preserve">. </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 Програма «Розвиток земельних відносин на території Петрівської сільської територіальної громади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Програма «Безпечне село та охорона громадського порядку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uk-UA"/>
        </w:rPr>
      </w:pPr>
      <w:r>
        <w:rPr>
          <w:rFonts w:ascii="Times New Roman" w:eastAsia="Times New Roman" w:hAnsi="Times New Roman" w:cs="Times New Roman"/>
          <w:sz w:val="28"/>
          <w:szCs w:val="28"/>
          <w:lang w:eastAsia="uk-UA"/>
        </w:rPr>
        <w:t xml:space="preserve">Програма </w:t>
      </w:r>
      <w:r>
        <w:rPr>
          <w:rFonts w:ascii="Times New Roman" w:hAnsi="Times New Roman" w:cs="Times New Roman"/>
          <w:sz w:val="28"/>
          <w:szCs w:val="28"/>
        </w:rPr>
        <w:t>«Розвиток комунального некомерційного підприємства Петрівської сільської ради «Петрівський консультативно-діагностичний центр» на 2021 рік»</w:t>
      </w:r>
      <w:r>
        <w:rPr>
          <w:rFonts w:ascii="Times New Roman" w:eastAsia="Times New Roman" w:hAnsi="Times New Roman" w:cs="Times New Roman"/>
          <w:bCs/>
          <w:sz w:val="28"/>
          <w:szCs w:val="28"/>
          <w:lang w:eastAsia="uk-UA"/>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Програма «Використання коштів по відшкодуванню втрат сільськогосподарського виробництва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Програма «</w:t>
      </w:r>
      <w:r>
        <w:rPr>
          <w:rFonts w:ascii="Times New Roman" w:hAnsi="Times New Roman" w:cs="Times New Roman"/>
          <w:bCs/>
          <w:kern w:val="36"/>
          <w:sz w:val="28"/>
          <w:szCs w:val="28"/>
        </w:rPr>
        <w:t>Розвиток комунального підприємства «Петрівський благоустрій» Петрівської сільської ради на 2021 рік</w:t>
      </w:r>
      <w:r>
        <w:rPr>
          <w:rFonts w:ascii="Times New Roman" w:eastAsia="Times New Roman" w:hAnsi="Times New Roman" w:cs="Times New Roman"/>
          <w:bCs/>
          <w:sz w:val="28"/>
          <w:szCs w:val="28"/>
          <w:lang w:eastAsia="ru-RU"/>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«В</w:t>
      </w:r>
      <w:r>
        <w:rPr>
          <w:rFonts w:ascii="Times New Roman" w:hAnsi="Times New Roman" w:cs="Times New Roman"/>
          <w:color w:val="000000"/>
          <w:sz w:val="28"/>
          <w:szCs w:val="28"/>
        </w:rPr>
        <w:t>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Pr>
          <w:rFonts w:ascii="Times New Roman" w:hAnsi="Times New Roman" w:cs="Times New Roman"/>
          <w:bCs/>
          <w:kern w:val="36"/>
          <w:sz w:val="28"/>
          <w:szCs w:val="28"/>
          <w:lang w:eastAsia="ru-RU"/>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«З</w:t>
      </w:r>
      <w:r>
        <w:rPr>
          <w:rFonts w:ascii="Times New Roman" w:hAnsi="Times New Roman" w:cs="Times New Roman"/>
          <w:sz w:val="28"/>
          <w:szCs w:val="28"/>
        </w:rPr>
        <w:t xml:space="preserve">абезпечення осіб з інвалідністю та дітей з інвалідністю </w:t>
      </w:r>
      <w:r w:rsidRPr="00270719">
        <w:rPr>
          <w:rFonts w:ascii="Times New Roman" w:hAnsi="Times New Roman" w:cs="Times New Roman"/>
          <w:sz w:val="28"/>
          <w:szCs w:val="28"/>
        </w:rPr>
        <w:t>Петрівської сільської територіальної громади</w:t>
      </w:r>
      <w:r>
        <w:rPr>
          <w:rFonts w:ascii="Times New Roman" w:hAnsi="Times New Roman" w:cs="Times New Roman"/>
          <w:sz w:val="28"/>
          <w:szCs w:val="28"/>
        </w:rPr>
        <w:t xml:space="preserve"> технічними та спеціальними засобами реабілітації на 2021 рік</w:t>
      </w:r>
      <w:r>
        <w:rPr>
          <w:rFonts w:ascii="Times New Roman" w:hAnsi="Times New Roman" w:cs="Times New Roman"/>
          <w:bCs/>
          <w:kern w:val="36"/>
          <w:sz w:val="28"/>
          <w:szCs w:val="28"/>
          <w:lang w:eastAsia="ru-RU"/>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«Забезпечення препаратами інсуліну хворих на цукровий діабет на 2021 рік».</w:t>
      </w:r>
    </w:p>
    <w:p w:rsidR="002A0E15" w:rsidRDefault="00BB35F7"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lastRenderedPageBreak/>
        <w:t>Місцева цільова Програма</w:t>
      </w:r>
      <w:r w:rsidR="002A0E15">
        <w:rPr>
          <w:rFonts w:ascii="Times New Roman" w:hAnsi="Times New Roman" w:cs="Times New Roman"/>
          <w:bCs/>
          <w:kern w:val="36"/>
          <w:sz w:val="28"/>
          <w:szCs w:val="28"/>
          <w:lang w:eastAsia="ru-RU"/>
        </w:rPr>
        <w:t xml:space="preserve"> «Підтримка правоохоронних органів на території Петрівської сі</w:t>
      </w:r>
      <w:r>
        <w:rPr>
          <w:rFonts w:ascii="Times New Roman" w:hAnsi="Times New Roman" w:cs="Times New Roman"/>
          <w:bCs/>
          <w:kern w:val="36"/>
          <w:sz w:val="28"/>
          <w:szCs w:val="28"/>
          <w:lang w:eastAsia="ru-RU"/>
        </w:rPr>
        <w:t>льської</w:t>
      </w:r>
      <w:r w:rsidR="002A0E15">
        <w:rPr>
          <w:rFonts w:ascii="Times New Roman" w:hAnsi="Times New Roman" w:cs="Times New Roman"/>
          <w:bCs/>
          <w:kern w:val="36"/>
          <w:sz w:val="28"/>
          <w:szCs w:val="28"/>
          <w:lang w:eastAsia="ru-RU"/>
        </w:rPr>
        <w:t xml:space="preserve"> територіальної громадина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«С</w:t>
      </w:r>
      <w:r>
        <w:rPr>
          <w:rFonts w:ascii="Times New Roman" w:eastAsia="Times New Roman" w:hAnsi="Times New Roman" w:cs="Times New Roman"/>
          <w:sz w:val="28"/>
          <w:szCs w:val="28"/>
          <w:lang w:val="hr-HR"/>
        </w:rPr>
        <w:t>творення та накопичення матеріальн</w:t>
      </w:r>
      <w:r>
        <w:rPr>
          <w:rFonts w:ascii="Times New Roman" w:eastAsia="Times New Roman" w:hAnsi="Times New Roman" w:cs="Times New Roman"/>
          <w:sz w:val="28"/>
          <w:szCs w:val="28"/>
        </w:rPr>
        <w:t>ого резерву для запобігання і ліквідації наслідків надзвичайних ситуацій на території Петрівської сільської територіальної громади на 2021 рік</w:t>
      </w:r>
      <w:r>
        <w:rPr>
          <w:rFonts w:ascii="Times New Roman" w:hAnsi="Times New Roman" w:cs="Times New Roman"/>
          <w:bCs/>
          <w:kern w:val="36"/>
          <w:sz w:val="28"/>
          <w:szCs w:val="28"/>
          <w:lang w:eastAsia="ru-RU"/>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hAnsi="Times New Roman" w:cs="Times New Roman"/>
          <w:bCs/>
          <w:kern w:val="36"/>
          <w:sz w:val="28"/>
          <w:szCs w:val="28"/>
          <w:lang w:eastAsia="ru-RU"/>
        </w:rPr>
        <w:t>Програма «Розвиток комунального некомерційного підприємства «Центр первинної медико-санітарної допомоги» Петрівської сільської ради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Програма «</w:t>
      </w:r>
      <w:r>
        <w:rPr>
          <w:rFonts w:ascii="Times New Roman" w:hAnsi="Times New Roman" w:cs="Times New Roman"/>
          <w:color w:val="000000"/>
          <w:sz w:val="28"/>
          <w:szCs w:val="28"/>
          <w:lang w:eastAsia="uk-UA" w:bidi="uk-UA"/>
        </w:rPr>
        <w:t>Медичне забезпечення пільгових та соціально незахищених верств населення Петрівської сільської територіальної громади на 2021 рік».</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Програма </w:t>
      </w:r>
      <w:r>
        <w:rPr>
          <w:rFonts w:ascii="Times New Roman" w:eastAsia="Times New Roman" w:hAnsi="Times New Roman" w:cs="Times New Roman"/>
          <w:sz w:val="28"/>
          <w:szCs w:val="28"/>
          <w:lang w:eastAsia="ru-RU"/>
        </w:rPr>
        <w:t>«Оздоровлення та відпочинок дітей</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Петрівської сільської т</w:t>
      </w:r>
      <w:r w:rsidR="00BB35F7">
        <w:rPr>
          <w:rFonts w:ascii="Times New Roman" w:eastAsia="Times New Roman" w:hAnsi="Times New Roman" w:cs="Times New Roman"/>
          <w:sz w:val="28"/>
          <w:szCs w:val="28"/>
          <w:lang w:eastAsia="ru-RU"/>
        </w:rPr>
        <w:t>ериторіальної громади у 2021 році</w:t>
      </w:r>
      <w:r>
        <w:rPr>
          <w:rFonts w:ascii="Times New Roman" w:eastAsia="Times New Roman" w:hAnsi="Times New Roman" w:cs="Times New Roman"/>
          <w:sz w:val="28"/>
          <w:szCs w:val="28"/>
          <w:lang w:eastAsia="ru-RU"/>
        </w:rPr>
        <w:t>».</w:t>
      </w:r>
    </w:p>
    <w:p w:rsidR="002A0E15" w:rsidRDefault="002A0E15" w:rsidP="002A0E15">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Програма </w:t>
      </w:r>
      <w:r>
        <w:rPr>
          <w:rFonts w:ascii="Times New Roman" w:eastAsia="Times New Roman" w:hAnsi="Times New Roman" w:cs="Times New Roman"/>
          <w:bCs/>
          <w:color w:val="000000"/>
          <w:sz w:val="28"/>
          <w:szCs w:val="28"/>
          <w:lang w:eastAsia="ru-RU"/>
        </w:rPr>
        <w:t>«З</w:t>
      </w:r>
      <w:r>
        <w:rPr>
          <w:rFonts w:ascii="Times New Roman" w:eastAsia="Times New Roman" w:hAnsi="Times New Roman" w:cs="Times New Roman"/>
          <w:bCs/>
          <w:color w:val="000000"/>
          <w:sz w:val="28"/>
          <w:szCs w:val="28"/>
          <w:lang w:val="ru-RU" w:eastAsia="ru-RU"/>
        </w:rPr>
        <w:t xml:space="preserve">абезпечення охорони публічного порядку, зміцнення правопорядку, охорони прав і свобод громадян та профілактики правопорушень на території Петрівської </w:t>
      </w:r>
      <w:r>
        <w:rPr>
          <w:rFonts w:ascii="Times New Roman" w:eastAsia="Times New Roman" w:hAnsi="Times New Roman" w:cs="Times New Roman"/>
          <w:bCs/>
          <w:color w:val="000000"/>
          <w:sz w:val="28"/>
          <w:szCs w:val="28"/>
          <w:lang w:eastAsia="ru-RU"/>
        </w:rPr>
        <w:t>сільської територіальної громади</w:t>
      </w:r>
      <w:r>
        <w:rPr>
          <w:rFonts w:ascii="Times New Roman" w:eastAsia="Times New Roman" w:hAnsi="Times New Roman" w:cs="Times New Roman"/>
          <w:bCs/>
          <w:color w:val="000000"/>
          <w:sz w:val="28"/>
          <w:szCs w:val="28"/>
          <w:lang w:val="ru-RU" w:eastAsia="ru-RU"/>
        </w:rPr>
        <w:t xml:space="preserve"> на 2021 рік</w:t>
      </w:r>
      <w:r>
        <w:rPr>
          <w:rFonts w:ascii="Times New Roman" w:eastAsia="Times New Roman" w:hAnsi="Times New Roman" w:cs="Times New Roman"/>
          <w:bCs/>
          <w:color w:val="000000"/>
          <w:sz w:val="28"/>
          <w:szCs w:val="28"/>
          <w:lang w:eastAsia="ru-RU"/>
        </w:rPr>
        <w:t>»</w:t>
      </w:r>
      <w:r w:rsidR="00270719">
        <w:rPr>
          <w:rFonts w:ascii="Times New Roman" w:eastAsia="Times New Roman" w:hAnsi="Times New Roman" w:cs="Times New Roman"/>
          <w:bCs/>
          <w:color w:val="000000"/>
          <w:sz w:val="28"/>
          <w:szCs w:val="28"/>
          <w:lang w:eastAsia="ru-RU"/>
        </w:rPr>
        <w:t>.</w:t>
      </w:r>
    </w:p>
    <w:p w:rsidR="002A0E15" w:rsidRDefault="002A0E15" w:rsidP="002A0E15">
      <w:pPr>
        <w:pStyle w:val="a4"/>
        <w:spacing w:after="0"/>
        <w:ind w:left="0" w:firstLine="567"/>
        <w:jc w:val="both"/>
        <w:rPr>
          <w:rFonts w:eastAsia="Calibri"/>
          <w:sz w:val="28"/>
        </w:rPr>
      </w:pPr>
    </w:p>
    <w:p w:rsidR="002A0E15" w:rsidRDefault="00BB35F7" w:rsidP="006328E6">
      <w:pPr>
        <w:pStyle w:val="a4"/>
        <w:spacing w:after="0" w:line="240" w:lineRule="auto"/>
        <w:ind w:left="0" w:firstLine="567"/>
        <w:jc w:val="center"/>
        <w:rPr>
          <w:b/>
          <w:sz w:val="28"/>
          <w:lang w:val="uk-UA"/>
        </w:rPr>
      </w:pPr>
      <w:r>
        <w:rPr>
          <w:b/>
          <w:sz w:val="28"/>
        </w:rPr>
        <w:t xml:space="preserve">Фінансове забезпечення </w:t>
      </w:r>
      <w:r>
        <w:rPr>
          <w:b/>
          <w:sz w:val="28"/>
          <w:lang w:val="uk-UA"/>
        </w:rPr>
        <w:t>П</w:t>
      </w:r>
      <w:r w:rsidR="002A0E15">
        <w:rPr>
          <w:b/>
          <w:sz w:val="28"/>
        </w:rPr>
        <w:t>рограми соціально-економічного розвитку Петрівської сільської територіальної громади на 2021 рік</w:t>
      </w:r>
    </w:p>
    <w:p w:rsidR="00BB35F7" w:rsidRPr="00BB35F7" w:rsidRDefault="00BB35F7" w:rsidP="006328E6">
      <w:pPr>
        <w:pStyle w:val="a4"/>
        <w:spacing w:after="0" w:line="240" w:lineRule="auto"/>
        <w:ind w:left="0" w:firstLine="567"/>
        <w:jc w:val="center"/>
        <w:rPr>
          <w:b/>
          <w:sz w:val="28"/>
          <w:lang w:val="uk-UA"/>
        </w:rPr>
      </w:pPr>
    </w:p>
    <w:p w:rsidR="00BB35F7" w:rsidRDefault="002A0E15" w:rsidP="0054741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Відповідно до вимог Бюджетного кодексу України, рішенням Петрівської сільської ради «Про  бюджет  Петрівської сільської територіальної громади  на 2021 рік» від 25.12.2020 року № 53-2-VІІІ був затверджений та збалансований</w:t>
      </w:r>
      <w:r w:rsidR="00BB35F7">
        <w:rPr>
          <w:rFonts w:ascii="Times New Roman" w:eastAsia="Times New Roman" w:hAnsi="Times New Roman" w:cs="Times New Roman"/>
          <w:sz w:val="28"/>
          <w:szCs w:val="28"/>
          <w:lang w:eastAsia="ru-RU"/>
        </w:rPr>
        <w:t xml:space="preserve"> бюджет </w:t>
      </w:r>
      <w:r>
        <w:rPr>
          <w:rFonts w:ascii="Times New Roman" w:eastAsia="Times New Roman" w:hAnsi="Times New Roman" w:cs="Times New Roman"/>
          <w:sz w:val="28"/>
          <w:szCs w:val="28"/>
          <w:lang w:eastAsia="ru-RU"/>
        </w:rPr>
        <w:t xml:space="preserve"> громади.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p w:rsidR="00547414" w:rsidRDefault="002A0E15" w:rsidP="0054741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Бюджет Петрівської сільської територіальної громади</w:t>
      </w:r>
      <w:r w:rsidR="0052334A">
        <w:rPr>
          <w:rFonts w:ascii="Times New Roman" w:eastAsia="Times New Roman" w:hAnsi="Times New Roman" w:cs="Times New Roman"/>
          <w:sz w:val="28"/>
          <w:szCs w:val="28"/>
          <w:lang w:eastAsia="ru-RU"/>
        </w:rPr>
        <w:t xml:space="preserve"> за 2021 рік за доходами виконано в сумі</w:t>
      </w:r>
      <w:r>
        <w:rPr>
          <w:rFonts w:ascii="Times New Roman" w:eastAsia="Times New Roman" w:hAnsi="Times New Roman" w:cs="Times New Roman"/>
          <w:sz w:val="28"/>
          <w:szCs w:val="28"/>
          <w:lang w:eastAsia="ru-RU"/>
        </w:rPr>
        <w:t xml:space="preserve"> </w:t>
      </w:r>
      <w:r w:rsidR="00BB35F7">
        <w:rPr>
          <w:rFonts w:ascii="Times New Roman" w:eastAsia="Times New Roman" w:hAnsi="Times New Roman" w:cs="Times New Roman"/>
          <w:sz w:val="28"/>
          <w:szCs w:val="28"/>
          <w:lang w:eastAsia="ru-RU"/>
        </w:rPr>
        <w:t>289 543,2 тис. грн, у</w:t>
      </w:r>
      <w:r w:rsidR="0052334A">
        <w:rPr>
          <w:rFonts w:ascii="Times New Roman" w:eastAsia="Times New Roman" w:hAnsi="Times New Roman" w:cs="Times New Roman"/>
          <w:sz w:val="28"/>
          <w:szCs w:val="28"/>
          <w:lang w:eastAsia="ru-RU"/>
        </w:rPr>
        <w:t xml:space="preserve"> тому числі за загаль</w:t>
      </w:r>
      <w:r w:rsidR="00BB35F7">
        <w:rPr>
          <w:rFonts w:ascii="Times New Roman" w:eastAsia="Times New Roman" w:hAnsi="Times New Roman" w:cs="Times New Roman"/>
          <w:sz w:val="28"/>
          <w:szCs w:val="28"/>
          <w:lang w:eastAsia="ru-RU"/>
        </w:rPr>
        <w:t>ним фондом – 285 403,6 тис. грн</w:t>
      </w:r>
      <w:r w:rsidR="0052334A">
        <w:rPr>
          <w:rFonts w:ascii="Times New Roman" w:eastAsia="Times New Roman" w:hAnsi="Times New Roman" w:cs="Times New Roman"/>
          <w:sz w:val="28"/>
          <w:szCs w:val="28"/>
          <w:lang w:eastAsia="ru-RU"/>
        </w:rPr>
        <w:t xml:space="preserve">, спеціальним фондом – 4 139,6 тис. грн. Власних доходів загального фонду отримано 221 452,4 тис. грн. при затвердженому плані на рік – 216 948,9 тис. грн. Рівень виконання затвердження планових показників загального фонду без урахування трансфертів за 2021 рік складає 102,1%. </w:t>
      </w:r>
    </w:p>
    <w:p w:rsidR="002A0E15" w:rsidRDefault="0052334A" w:rsidP="0054741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A0E15">
        <w:rPr>
          <w:rFonts w:ascii="Times New Roman" w:eastAsia="Times New Roman" w:hAnsi="Times New Roman" w:cs="Times New Roman"/>
          <w:sz w:val="28"/>
          <w:szCs w:val="28"/>
          <w:lang w:eastAsia="ru-RU"/>
        </w:rPr>
        <w:t>Серед основних показників наповнення дохідної частини місцевих</w:t>
      </w:r>
      <w:r>
        <w:rPr>
          <w:rFonts w:ascii="Times New Roman" w:eastAsia="Times New Roman" w:hAnsi="Times New Roman" w:cs="Times New Roman"/>
          <w:sz w:val="28"/>
          <w:szCs w:val="28"/>
          <w:lang w:eastAsia="ru-RU"/>
        </w:rPr>
        <w:t xml:space="preserve"> бюджетів вагоме місце займає п</w:t>
      </w:r>
      <w:r w:rsidR="002A0E15">
        <w:rPr>
          <w:rFonts w:ascii="Times New Roman" w:eastAsia="Times New Roman" w:hAnsi="Times New Roman" w:cs="Times New Roman"/>
          <w:sz w:val="28"/>
          <w:szCs w:val="28"/>
          <w:lang w:eastAsia="ru-RU"/>
        </w:rPr>
        <w:t>одаток з доходів фізичних осіб, за</w:t>
      </w:r>
      <w:r>
        <w:rPr>
          <w:rFonts w:ascii="Times New Roman" w:eastAsia="Times New Roman" w:hAnsi="Times New Roman" w:cs="Times New Roman"/>
          <w:sz w:val="28"/>
          <w:szCs w:val="28"/>
          <w:lang w:eastAsia="ru-RU"/>
        </w:rPr>
        <w:t xml:space="preserve"> 2021</w:t>
      </w:r>
      <w:r w:rsidR="002A0E15">
        <w:rPr>
          <w:rFonts w:ascii="Times New Roman" w:eastAsia="Times New Roman" w:hAnsi="Times New Roman" w:cs="Times New Roman"/>
          <w:sz w:val="28"/>
          <w:szCs w:val="28"/>
          <w:lang w:eastAsia="ru-RU"/>
        </w:rPr>
        <w:t xml:space="preserve"> </w:t>
      </w:r>
      <w:r w:rsidR="00BB35F7">
        <w:rPr>
          <w:rFonts w:ascii="Times New Roman" w:eastAsia="Times New Roman" w:hAnsi="Times New Roman" w:cs="Times New Roman"/>
          <w:sz w:val="28"/>
          <w:szCs w:val="28"/>
          <w:lang w:eastAsia="ru-RU"/>
        </w:rPr>
        <w:t>рік  надійшло 82 696,7 тис. грн</w:t>
      </w:r>
      <w:r w:rsidR="002A0E15">
        <w:rPr>
          <w:rFonts w:ascii="Times New Roman" w:eastAsia="Times New Roman" w:hAnsi="Times New Roman" w:cs="Times New Roman"/>
          <w:sz w:val="28"/>
          <w:szCs w:val="28"/>
          <w:lang w:eastAsia="ru-RU"/>
        </w:rPr>
        <w:t>, його частка у власних надходженнях займає 37,3%,</w:t>
      </w:r>
      <w:r>
        <w:rPr>
          <w:rFonts w:ascii="Times New Roman" w:eastAsia="Times New Roman" w:hAnsi="Times New Roman" w:cs="Times New Roman"/>
          <w:sz w:val="28"/>
          <w:szCs w:val="28"/>
          <w:lang w:eastAsia="ru-RU"/>
        </w:rPr>
        <w:t xml:space="preserve"> та місцеві податки та збори, які становля</w:t>
      </w:r>
      <w:r w:rsidR="00BB35F7">
        <w:rPr>
          <w:rFonts w:ascii="Times New Roman" w:eastAsia="Times New Roman" w:hAnsi="Times New Roman" w:cs="Times New Roman"/>
          <w:sz w:val="28"/>
          <w:szCs w:val="28"/>
          <w:lang w:eastAsia="ru-RU"/>
        </w:rPr>
        <w:t>ть за 2021 рік 99 171,5 тис. грн</w:t>
      </w:r>
      <w:r>
        <w:rPr>
          <w:rFonts w:ascii="Times New Roman" w:eastAsia="Times New Roman" w:hAnsi="Times New Roman" w:cs="Times New Roman"/>
          <w:sz w:val="28"/>
          <w:szCs w:val="28"/>
          <w:lang w:eastAsia="ru-RU"/>
        </w:rPr>
        <w:t>, питома вага в струк</w:t>
      </w:r>
      <w:r w:rsidR="00BB35F7">
        <w:rPr>
          <w:rFonts w:ascii="Times New Roman" w:eastAsia="Times New Roman" w:hAnsi="Times New Roman" w:cs="Times New Roman"/>
          <w:sz w:val="28"/>
          <w:szCs w:val="28"/>
          <w:lang w:eastAsia="ru-RU"/>
        </w:rPr>
        <w:t xml:space="preserve">турі загального фонду </w:t>
      </w:r>
      <w:r>
        <w:rPr>
          <w:rFonts w:ascii="Times New Roman" w:eastAsia="Times New Roman" w:hAnsi="Times New Roman" w:cs="Times New Roman"/>
          <w:sz w:val="28"/>
          <w:szCs w:val="28"/>
          <w:lang w:eastAsia="ru-RU"/>
        </w:rPr>
        <w:t xml:space="preserve"> бюджету </w:t>
      </w:r>
      <w:r w:rsidR="00BB35F7">
        <w:rPr>
          <w:rFonts w:ascii="Times New Roman" w:eastAsia="Times New Roman" w:hAnsi="Times New Roman" w:cs="Times New Roman"/>
          <w:sz w:val="28"/>
          <w:szCs w:val="28"/>
          <w:lang w:eastAsia="ru-RU"/>
        </w:rPr>
        <w:t xml:space="preserve">громади </w:t>
      </w:r>
      <w:r>
        <w:rPr>
          <w:rFonts w:ascii="Times New Roman" w:eastAsia="Times New Roman" w:hAnsi="Times New Roman" w:cs="Times New Roman"/>
          <w:sz w:val="28"/>
          <w:szCs w:val="28"/>
          <w:lang w:eastAsia="ru-RU"/>
        </w:rPr>
        <w:t>становить 44,8%.</w:t>
      </w:r>
    </w:p>
    <w:p w:rsidR="002A0E15" w:rsidRPr="00547414" w:rsidRDefault="002A0E15" w:rsidP="00547414">
      <w:pPr>
        <w:tabs>
          <w:tab w:val="left" w:pos="-993"/>
          <w:tab w:val="left" w:pos="426"/>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2A0E15" w:rsidRDefault="002A0E15" w:rsidP="002A0E15">
      <w:pPr>
        <w:pStyle w:val="a4"/>
        <w:numPr>
          <w:ilvl w:val="0"/>
          <w:numId w:val="2"/>
        </w:numPr>
        <w:spacing w:after="0"/>
        <w:jc w:val="both"/>
        <w:rPr>
          <w:b/>
          <w:sz w:val="28"/>
        </w:rPr>
      </w:pPr>
      <w:r>
        <w:rPr>
          <w:b/>
          <w:sz w:val="28"/>
        </w:rPr>
        <w:t>Сфера освіти</w:t>
      </w:r>
    </w:p>
    <w:p w:rsidR="002A0E15" w:rsidRDefault="002A0E15" w:rsidP="002A0E15">
      <w:pPr>
        <w:pStyle w:val="a4"/>
        <w:spacing w:after="0"/>
        <w:ind w:left="0"/>
        <w:jc w:val="both"/>
        <w:rPr>
          <w:b/>
          <w:sz w:val="28"/>
        </w:rPr>
      </w:pPr>
    </w:p>
    <w:p w:rsidR="002A0E15" w:rsidRDefault="002A0E15" w:rsidP="002A0E1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перший рік роботи в нових умовах в освітній системі Петрівської сільської територіальної громади проявилися позитивні тенденції. Усі заклади освіти перейшли на фінансову автономію (до 2021 року самостійно </w:t>
      </w:r>
      <w:r>
        <w:rPr>
          <w:rFonts w:ascii="Times New Roman" w:hAnsi="Times New Roman" w:cs="Times New Roman"/>
          <w:sz w:val="28"/>
          <w:szCs w:val="28"/>
        </w:rPr>
        <w:lastRenderedPageBreak/>
        <w:t>вели бухгалтерський облік 4 заклади із 7). Крім фінансової, відбувається становлення  кадрової, академічної та організаційної автономії закладів освіти, що є обов’язковою умовою реформування освіти і управління нею.</w:t>
      </w:r>
    </w:p>
    <w:p w:rsidR="002A0E15" w:rsidRDefault="002A0E15" w:rsidP="002A0E1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 2021 році ухвалено ряд ст</w:t>
      </w:r>
      <w:r w:rsidR="00BB35F7">
        <w:rPr>
          <w:rFonts w:ascii="Times New Roman" w:hAnsi="Times New Roman" w:cs="Times New Roman"/>
          <w:sz w:val="28"/>
          <w:szCs w:val="28"/>
        </w:rPr>
        <w:t xml:space="preserve">ратегічних рішень, серед яких </w:t>
      </w:r>
      <w:r w:rsidR="00BB35F7">
        <w:rPr>
          <w:sz w:val="28"/>
        </w:rPr>
        <w:t>–</w:t>
      </w:r>
      <w:r w:rsidR="00BB35F7">
        <w:rPr>
          <w:rFonts w:ascii="Times New Roman" w:hAnsi="Times New Roman" w:cs="Times New Roman"/>
          <w:sz w:val="28"/>
          <w:szCs w:val="28"/>
        </w:rPr>
        <w:t xml:space="preserve"> </w:t>
      </w:r>
      <w:r>
        <w:rPr>
          <w:rFonts w:ascii="Times New Roman" w:hAnsi="Times New Roman" w:cs="Times New Roman"/>
          <w:sz w:val="28"/>
          <w:szCs w:val="28"/>
        </w:rPr>
        <w:t xml:space="preserve">призначення керівників. Цього </w:t>
      </w:r>
      <w:r w:rsidR="00EB48EA">
        <w:rPr>
          <w:rFonts w:ascii="Times New Roman" w:hAnsi="Times New Roman" w:cs="Times New Roman"/>
          <w:sz w:val="28"/>
          <w:szCs w:val="28"/>
        </w:rPr>
        <w:t xml:space="preserve">ж </w:t>
      </w:r>
      <w:r>
        <w:rPr>
          <w:rFonts w:ascii="Times New Roman" w:hAnsi="Times New Roman" w:cs="Times New Roman"/>
          <w:sz w:val="28"/>
          <w:szCs w:val="28"/>
        </w:rPr>
        <w:t xml:space="preserve">року проведено конкурс на заміщення вакантних посад і в трьох школах громади (Новопетрівській </w:t>
      </w:r>
      <w:r w:rsidR="00EB48EA">
        <w:rPr>
          <w:rFonts w:ascii="Times New Roman" w:hAnsi="Times New Roman" w:cs="Times New Roman"/>
          <w:sz w:val="28"/>
          <w:szCs w:val="28"/>
        </w:rPr>
        <w:t xml:space="preserve">загальносвітній школі </w:t>
      </w:r>
      <w:r>
        <w:rPr>
          <w:rFonts w:ascii="Times New Roman" w:hAnsi="Times New Roman" w:cs="Times New Roman"/>
          <w:sz w:val="28"/>
          <w:szCs w:val="28"/>
        </w:rPr>
        <w:t xml:space="preserve">І-ІІІ ступенів №1, Старопетрівській </w:t>
      </w:r>
      <w:r w:rsidR="00EB48EA">
        <w:rPr>
          <w:rFonts w:ascii="Times New Roman" w:hAnsi="Times New Roman" w:cs="Times New Roman"/>
          <w:sz w:val="28"/>
          <w:szCs w:val="28"/>
        </w:rPr>
        <w:t>загальноосвітній школі</w:t>
      </w:r>
      <w:r>
        <w:rPr>
          <w:rFonts w:ascii="Times New Roman" w:hAnsi="Times New Roman" w:cs="Times New Roman"/>
          <w:sz w:val="28"/>
          <w:szCs w:val="28"/>
        </w:rPr>
        <w:t xml:space="preserve"> І-ІІІ ступенів, Новопетрівській </w:t>
      </w:r>
      <w:r w:rsidR="00EB48EA">
        <w:rPr>
          <w:rFonts w:ascii="Times New Roman" w:hAnsi="Times New Roman" w:cs="Times New Roman"/>
          <w:sz w:val="28"/>
          <w:szCs w:val="28"/>
        </w:rPr>
        <w:t>загальноосвітній школі</w:t>
      </w:r>
      <w:r>
        <w:rPr>
          <w:rFonts w:ascii="Times New Roman" w:hAnsi="Times New Roman" w:cs="Times New Roman"/>
          <w:sz w:val="28"/>
          <w:szCs w:val="28"/>
        </w:rPr>
        <w:t xml:space="preserve"> І-ІІ ступенів №2) призначено нових керівників.</w:t>
      </w:r>
    </w:p>
    <w:p w:rsidR="002A0E15" w:rsidRDefault="002A0E15" w:rsidP="002A0E1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Частка освіти в бюджеті Петрівської сільської ради (утримання закладів загальної середньої та дошкільної освіти, фінансування освітніх програм, будівництво </w:t>
      </w:r>
      <w:r w:rsidR="00EB48EA">
        <w:rPr>
          <w:rFonts w:ascii="Times New Roman" w:hAnsi="Times New Roman" w:cs="Times New Roman"/>
          <w:sz w:val="28"/>
          <w:szCs w:val="28"/>
        </w:rPr>
        <w:t>нового дитячого садка) становила</w:t>
      </w:r>
      <w:r>
        <w:rPr>
          <w:rFonts w:ascii="Times New Roman" w:hAnsi="Times New Roman" w:cs="Times New Roman"/>
          <w:sz w:val="28"/>
          <w:szCs w:val="28"/>
        </w:rPr>
        <w:t xml:space="preserve"> 37%. Всього на 2021 рік </w:t>
      </w:r>
      <w:r w:rsidR="00EB48EA">
        <w:rPr>
          <w:rFonts w:ascii="Times New Roman" w:hAnsi="Times New Roman" w:cs="Times New Roman"/>
          <w:sz w:val="28"/>
          <w:szCs w:val="28"/>
        </w:rPr>
        <w:t xml:space="preserve"> було передбачено 110,3 млн. грн. у тому числі</w:t>
      </w:r>
      <w:r>
        <w:rPr>
          <w:rFonts w:ascii="Times New Roman" w:hAnsi="Times New Roman" w:cs="Times New Roman"/>
          <w:sz w:val="28"/>
          <w:szCs w:val="28"/>
        </w:rPr>
        <w:t xml:space="preserve"> на дошкільну освіту – 18, 7 млн. грн.  За рахунок  освітніх субвенцій з державного бюджету </w:t>
      </w:r>
      <w:r w:rsidR="00EB48EA">
        <w:rPr>
          <w:rFonts w:ascii="Times New Roman" w:hAnsi="Times New Roman" w:cs="Times New Roman"/>
          <w:sz w:val="28"/>
          <w:szCs w:val="28"/>
        </w:rPr>
        <w:t>сільський</w:t>
      </w:r>
      <w:r>
        <w:rPr>
          <w:rFonts w:ascii="Times New Roman" w:hAnsi="Times New Roman" w:cs="Times New Roman"/>
          <w:sz w:val="28"/>
          <w:szCs w:val="28"/>
        </w:rPr>
        <w:t xml:space="preserve"> бюджет отримав 49,8 млн. грн. (54% фінансування загальної середньої освіти в громаді).  Розрахункова наповнюваність класів за інформаційною довідкою  Міністерства освіти і науки України для Петрівської сільської територіальної громади у 2021 році становила - 21,5%, фактична – 23,1%. На 05.09.2021 року середня наповнюваність класів  у закладах загальної середньої освіти</w:t>
      </w:r>
      <w:r w:rsidR="00EB48EA">
        <w:rPr>
          <w:rFonts w:ascii="Times New Roman" w:hAnsi="Times New Roman" w:cs="Times New Roman"/>
          <w:sz w:val="28"/>
          <w:szCs w:val="28"/>
        </w:rPr>
        <w:t xml:space="preserve"> громади підвищилася і становила</w:t>
      </w:r>
      <w:r>
        <w:rPr>
          <w:rFonts w:ascii="Times New Roman" w:hAnsi="Times New Roman" w:cs="Times New Roman"/>
          <w:sz w:val="28"/>
          <w:szCs w:val="28"/>
        </w:rPr>
        <w:t xml:space="preserve"> 23,7 (найвища – 27 учнів у Новопетрівській </w:t>
      </w:r>
      <w:r w:rsidR="00EB48EA">
        <w:rPr>
          <w:rFonts w:ascii="Times New Roman" w:hAnsi="Times New Roman" w:cs="Times New Roman"/>
          <w:sz w:val="28"/>
          <w:szCs w:val="28"/>
        </w:rPr>
        <w:t xml:space="preserve">загальноосвітній школі І-ІІІ ступенів №1, найнижча </w:t>
      </w:r>
      <w:r>
        <w:rPr>
          <w:rFonts w:ascii="Times New Roman" w:hAnsi="Times New Roman" w:cs="Times New Roman"/>
          <w:sz w:val="28"/>
          <w:szCs w:val="28"/>
        </w:rPr>
        <w:t>–</w:t>
      </w:r>
      <w:r w:rsidR="00EB48EA">
        <w:rPr>
          <w:rFonts w:ascii="Times New Roman" w:hAnsi="Times New Roman" w:cs="Times New Roman"/>
          <w:sz w:val="28"/>
          <w:szCs w:val="28"/>
        </w:rPr>
        <w:t xml:space="preserve"> </w:t>
      </w:r>
      <w:r>
        <w:rPr>
          <w:rFonts w:ascii="Times New Roman" w:hAnsi="Times New Roman" w:cs="Times New Roman"/>
          <w:sz w:val="28"/>
          <w:szCs w:val="28"/>
        </w:rPr>
        <w:t xml:space="preserve">19,1  у Новопетрівській </w:t>
      </w:r>
      <w:r w:rsidR="00EB48EA">
        <w:rPr>
          <w:rFonts w:ascii="Times New Roman" w:hAnsi="Times New Roman" w:cs="Times New Roman"/>
          <w:sz w:val="28"/>
          <w:szCs w:val="28"/>
        </w:rPr>
        <w:t>загальноосвітній школі</w:t>
      </w:r>
      <w:r>
        <w:rPr>
          <w:rFonts w:ascii="Times New Roman" w:hAnsi="Times New Roman" w:cs="Times New Roman"/>
          <w:sz w:val="28"/>
          <w:szCs w:val="28"/>
        </w:rPr>
        <w:t xml:space="preserve"> І-ІІ ступенів №3). </w:t>
      </w:r>
    </w:p>
    <w:p w:rsidR="002A0E15" w:rsidRDefault="002A0E15" w:rsidP="002A0E1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Із загальних ас</w:t>
      </w:r>
      <w:r w:rsidR="00EB48EA">
        <w:rPr>
          <w:rFonts w:ascii="Times New Roman" w:hAnsi="Times New Roman" w:cs="Times New Roman"/>
          <w:sz w:val="28"/>
          <w:szCs w:val="28"/>
        </w:rPr>
        <w:t>игнувань на освіту 69% становила</w:t>
      </w:r>
      <w:r>
        <w:rPr>
          <w:rFonts w:ascii="Times New Roman" w:hAnsi="Times New Roman" w:cs="Times New Roman"/>
          <w:sz w:val="28"/>
          <w:szCs w:val="28"/>
        </w:rPr>
        <w:t xml:space="preserve"> заробітна </w:t>
      </w:r>
      <w:r w:rsidR="00EB48EA">
        <w:rPr>
          <w:rFonts w:ascii="Times New Roman" w:hAnsi="Times New Roman" w:cs="Times New Roman"/>
          <w:sz w:val="28"/>
          <w:szCs w:val="28"/>
        </w:rPr>
        <w:t>плата з нарахуваннями, 5% –</w:t>
      </w:r>
      <w:r>
        <w:rPr>
          <w:rFonts w:ascii="Times New Roman" w:hAnsi="Times New Roman" w:cs="Times New Roman"/>
          <w:sz w:val="28"/>
          <w:szCs w:val="28"/>
        </w:rPr>
        <w:t xml:space="preserve"> оплата комунальних послуг. Фактично на розвиток  освіти у 2021 році </w:t>
      </w:r>
      <w:r w:rsidR="00EB48EA">
        <w:rPr>
          <w:rFonts w:ascii="Times New Roman" w:hAnsi="Times New Roman" w:cs="Times New Roman"/>
          <w:sz w:val="28"/>
          <w:szCs w:val="28"/>
        </w:rPr>
        <w:t xml:space="preserve">було </w:t>
      </w:r>
      <w:r>
        <w:rPr>
          <w:rFonts w:ascii="Times New Roman" w:hAnsi="Times New Roman" w:cs="Times New Roman"/>
          <w:sz w:val="28"/>
          <w:szCs w:val="28"/>
        </w:rPr>
        <w:t xml:space="preserve">передбачено близько 26% бюджету, </w:t>
      </w:r>
      <w:r w:rsidR="00EB48EA">
        <w:rPr>
          <w:rFonts w:ascii="Times New Roman" w:hAnsi="Times New Roman" w:cs="Times New Roman"/>
          <w:sz w:val="28"/>
          <w:szCs w:val="28"/>
        </w:rPr>
        <w:t>у тому числі</w:t>
      </w:r>
      <w:r>
        <w:rPr>
          <w:rFonts w:ascii="Times New Roman" w:hAnsi="Times New Roman" w:cs="Times New Roman"/>
          <w:sz w:val="28"/>
          <w:szCs w:val="28"/>
        </w:rPr>
        <w:t xml:space="preserve"> </w:t>
      </w:r>
      <w:r w:rsidR="00EB48EA">
        <w:rPr>
          <w:rFonts w:ascii="Times New Roman" w:hAnsi="Times New Roman" w:cs="Times New Roman"/>
          <w:sz w:val="28"/>
          <w:szCs w:val="28"/>
        </w:rPr>
        <w:t>н</w:t>
      </w:r>
      <w:r>
        <w:rPr>
          <w:rFonts w:ascii="Times New Roman" w:hAnsi="Times New Roman" w:cs="Times New Roman"/>
          <w:sz w:val="28"/>
          <w:szCs w:val="28"/>
        </w:rPr>
        <w:t xml:space="preserve">а закупівлю предметів, матеріалів, </w:t>
      </w:r>
      <w:r w:rsidR="00EB48EA">
        <w:rPr>
          <w:rFonts w:ascii="Times New Roman" w:hAnsi="Times New Roman" w:cs="Times New Roman"/>
          <w:sz w:val="28"/>
          <w:szCs w:val="28"/>
        </w:rPr>
        <w:t>обладнання тощо – 10,5 млн. грн</w:t>
      </w:r>
      <w:r>
        <w:rPr>
          <w:rFonts w:ascii="Times New Roman" w:hAnsi="Times New Roman" w:cs="Times New Roman"/>
          <w:sz w:val="28"/>
          <w:szCs w:val="28"/>
        </w:rPr>
        <w:t>, придбання обладнання і предметів довгострокового користування – 3,2 млн. грн. Це дало можливість у 2021 році поповнити і зміцнити матеріально-технічну базу закладів освіти, з метою створення сприятливого освітнього середовища. У кожному закладі освіти громади збільшилися витрати на розвиток порівняно з 2020 роком, коли освіта перебувала у сфері управління районної ради.</w:t>
      </w:r>
    </w:p>
    <w:p w:rsidR="002A0E15" w:rsidRDefault="00EB48EA" w:rsidP="002A0E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 закладах освіти громади навчалося</w:t>
      </w:r>
      <w:r w:rsidR="002A0E15">
        <w:rPr>
          <w:rFonts w:ascii="Times New Roman" w:hAnsi="Times New Roman" w:cs="Times New Roman"/>
          <w:sz w:val="28"/>
          <w:szCs w:val="28"/>
        </w:rPr>
        <w:t xml:space="preserve"> 23 дитини з особливими освітніми потребами, 2 з них – у закладі дошкільної освіти. На базі Лютізької</w:t>
      </w:r>
      <w:r>
        <w:rPr>
          <w:rFonts w:ascii="Times New Roman" w:hAnsi="Times New Roman" w:cs="Times New Roman"/>
          <w:sz w:val="28"/>
          <w:szCs w:val="28"/>
        </w:rPr>
        <w:t xml:space="preserve"> загальноосвітньої</w:t>
      </w:r>
      <w:r w:rsidR="002A0E15">
        <w:rPr>
          <w:rFonts w:ascii="Times New Roman" w:hAnsi="Times New Roman" w:cs="Times New Roman"/>
          <w:sz w:val="28"/>
          <w:szCs w:val="28"/>
        </w:rPr>
        <w:t xml:space="preserve"> школи створено консультативний пункт з інклюзивної освіти для консультування батьків дітей, вчителів, вихователів, асистентів учителів і вихователів усіх закладів освіти, що є першим кроком для створення в громаді  інклюзивно-ресурсного центру. </w:t>
      </w:r>
    </w:p>
    <w:p w:rsidR="002A0E15" w:rsidRDefault="006328E6" w:rsidP="002A0E15">
      <w:pPr>
        <w:pStyle w:val="a4"/>
        <w:spacing w:after="0"/>
        <w:ind w:left="0"/>
        <w:jc w:val="both"/>
        <w:rPr>
          <w:b/>
          <w:sz w:val="28"/>
          <w:lang w:val="uk-UA"/>
        </w:rPr>
      </w:pPr>
      <w:r>
        <w:rPr>
          <w:b/>
          <w:sz w:val="28"/>
          <w:lang w:val="uk-UA"/>
        </w:rPr>
        <w:tab/>
      </w:r>
      <w:r>
        <w:rPr>
          <w:b/>
          <w:sz w:val="28"/>
          <w:lang w:val="uk-UA"/>
        </w:rPr>
        <w:tab/>
      </w:r>
      <w:r>
        <w:rPr>
          <w:b/>
          <w:sz w:val="28"/>
          <w:lang w:val="uk-UA"/>
        </w:rPr>
        <w:tab/>
      </w:r>
    </w:p>
    <w:p w:rsidR="002A0E15" w:rsidRPr="002A0E15" w:rsidRDefault="002A0E15" w:rsidP="002A0E15">
      <w:pPr>
        <w:pStyle w:val="a4"/>
        <w:spacing w:after="0"/>
        <w:ind w:left="2124" w:firstLine="708"/>
        <w:jc w:val="both"/>
        <w:rPr>
          <w:b/>
          <w:sz w:val="28"/>
          <w:lang w:val="uk-UA"/>
        </w:rPr>
      </w:pPr>
      <w:r w:rsidRPr="002A0E15">
        <w:rPr>
          <w:b/>
          <w:sz w:val="28"/>
          <w:lang w:val="uk-UA"/>
        </w:rPr>
        <w:t>2. Сфера охорони здоров’я</w:t>
      </w:r>
    </w:p>
    <w:p w:rsidR="002A0E15" w:rsidRPr="002A0E15" w:rsidRDefault="002A0E15" w:rsidP="002A0E15">
      <w:pPr>
        <w:pStyle w:val="a4"/>
        <w:spacing w:after="0"/>
        <w:ind w:left="0"/>
        <w:jc w:val="both"/>
        <w:rPr>
          <w:b/>
          <w:sz w:val="28"/>
          <w:lang w:val="uk-UA"/>
        </w:rPr>
      </w:pPr>
    </w:p>
    <w:p w:rsidR="002A0E15" w:rsidRPr="00EB48EA" w:rsidRDefault="002A0E15" w:rsidP="006328E6">
      <w:pPr>
        <w:pStyle w:val="a4"/>
        <w:spacing w:after="0" w:line="240" w:lineRule="auto"/>
        <w:ind w:left="0" w:firstLine="709"/>
        <w:jc w:val="both"/>
        <w:rPr>
          <w:sz w:val="28"/>
          <w:szCs w:val="28"/>
          <w:lang w:val="uk-UA"/>
        </w:rPr>
      </w:pPr>
      <w:r w:rsidRPr="00EB48EA">
        <w:rPr>
          <w:sz w:val="28"/>
          <w:szCs w:val="28"/>
          <w:lang w:val="uk-UA"/>
        </w:rPr>
        <w:t>На території Петрівської сільської територіальної громади організоване надання первинної (</w:t>
      </w:r>
      <w:r w:rsidR="00EB48EA">
        <w:rPr>
          <w:sz w:val="28"/>
          <w:szCs w:val="28"/>
          <w:lang w:val="uk-UA"/>
        </w:rPr>
        <w:t>у тому числі</w:t>
      </w:r>
      <w:r w:rsidRPr="00EB48EA">
        <w:rPr>
          <w:sz w:val="28"/>
          <w:szCs w:val="28"/>
          <w:lang w:val="uk-UA"/>
        </w:rPr>
        <w:t xml:space="preserve"> невідкладної), вторинної </w:t>
      </w:r>
      <w:r w:rsidRPr="00EB48EA">
        <w:rPr>
          <w:sz w:val="28"/>
          <w:szCs w:val="28"/>
        </w:rPr>
        <w:t> </w:t>
      </w:r>
      <w:r w:rsidRPr="00EB48EA">
        <w:rPr>
          <w:sz w:val="28"/>
          <w:szCs w:val="28"/>
          <w:lang w:val="uk-UA"/>
        </w:rPr>
        <w:t>і невідкладної медичної допомоги.</w:t>
      </w:r>
    </w:p>
    <w:p w:rsidR="002A0E15" w:rsidRPr="00EB48EA" w:rsidRDefault="002A0E15" w:rsidP="006328E6">
      <w:pPr>
        <w:pStyle w:val="a4"/>
        <w:spacing w:after="0" w:line="240" w:lineRule="auto"/>
        <w:ind w:left="0" w:firstLine="709"/>
        <w:jc w:val="both"/>
        <w:rPr>
          <w:sz w:val="28"/>
          <w:szCs w:val="28"/>
          <w:lang w:val="uk-UA"/>
        </w:rPr>
      </w:pPr>
      <w:r w:rsidRPr="00EB48EA">
        <w:rPr>
          <w:sz w:val="28"/>
          <w:szCs w:val="28"/>
          <w:lang w:val="uk-UA"/>
        </w:rPr>
        <w:lastRenderedPageBreak/>
        <w:t xml:space="preserve">Невідкладна медична допомога в громаді надається в Новопетрівському </w:t>
      </w:r>
      <w:r w:rsidRPr="00EB48EA">
        <w:rPr>
          <w:sz w:val="28"/>
          <w:szCs w:val="28"/>
        </w:rPr>
        <w:t> </w:t>
      </w:r>
      <w:r w:rsidRPr="00EB48EA">
        <w:rPr>
          <w:sz w:val="28"/>
          <w:szCs w:val="28"/>
          <w:lang w:val="uk-UA"/>
        </w:rPr>
        <w:t>пункті базування Вишгородської станції екстреної медичної допомоги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w:t>
      </w:r>
    </w:p>
    <w:p w:rsidR="002A0E15" w:rsidRPr="00EB48EA" w:rsidRDefault="002A0E15" w:rsidP="006328E6">
      <w:pPr>
        <w:pStyle w:val="a4"/>
        <w:spacing w:after="0" w:line="240" w:lineRule="auto"/>
        <w:ind w:left="0" w:firstLine="709"/>
        <w:jc w:val="both"/>
        <w:rPr>
          <w:sz w:val="28"/>
          <w:szCs w:val="28"/>
          <w:lang w:val="uk-UA"/>
        </w:rPr>
      </w:pPr>
      <w:r w:rsidRPr="00EB48EA">
        <w:rPr>
          <w:sz w:val="28"/>
          <w:szCs w:val="28"/>
          <w:lang w:val="uk-UA"/>
        </w:rPr>
        <w:t>Первинну ланку в громаді представляє комунальне некомерційне підприємство «Центр первинної медико-санітарної допомоги» Пет</w:t>
      </w:r>
      <w:r w:rsidR="00EB48EA">
        <w:rPr>
          <w:sz w:val="28"/>
          <w:szCs w:val="28"/>
          <w:lang w:val="uk-UA"/>
        </w:rPr>
        <w:t xml:space="preserve">рівської сільської ради» (далі </w:t>
      </w:r>
      <w:r w:rsidR="00EB48EA" w:rsidRPr="00EB48EA">
        <w:rPr>
          <w:sz w:val="28"/>
          <w:szCs w:val="28"/>
          <w:lang w:val="uk-UA"/>
        </w:rPr>
        <w:t>–</w:t>
      </w:r>
      <w:r w:rsidRPr="00EB48EA">
        <w:rPr>
          <w:sz w:val="28"/>
          <w:szCs w:val="28"/>
          <w:lang w:val="uk-UA"/>
        </w:rPr>
        <w:t xml:space="preserve"> </w:t>
      </w:r>
      <w:r w:rsidR="00EB48EA">
        <w:rPr>
          <w:sz w:val="28"/>
          <w:szCs w:val="28"/>
          <w:lang w:val="uk-UA"/>
        </w:rPr>
        <w:t>підприємство</w:t>
      </w:r>
      <w:r w:rsidRPr="00EB48EA">
        <w:rPr>
          <w:sz w:val="28"/>
          <w:szCs w:val="28"/>
          <w:lang w:val="uk-UA"/>
        </w:rPr>
        <w:t xml:space="preserve">), у структуру якого входять медичні амбулаторії загальної практики сімейної медицини в селах Нові Петрівці, Старі Петрівці та Лютіж. За світовою практикою близько 80% звернень пацієнтів за медичною допомогою вирішуються саме лікарями первинки. За півроку функціонування </w:t>
      </w:r>
      <w:r w:rsidR="00EB48EA">
        <w:rPr>
          <w:sz w:val="28"/>
          <w:szCs w:val="28"/>
          <w:lang w:val="uk-UA"/>
        </w:rPr>
        <w:t>підприємства</w:t>
      </w:r>
      <w:r w:rsidRPr="00EB48EA">
        <w:rPr>
          <w:sz w:val="28"/>
          <w:szCs w:val="28"/>
          <w:lang w:val="uk-UA"/>
        </w:rPr>
        <w:t xml:space="preserve"> саме таке співвідношення звернень намітилося і в Петрівській сільській територіальній громаді.</w:t>
      </w:r>
    </w:p>
    <w:p w:rsidR="002A0E15" w:rsidRPr="00EB48EA" w:rsidRDefault="00EB48EA" w:rsidP="006328E6">
      <w:pPr>
        <w:pStyle w:val="a4"/>
        <w:spacing w:after="0" w:line="240" w:lineRule="auto"/>
        <w:ind w:left="0" w:firstLine="709"/>
        <w:jc w:val="both"/>
        <w:rPr>
          <w:sz w:val="28"/>
          <w:szCs w:val="28"/>
        </w:rPr>
      </w:pPr>
      <w:r>
        <w:rPr>
          <w:sz w:val="28"/>
          <w:szCs w:val="28"/>
          <w:lang w:val="uk-UA"/>
        </w:rPr>
        <w:t>Підприємство ак</w:t>
      </w:r>
      <w:r w:rsidR="002A0E15" w:rsidRPr="00EB48EA">
        <w:rPr>
          <w:sz w:val="28"/>
          <w:szCs w:val="28"/>
        </w:rPr>
        <w:t xml:space="preserve">тивно розпочав роботу з 05 липня 2021 року. Уже 19 липня 2021 року підприємство уклало договір з Національною службою здоров’я України за пакетом «Первинна медична допомога». Станом на 15 грудня 2021 року укладено 8044 декларації про вибір лікаря. Протягом вересня-грудня 2021 року отримано фінансування від Національної служби здоров’я України за програмою медичних </w:t>
      </w:r>
      <w:proofErr w:type="gramStart"/>
      <w:r w:rsidR="002A0E15" w:rsidRPr="00EB48EA">
        <w:rPr>
          <w:sz w:val="28"/>
          <w:szCs w:val="28"/>
        </w:rPr>
        <w:t>гара</w:t>
      </w:r>
      <w:r>
        <w:rPr>
          <w:sz w:val="28"/>
          <w:szCs w:val="28"/>
        </w:rPr>
        <w:t>нтій  в</w:t>
      </w:r>
      <w:proofErr w:type="gramEnd"/>
      <w:r>
        <w:rPr>
          <w:sz w:val="28"/>
          <w:szCs w:val="28"/>
        </w:rPr>
        <w:t xml:space="preserve"> розмірі 1 170 000,0 грн</w:t>
      </w:r>
      <w:r w:rsidR="002A0E15" w:rsidRPr="00EB48EA">
        <w:rPr>
          <w:sz w:val="28"/>
          <w:szCs w:val="28"/>
        </w:rPr>
        <w:t xml:space="preserve">, що становить 18% загальних асигнувань на первинну медичну допомогу в громаді. Кількість штатних одиниць станом на 15.12.2021 року – 55,5; фізичних </w:t>
      </w:r>
      <w:proofErr w:type="gramStart"/>
      <w:r w:rsidR="002A0E15" w:rsidRPr="00EB48EA">
        <w:rPr>
          <w:sz w:val="28"/>
          <w:szCs w:val="28"/>
        </w:rPr>
        <w:t>праці</w:t>
      </w:r>
      <w:r>
        <w:rPr>
          <w:sz w:val="28"/>
          <w:szCs w:val="28"/>
        </w:rPr>
        <w:t>вників  –</w:t>
      </w:r>
      <w:proofErr w:type="gramEnd"/>
      <w:r>
        <w:rPr>
          <w:sz w:val="28"/>
          <w:szCs w:val="28"/>
        </w:rPr>
        <w:t xml:space="preserve"> 59. Серед них лікарі –</w:t>
      </w:r>
      <w:r w:rsidR="002A0E15" w:rsidRPr="00EB48EA">
        <w:rPr>
          <w:sz w:val="28"/>
          <w:szCs w:val="28"/>
        </w:rPr>
        <w:t xml:space="preserve"> 8, середній медичний персонал (медичні</w:t>
      </w:r>
      <w:r>
        <w:rPr>
          <w:sz w:val="28"/>
          <w:szCs w:val="28"/>
        </w:rPr>
        <w:t xml:space="preserve"> сестри, фельдшери, лаборанти) –</w:t>
      </w:r>
      <w:r w:rsidR="002A0E15" w:rsidRPr="00EB48EA">
        <w:rPr>
          <w:sz w:val="28"/>
          <w:szCs w:val="28"/>
        </w:rPr>
        <w:t xml:space="preserve">  28. Інший персонал </w:t>
      </w:r>
      <w:r>
        <w:rPr>
          <w:sz w:val="28"/>
          <w:szCs w:val="28"/>
        </w:rPr>
        <w:t>–</w:t>
      </w:r>
      <w:r w:rsidR="002A0E15" w:rsidRPr="00EB48EA">
        <w:rPr>
          <w:sz w:val="28"/>
          <w:szCs w:val="28"/>
        </w:rPr>
        <w:t xml:space="preserve"> 23. </w:t>
      </w:r>
    </w:p>
    <w:p w:rsidR="002A0E15" w:rsidRPr="00EB48EA" w:rsidRDefault="00EB48EA" w:rsidP="006328E6">
      <w:pPr>
        <w:pStyle w:val="a4"/>
        <w:spacing w:after="0" w:line="240" w:lineRule="auto"/>
        <w:ind w:left="0" w:firstLine="709"/>
        <w:jc w:val="both"/>
        <w:rPr>
          <w:sz w:val="28"/>
          <w:szCs w:val="28"/>
        </w:rPr>
      </w:pPr>
      <w:r>
        <w:rPr>
          <w:sz w:val="28"/>
          <w:szCs w:val="28"/>
        </w:rPr>
        <w:t>Отримано 5, 377 млн. грн</w:t>
      </w:r>
      <w:r>
        <w:rPr>
          <w:sz w:val="28"/>
          <w:szCs w:val="28"/>
          <w:lang w:val="uk-UA"/>
        </w:rPr>
        <w:t xml:space="preserve"> </w:t>
      </w:r>
      <w:r w:rsidR="002A0E15" w:rsidRPr="00EB48EA">
        <w:rPr>
          <w:sz w:val="28"/>
          <w:szCs w:val="28"/>
        </w:rPr>
        <w:t xml:space="preserve"> з  бюджету</w:t>
      </w:r>
      <w:r>
        <w:rPr>
          <w:sz w:val="28"/>
          <w:szCs w:val="28"/>
          <w:lang w:val="uk-UA"/>
        </w:rPr>
        <w:t xml:space="preserve"> громади</w:t>
      </w:r>
      <w:r w:rsidR="002A0E15" w:rsidRPr="00EB48EA">
        <w:rPr>
          <w:sz w:val="28"/>
          <w:szCs w:val="28"/>
        </w:rPr>
        <w:t xml:space="preserve">. З них на оплату праці </w:t>
      </w:r>
      <w:r>
        <w:rPr>
          <w:sz w:val="28"/>
          <w:szCs w:val="28"/>
        </w:rPr>
        <w:t>– 3,5 млн. грн</w:t>
      </w:r>
      <w:r w:rsidR="002A0E15" w:rsidRPr="00EB48EA">
        <w:rPr>
          <w:sz w:val="28"/>
          <w:szCs w:val="28"/>
        </w:rPr>
        <w:t>, комунальні послу</w:t>
      </w:r>
      <w:r>
        <w:rPr>
          <w:sz w:val="28"/>
          <w:szCs w:val="28"/>
        </w:rPr>
        <w:t>ги – 178, 0 тис. грн</w:t>
      </w:r>
      <w:r w:rsidR="002A0E15" w:rsidRPr="00EB48EA">
        <w:rPr>
          <w:sz w:val="28"/>
          <w:szCs w:val="28"/>
        </w:rPr>
        <w:t>, на розвиток підприємства – 1,7 млн. грн.</w:t>
      </w:r>
    </w:p>
    <w:p w:rsidR="002A0E15" w:rsidRPr="00EB48EA" w:rsidRDefault="002A0E15" w:rsidP="006328E6">
      <w:pPr>
        <w:pStyle w:val="a4"/>
        <w:spacing w:after="0" w:line="240" w:lineRule="auto"/>
        <w:ind w:left="0" w:firstLine="709"/>
        <w:jc w:val="both"/>
        <w:rPr>
          <w:sz w:val="28"/>
          <w:szCs w:val="28"/>
        </w:rPr>
      </w:pPr>
      <w:r w:rsidRPr="00EB48EA">
        <w:rPr>
          <w:sz w:val="28"/>
          <w:szCs w:val="28"/>
        </w:rPr>
        <w:t xml:space="preserve">Підприємство за період своєї діяльності має позитивну динаміку </w:t>
      </w:r>
      <w:r w:rsidR="00EB48EA">
        <w:rPr>
          <w:sz w:val="28"/>
          <w:szCs w:val="28"/>
        </w:rPr>
        <w:t xml:space="preserve">– </w:t>
      </w:r>
      <w:proofErr w:type="gramStart"/>
      <w:r w:rsidR="00EB48EA">
        <w:rPr>
          <w:sz w:val="28"/>
          <w:szCs w:val="28"/>
        </w:rPr>
        <w:t xml:space="preserve">лікарями </w:t>
      </w:r>
      <w:r w:rsidRPr="00EB48EA">
        <w:rPr>
          <w:sz w:val="28"/>
          <w:szCs w:val="28"/>
        </w:rPr>
        <w:t xml:space="preserve"> надано</w:t>
      </w:r>
      <w:proofErr w:type="gramEnd"/>
      <w:r w:rsidRPr="00EB48EA">
        <w:rPr>
          <w:sz w:val="28"/>
          <w:szCs w:val="28"/>
        </w:rPr>
        <w:t xml:space="preserve"> 18249 консультацій пацієнтам (у середньому близько 160 консультацій щодня). З урахуванням епідеміологічної ситуації, неукомплектування штату в перші місяці становлення підприємства </w:t>
      </w:r>
      <w:proofErr w:type="gramStart"/>
      <w:r w:rsidRPr="00EB48EA">
        <w:rPr>
          <w:sz w:val="28"/>
          <w:szCs w:val="28"/>
        </w:rPr>
        <w:t>та  активне</w:t>
      </w:r>
      <w:proofErr w:type="gramEnd"/>
      <w:r w:rsidRPr="00EB48EA">
        <w:rPr>
          <w:sz w:val="28"/>
          <w:szCs w:val="28"/>
        </w:rPr>
        <w:t xml:space="preserve"> укладення нових декларації мешканцями громади з лікарями, працівники </w:t>
      </w:r>
      <w:r w:rsidR="00EB48EA">
        <w:rPr>
          <w:sz w:val="28"/>
          <w:szCs w:val="28"/>
          <w:lang w:val="uk-UA"/>
        </w:rPr>
        <w:t>підприємства</w:t>
      </w:r>
      <w:r w:rsidRPr="00EB48EA">
        <w:rPr>
          <w:sz w:val="28"/>
          <w:szCs w:val="28"/>
        </w:rPr>
        <w:t xml:space="preserve"> щоденно працювали по 14 і більше годин.</w:t>
      </w:r>
    </w:p>
    <w:p w:rsidR="002A0E15" w:rsidRPr="00EB48EA" w:rsidRDefault="00EB48EA" w:rsidP="006328E6">
      <w:pPr>
        <w:pStyle w:val="a4"/>
        <w:spacing w:after="0" w:line="240" w:lineRule="auto"/>
        <w:ind w:left="0" w:firstLine="709"/>
        <w:jc w:val="both"/>
        <w:rPr>
          <w:sz w:val="28"/>
          <w:szCs w:val="28"/>
        </w:rPr>
      </w:pPr>
      <w:r>
        <w:rPr>
          <w:sz w:val="28"/>
          <w:szCs w:val="28"/>
        </w:rPr>
        <w:t xml:space="preserve">У </w:t>
      </w:r>
      <w:r>
        <w:rPr>
          <w:sz w:val="28"/>
          <w:szCs w:val="28"/>
          <w:lang w:val="uk-UA"/>
        </w:rPr>
        <w:t>підприємстві</w:t>
      </w:r>
      <w:r>
        <w:rPr>
          <w:sz w:val="28"/>
          <w:szCs w:val="28"/>
        </w:rPr>
        <w:t xml:space="preserve"> працює колл</w:t>
      </w:r>
      <w:r w:rsidR="002A0E15" w:rsidRPr="00EB48EA">
        <w:rPr>
          <w:sz w:val="28"/>
          <w:szCs w:val="28"/>
        </w:rPr>
        <w:t xml:space="preserve">центр «Єдина медична гаряча лінія», координаторами якого з першого дня роботи </w:t>
      </w:r>
      <w:r>
        <w:rPr>
          <w:sz w:val="28"/>
          <w:szCs w:val="28"/>
          <w:lang w:val="uk-UA"/>
        </w:rPr>
        <w:t>підприємства</w:t>
      </w:r>
      <w:r>
        <w:rPr>
          <w:sz w:val="28"/>
          <w:szCs w:val="28"/>
        </w:rPr>
        <w:t xml:space="preserve"> оброблено 4544 зверненн</w:t>
      </w:r>
      <w:r>
        <w:rPr>
          <w:sz w:val="28"/>
          <w:szCs w:val="28"/>
          <w:lang w:val="uk-UA"/>
        </w:rPr>
        <w:t>ь</w:t>
      </w:r>
      <w:r>
        <w:rPr>
          <w:sz w:val="28"/>
          <w:szCs w:val="28"/>
        </w:rPr>
        <w:t xml:space="preserve"> громадян (</w:t>
      </w:r>
      <w:r>
        <w:rPr>
          <w:sz w:val="28"/>
          <w:szCs w:val="28"/>
          <w:lang w:val="uk-UA"/>
        </w:rPr>
        <w:t>у</w:t>
      </w:r>
      <w:r w:rsidR="002A0E15" w:rsidRPr="00EB48EA">
        <w:rPr>
          <w:sz w:val="28"/>
          <w:szCs w:val="28"/>
        </w:rPr>
        <w:t xml:space="preserve"> середньому 60 звернень щодня) і здійснено 4221 вихідний дзвінок для інформування пацієнтів. Загальна тривалість розмов з 05 липня 2021 року до 15 грудня 2021 року становить 127 годин.</w:t>
      </w:r>
    </w:p>
    <w:p w:rsidR="002A0E15" w:rsidRPr="00EB48EA" w:rsidRDefault="002A0E15" w:rsidP="006328E6">
      <w:pPr>
        <w:pStyle w:val="a4"/>
        <w:spacing w:after="0" w:line="240" w:lineRule="auto"/>
        <w:ind w:left="0" w:firstLine="709"/>
        <w:jc w:val="both"/>
        <w:rPr>
          <w:sz w:val="28"/>
          <w:szCs w:val="28"/>
        </w:rPr>
      </w:pPr>
      <w:r w:rsidRPr="00EB48EA">
        <w:rPr>
          <w:sz w:val="28"/>
          <w:szCs w:val="28"/>
        </w:rPr>
        <w:t>З 07 липня 2021 року працює кабінет забору ПЛР-тестів на COVID-19. За 5 місяців проведено забір матеріалу для дослідження у 1686 пацієнтів.</w:t>
      </w:r>
    </w:p>
    <w:p w:rsidR="002A0E15" w:rsidRPr="00EB48EA" w:rsidRDefault="00A031BE" w:rsidP="006328E6">
      <w:pPr>
        <w:pStyle w:val="a4"/>
        <w:spacing w:after="0" w:line="240" w:lineRule="auto"/>
        <w:ind w:left="0" w:firstLine="709"/>
        <w:jc w:val="both"/>
        <w:rPr>
          <w:sz w:val="28"/>
          <w:szCs w:val="28"/>
          <w:lang w:val="uk-UA"/>
        </w:rPr>
      </w:pPr>
      <w:r w:rsidRPr="00EB48EA">
        <w:rPr>
          <w:sz w:val="28"/>
          <w:szCs w:val="28"/>
          <w:lang w:val="uk-UA"/>
        </w:rPr>
        <w:t>З</w:t>
      </w:r>
      <w:r w:rsidR="002A0E15" w:rsidRPr="00EB48EA">
        <w:rPr>
          <w:sz w:val="28"/>
          <w:szCs w:val="28"/>
        </w:rPr>
        <w:t xml:space="preserve"> 01 жовтня 2021 року запрацював новостворений підрозділ </w:t>
      </w:r>
      <w:r w:rsidR="00FA4BC7">
        <w:rPr>
          <w:sz w:val="28"/>
          <w:szCs w:val="28"/>
          <w:lang w:val="uk-UA"/>
        </w:rPr>
        <w:t>підприємства</w:t>
      </w:r>
      <w:r w:rsidR="002A0E15" w:rsidRPr="00EB48EA">
        <w:rPr>
          <w:sz w:val="28"/>
          <w:szCs w:val="28"/>
        </w:rPr>
        <w:t xml:space="preserve"> – невідкладна допомога. Станом на 15 грудня 2021 року здійснено виїздів на 253 виклики для надання невідкладної допомоги населенню всієї Петрівської </w:t>
      </w:r>
      <w:r w:rsidR="00FA4BC7">
        <w:rPr>
          <w:sz w:val="28"/>
          <w:szCs w:val="28"/>
          <w:lang w:val="uk-UA"/>
        </w:rPr>
        <w:t xml:space="preserve">сільської територіальної </w:t>
      </w:r>
      <w:r w:rsidR="002A0E15" w:rsidRPr="00EB48EA">
        <w:rPr>
          <w:sz w:val="28"/>
          <w:szCs w:val="28"/>
        </w:rPr>
        <w:t>громади.</w:t>
      </w:r>
    </w:p>
    <w:p w:rsidR="002A0E15" w:rsidRPr="00EB48EA" w:rsidRDefault="002A0E15" w:rsidP="006328E6">
      <w:pPr>
        <w:pStyle w:val="a4"/>
        <w:spacing w:after="0" w:line="240" w:lineRule="auto"/>
        <w:ind w:left="0" w:firstLine="709"/>
        <w:jc w:val="both"/>
        <w:rPr>
          <w:sz w:val="28"/>
          <w:szCs w:val="28"/>
          <w:lang w:val="uk-UA"/>
        </w:rPr>
      </w:pPr>
      <w:r w:rsidRPr="00EB48EA">
        <w:rPr>
          <w:sz w:val="28"/>
          <w:szCs w:val="28"/>
          <w:lang w:val="uk-UA"/>
        </w:rPr>
        <w:lastRenderedPageBreak/>
        <w:t>У приміщенні Лютізької амбулаторії загальної практики-сімейної медицини облаштовано гуртожиток для медичних працівників (3 кімнати), що дало можливість залучити лікарів з інших областей України для надання первинної медичної допомоги в громаді.</w:t>
      </w:r>
    </w:p>
    <w:p w:rsidR="002A0E15" w:rsidRPr="00EB48EA" w:rsidRDefault="002A0E15" w:rsidP="006328E6">
      <w:pPr>
        <w:pStyle w:val="a4"/>
        <w:spacing w:after="0" w:line="240" w:lineRule="auto"/>
        <w:ind w:left="0" w:firstLine="709"/>
        <w:jc w:val="both"/>
        <w:rPr>
          <w:sz w:val="28"/>
          <w:szCs w:val="28"/>
          <w:lang w:val="uk-UA"/>
        </w:rPr>
      </w:pPr>
      <w:r w:rsidRPr="00EB48EA">
        <w:rPr>
          <w:sz w:val="28"/>
          <w:szCs w:val="28"/>
          <w:lang w:val="uk-UA"/>
        </w:rPr>
        <w:t>Вторинна медична допомога в громаді надається комунальним некомерційним підприємством Петрівської сільської ради «Петрівський консультат</w:t>
      </w:r>
      <w:r w:rsidR="00FA4BC7">
        <w:rPr>
          <w:sz w:val="28"/>
          <w:szCs w:val="28"/>
          <w:lang w:val="uk-UA"/>
        </w:rPr>
        <w:t>ивно-діагностичний центр» (далі</w:t>
      </w:r>
      <w:r w:rsidRPr="00EB48EA">
        <w:rPr>
          <w:sz w:val="28"/>
          <w:szCs w:val="28"/>
          <w:lang w:val="uk-UA"/>
        </w:rPr>
        <w:t xml:space="preserve"> </w:t>
      </w:r>
      <w:r w:rsidR="00FA4BC7" w:rsidRPr="00FA4BC7">
        <w:rPr>
          <w:sz w:val="28"/>
          <w:szCs w:val="28"/>
          <w:lang w:val="uk-UA"/>
        </w:rPr>
        <w:t>–</w:t>
      </w:r>
      <w:r w:rsidR="00FA4BC7">
        <w:rPr>
          <w:sz w:val="28"/>
          <w:szCs w:val="28"/>
          <w:lang w:val="uk-UA"/>
        </w:rPr>
        <w:t xml:space="preserve"> </w:t>
      </w:r>
      <w:r w:rsidRPr="00EB48EA">
        <w:rPr>
          <w:sz w:val="28"/>
          <w:szCs w:val="28"/>
          <w:lang w:val="uk-UA"/>
        </w:rPr>
        <w:t>КНП «Петрівський КДЦ»), який функціонує в громаді з 2019 року.</w:t>
      </w:r>
    </w:p>
    <w:p w:rsidR="002A0E15" w:rsidRPr="00EB48EA" w:rsidRDefault="002A0E15" w:rsidP="006328E6">
      <w:pPr>
        <w:pStyle w:val="a4"/>
        <w:spacing w:after="0" w:line="240" w:lineRule="auto"/>
        <w:ind w:left="0" w:firstLine="709"/>
        <w:jc w:val="both"/>
        <w:rPr>
          <w:sz w:val="28"/>
          <w:szCs w:val="28"/>
        </w:rPr>
      </w:pPr>
      <w:r w:rsidRPr="00EB48EA">
        <w:rPr>
          <w:sz w:val="28"/>
          <w:szCs w:val="28"/>
        </w:rPr>
        <w:t>Кадрове забезпечення медичних закладів громади, як і в цілому по області, країні, залишається напруженим. У консультативно-діагностичному центрі існує потреба в лікарях за спеціальностями: кардіологія, травматологія, фтизіатрія, психіатрія, наркологія, ультразвукова діагностика.</w:t>
      </w:r>
    </w:p>
    <w:p w:rsidR="002A0E15" w:rsidRPr="00EB48EA" w:rsidRDefault="002A0E15" w:rsidP="006328E6">
      <w:pPr>
        <w:pStyle w:val="a4"/>
        <w:spacing w:after="0" w:line="240" w:lineRule="auto"/>
        <w:ind w:left="0" w:firstLine="709"/>
        <w:jc w:val="both"/>
        <w:rPr>
          <w:sz w:val="28"/>
          <w:szCs w:val="28"/>
        </w:rPr>
      </w:pPr>
      <w:r w:rsidRPr="00EB48EA">
        <w:rPr>
          <w:sz w:val="28"/>
          <w:szCs w:val="28"/>
        </w:rPr>
        <w:t>Станом на 20 грудня 2021 року кількість прац</w:t>
      </w:r>
      <w:r w:rsidR="00FA4BC7">
        <w:rPr>
          <w:sz w:val="28"/>
          <w:szCs w:val="28"/>
          <w:lang w:val="uk-UA"/>
        </w:rPr>
        <w:t xml:space="preserve">івників </w:t>
      </w:r>
      <w:r w:rsidRPr="00EB48EA">
        <w:rPr>
          <w:sz w:val="28"/>
          <w:szCs w:val="28"/>
        </w:rPr>
        <w:t xml:space="preserve">по </w:t>
      </w:r>
      <w:proofErr w:type="gramStart"/>
      <w:r w:rsidRPr="00EB48EA">
        <w:rPr>
          <w:sz w:val="28"/>
          <w:szCs w:val="28"/>
        </w:rPr>
        <w:t>КНП  «</w:t>
      </w:r>
      <w:proofErr w:type="gramEnd"/>
      <w:r w:rsidRPr="00EB48EA">
        <w:rPr>
          <w:sz w:val="28"/>
          <w:szCs w:val="28"/>
        </w:rPr>
        <w:t xml:space="preserve">Петрівський КДЦ» складає 41особу, з них: лікарі – 12 осіб (з них 3 працюють за сумісництвом: </w:t>
      </w:r>
      <w:r w:rsidR="00FA4BC7">
        <w:rPr>
          <w:sz w:val="28"/>
          <w:szCs w:val="28"/>
          <w:lang w:val="uk-UA"/>
        </w:rPr>
        <w:t xml:space="preserve"> </w:t>
      </w:r>
      <w:r w:rsidRPr="00EB48EA">
        <w:rPr>
          <w:sz w:val="28"/>
          <w:szCs w:val="28"/>
        </w:rPr>
        <w:t xml:space="preserve">хірург, дерматовенеролог, лікар-фізіотерапевт); середній медичний персонал – 10 осіб; молодший медичний, адміністративний та </w:t>
      </w:r>
      <w:r w:rsidR="00FA4BC7">
        <w:rPr>
          <w:sz w:val="28"/>
          <w:szCs w:val="28"/>
          <w:lang w:val="uk-UA"/>
        </w:rPr>
        <w:t>персонал обслуговування</w:t>
      </w:r>
      <w:r w:rsidRPr="00EB48EA">
        <w:rPr>
          <w:sz w:val="28"/>
          <w:szCs w:val="28"/>
        </w:rPr>
        <w:t xml:space="preserve"> – 19 осіб.</w:t>
      </w:r>
    </w:p>
    <w:p w:rsidR="002A0E15" w:rsidRPr="00EB48EA" w:rsidRDefault="002A0E15" w:rsidP="006328E6">
      <w:pPr>
        <w:pStyle w:val="a4"/>
        <w:spacing w:after="0" w:line="240" w:lineRule="auto"/>
        <w:ind w:left="0" w:firstLine="709"/>
        <w:jc w:val="both"/>
        <w:rPr>
          <w:sz w:val="28"/>
          <w:szCs w:val="28"/>
        </w:rPr>
      </w:pPr>
      <w:r w:rsidRPr="00EB48EA">
        <w:rPr>
          <w:sz w:val="28"/>
          <w:szCs w:val="28"/>
        </w:rPr>
        <w:t>Лікарська допомога надається з 12 спеціальностей.</w:t>
      </w:r>
    </w:p>
    <w:p w:rsidR="002A0E15" w:rsidRPr="00EB48EA" w:rsidRDefault="002A0E15" w:rsidP="006328E6">
      <w:pPr>
        <w:pStyle w:val="a4"/>
        <w:spacing w:after="0" w:line="240" w:lineRule="auto"/>
        <w:ind w:left="0" w:firstLine="709"/>
        <w:jc w:val="both"/>
        <w:rPr>
          <w:sz w:val="28"/>
          <w:szCs w:val="28"/>
        </w:rPr>
      </w:pPr>
      <w:r w:rsidRPr="00EB48EA">
        <w:rPr>
          <w:sz w:val="28"/>
          <w:szCs w:val="28"/>
        </w:rPr>
        <w:t xml:space="preserve">Загальна сума фінансування </w:t>
      </w:r>
      <w:r w:rsidR="00FA4BC7">
        <w:rPr>
          <w:sz w:val="28"/>
          <w:szCs w:val="28"/>
          <w:lang w:val="uk-UA"/>
        </w:rPr>
        <w:t xml:space="preserve">у 2021 році </w:t>
      </w:r>
      <w:r w:rsidRPr="00EB48EA">
        <w:rPr>
          <w:sz w:val="28"/>
          <w:szCs w:val="28"/>
        </w:rPr>
        <w:t>для</w:t>
      </w:r>
      <w:r w:rsidR="00FA4BC7">
        <w:rPr>
          <w:sz w:val="28"/>
          <w:szCs w:val="28"/>
        </w:rPr>
        <w:t xml:space="preserve"> КНП «Петрівський КДЦ» станови</w:t>
      </w:r>
      <w:r w:rsidR="00FA4BC7">
        <w:rPr>
          <w:sz w:val="28"/>
          <w:szCs w:val="28"/>
          <w:lang w:val="uk-UA"/>
        </w:rPr>
        <w:t>ла</w:t>
      </w:r>
      <w:r w:rsidRPr="00EB48EA">
        <w:rPr>
          <w:sz w:val="28"/>
          <w:szCs w:val="28"/>
        </w:rPr>
        <w:t xml:space="preserve">: </w:t>
      </w:r>
      <w:r w:rsidR="00FA4BC7">
        <w:rPr>
          <w:sz w:val="28"/>
          <w:szCs w:val="28"/>
        </w:rPr>
        <w:t>заробітна плата – 7 361 255 грн</w:t>
      </w:r>
      <w:r w:rsidRPr="00EB48EA">
        <w:rPr>
          <w:sz w:val="28"/>
          <w:szCs w:val="28"/>
        </w:rPr>
        <w:t>, витрати на придбання матеріалів і обладнання – 108 470 грн, витрати на придбання медичних препаратів та медичного обладнання – 393 755</w:t>
      </w:r>
      <w:r w:rsidR="00FA4BC7">
        <w:rPr>
          <w:sz w:val="28"/>
          <w:szCs w:val="28"/>
        </w:rPr>
        <w:t xml:space="preserve"> грн, оплата комунальних послуг–</w:t>
      </w:r>
      <w:r w:rsidRPr="00EB48EA">
        <w:rPr>
          <w:sz w:val="28"/>
          <w:szCs w:val="28"/>
        </w:rPr>
        <w:t xml:space="preserve"> 813 300 грн.</w:t>
      </w:r>
    </w:p>
    <w:p w:rsidR="002A0E15" w:rsidRPr="00EB48EA" w:rsidRDefault="002A0E15" w:rsidP="006328E6">
      <w:pPr>
        <w:pStyle w:val="a4"/>
        <w:spacing w:after="0" w:line="240" w:lineRule="auto"/>
        <w:ind w:left="0" w:firstLine="709"/>
        <w:jc w:val="both"/>
        <w:rPr>
          <w:sz w:val="28"/>
          <w:szCs w:val="28"/>
        </w:rPr>
      </w:pPr>
      <w:r w:rsidRPr="00EB48EA">
        <w:rPr>
          <w:sz w:val="28"/>
          <w:szCs w:val="28"/>
        </w:rPr>
        <w:t>Загальна сума, що надійшла від надання платних посл</w:t>
      </w:r>
      <w:r w:rsidR="00FA4BC7">
        <w:rPr>
          <w:sz w:val="28"/>
          <w:szCs w:val="28"/>
        </w:rPr>
        <w:t>уг населенню склала 710 615 грн і станови</w:t>
      </w:r>
      <w:r w:rsidR="00FA4BC7">
        <w:rPr>
          <w:sz w:val="28"/>
          <w:szCs w:val="28"/>
          <w:lang w:val="uk-UA"/>
        </w:rPr>
        <w:t>ла</w:t>
      </w:r>
      <w:r w:rsidRPr="00EB48EA">
        <w:rPr>
          <w:sz w:val="28"/>
          <w:szCs w:val="28"/>
        </w:rPr>
        <w:t xml:space="preserve"> 8% від фінансування закладу.</w:t>
      </w:r>
    </w:p>
    <w:p w:rsidR="002A0E15" w:rsidRPr="00EB48EA" w:rsidRDefault="002A0E15" w:rsidP="006328E6">
      <w:pPr>
        <w:pStyle w:val="a4"/>
        <w:spacing w:after="0" w:line="240" w:lineRule="auto"/>
        <w:ind w:left="0" w:firstLine="709"/>
        <w:jc w:val="both"/>
        <w:rPr>
          <w:sz w:val="28"/>
          <w:szCs w:val="28"/>
        </w:rPr>
      </w:pPr>
      <w:proofErr w:type="gramStart"/>
      <w:r w:rsidRPr="00EB48EA">
        <w:rPr>
          <w:sz w:val="28"/>
          <w:szCs w:val="28"/>
        </w:rPr>
        <w:t>КНП  «</w:t>
      </w:r>
      <w:proofErr w:type="gramEnd"/>
      <w:r w:rsidRPr="00EB48EA">
        <w:rPr>
          <w:sz w:val="28"/>
          <w:szCs w:val="28"/>
        </w:rPr>
        <w:t>Петрівський КДЦ» здійснює медичне обслуговування не тільки населення Петрівської сільської територіальної громади, а і всіх</w:t>
      </w:r>
      <w:r w:rsidR="00FA4BC7">
        <w:rPr>
          <w:sz w:val="28"/>
          <w:szCs w:val="28"/>
          <w:lang w:val="uk-UA"/>
        </w:rPr>
        <w:t>, хто бажає</w:t>
      </w:r>
      <w:r w:rsidRPr="00EB48EA">
        <w:rPr>
          <w:sz w:val="28"/>
          <w:szCs w:val="28"/>
        </w:rPr>
        <w:t>. Потужність поліклінічних підрозд</w:t>
      </w:r>
      <w:r w:rsidR="00FA4BC7">
        <w:rPr>
          <w:sz w:val="28"/>
          <w:szCs w:val="28"/>
        </w:rPr>
        <w:t>ілів закладу у 2021 році склада</w:t>
      </w:r>
      <w:r w:rsidR="00FA4BC7">
        <w:rPr>
          <w:sz w:val="28"/>
          <w:szCs w:val="28"/>
          <w:lang w:val="uk-UA"/>
        </w:rPr>
        <w:t>ла</w:t>
      </w:r>
      <w:r w:rsidRPr="00EB48EA">
        <w:rPr>
          <w:sz w:val="28"/>
          <w:szCs w:val="28"/>
        </w:rPr>
        <w:t xml:space="preserve"> 120 відвідувань в зміну. У відділенні денного стаціонару у 2021 році проліковано 197 пацієнтів (в середньому 16 за місяць).</w:t>
      </w:r>
    </w:p>
    <w:p w:rsidR="002A0E15" w:rsidRPr="00EB48EA" w:rsidRDefault="002A0E15" w:rsidP="006328E6">
      <w:pPr>
        <w:pStyle w:val="a4"/>
        <w:spacing w:after="0" w:line="240" w:lineRule="auto"/>
        <w:ind w:left="0" w:firstLine="709"/>
        <w:jc w:val="both"/>
        <w:rPr>
          <w:sz w:val="28"/>
          <w:szCs w:val="28"/>
        </w:rPr>
      </w:pPr>
      <w:r w:rsidRPr="00EB48EA">
        <w:rPr>
          <w:sz w:val="28"/>
          <w:szCs w:val="28"/>
        </w:rPr>
        <w:t>У 2022 році КНП «Петрівський КДЦ» планується укладання договору з НСЗУ за програмою медичних гарантій щодо надання медичних послуг населенню за пакетом: «Ведення вагітності в амбулаторних умовах». Для цього створені всі передумови, зокрема у 2021 році оснащений відповідно до вимог НСЗУ кабінет акушер-гінекологів.</w:t>
      </w:r>
    </w:p>
    <w:p w:rsidR="002A0E15" w:rsidRDefault="002A0E15" w:rsidP="002A0E15">
      <w:pPr>
        <w:pStyle w:val="a4"/>
        <w:spacing w:after="0"/>
        <w:ind w:left="0"/>
        <w:jc w:val="both"/>
        <w:rPr>
          <w:rFonts w:eastAsia="Calibri"/>
          <w:b/>
          <w:sz w:val="28"/>
          <w:lang w:val="uk-UA"/>
        </w:rPr>
      </w:pPr>
    </w:p>
    <w:p w:rsidR="002A0E15" w:rsidRDefault="002A0E15" w:rsidP="002A0E15">
      <w:pPr>
        <w:pStyle w:val="a4"/>
        <w:numPr>
          <w:ilvl w:val="0"/>
          <w:numId w:val="3"/>
        </w:numPr>
        <w:autoSpaceDE w:val="0"/>
        <w:autoSpaceDN w:val="0"/>
        <w:adjustRightInd w:val="0"/>
        <w:spacing w:after="0" w:line="240" w:lineRule="exact"/>
        <w:rPr>
          <w:rFonts w:cs="Bookman Old Style"/>
          <w:b/>
          <w:sz w:val="28"/>
          <w:szCs w:val="28"/>
          <w:lang w:eastAsia="uk-UA"/>
        </w:rPr>
      </w:pPr>
      <w:r>
        <w:rPr>
          <w:rFonts w:cs="Bookman Old Style"/>
          <w:b/>
          <w:sz w:val="28"/>
          <w:szCs w:val="28"/>
          <w:lang w:eastAsia="uk-UA"/>
        </w:rPr>
        <w:t xml:space="preserve">Сфера соціального захисту населення </w:t>
      </w:r>
    </w:p>
    <w:p w:rsidR="002A0E15" w:rsidRDefault="002A0E15" w:rsidP="002A0E15">
      <w:pPr>
        <w:autoSpaceDE w:val="0"/>
        <w:autoSpaceDN w:val="0"/>
        <w:adjustRightInd w:val="0"/>
        <w:spacing w:after="0" w:line="240" w:lineRule="exact"/>
        <w:rPr>
          <w:rFonts w:ascii="Times New Roman" w:eastAsia="Times New Roman" w:hAnsi="Times New Roman" w:cs="Bookman Old Style"/>
          <w:b/>
          <w:sz w:val="28"/>
          <w:szCs w:val="28"/>
          <w:lang w:eastAsia="uk-UA"/>
        </w:rPr>
      </w:pPr>
    </w:p>
    <w:p w:rsidR="002A0E15" w:rsidRDefault="002A0E15" w:rsidP="006328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Соціальний захист та соціальне забезпечення населення залишається одним із ключових пріоритетів діяльності як державн</w:t>
      </w:r>
      <w:r w:rsidR="00FA4BC7">
        <w:rPr>
          <w:rFonts w:ascii="Times New Roman" w:hAnsi="Times New Roman" w:cs="Times New Roman"/>
          <w:sz w:val="28"/>
          <w:szCs w:val="28"/>
        </w:rPr>
        <w:t>ої</w:t>
      </w:r>
      <w:r>
        <w:rPr>
          <w:rFonts w:ascii="Times New Roman" w:hAnsi="Times New Roman" w:cs="Times New Roman"/>
          <w:sz w:val="28"/>
          <w:szCs w:val="28"/>
        </w:rPr>
        <w:t xml:space="preserve"> так і сільської влади. Підвищення соціальних стандартів здатне забезпечити усім громадянам країни рівні можливості для підтримання певного рівня життя, а також посилену підтримку окремих соціальних груп населення.    </w:t>
      </w:r>
    </w:p>
    <w:p w:rsidR="002A0E15" w:rsidRPr="00FA4BC7" w:rsidRDefault="002A0E15" w:rsidP="006328E6">
      <w:pPr>
        <w:pStyle w:val="a4"/>
        <w:shd w:val="clear" w:color="auto" w:fill="FFFFFF"/>
        <w:spacing w:after="0" w:line="240" w:lineRule="auto"/>
        <w:ind w:left="0" w:firstLine="567"/>
        <w:jc w:val="both"/>
        <w:textAlignment w:val="baseline"/>
        <w:rPr>
          <w:sz w:val="28"/>
          <w:szCs w:val="28"/>
          <w:bdr w:val="none" w:sz="0" w:space="0" w:color="auto" w:frame="1"/>
        </w:rPr>
      </w:pPr>
      <w:r>
        <w:rPr>
          <w:sz w:val="28"/>
          <w:szCs w:val="28"/>
        </w:rPr>
        <w:t xml:space="preserve">Одним із напрямків соціально-економічного розвитку громади є соціальний захист населення, надання соціальних послуг відповідно до </w:t>
      </w:r>
      <w:r>
        <w:rPr>
          <w:sz w:val="28"/>
          <w:szCs w:val="28"/>
        </w:rPr>
        <w:lastRenderedPageBreak/>
        <w:t xml:space="preserve">стандартів. Реалізацію держаної політики на території громади забезпечує </w:t>
      </w:r>
      <w:r w:rsidRPr="00FA4BC7">
        <w:rPr>
          <w:sz w:val="28"/>
          <w:szCs w:val="28"/>
        </w:rPr>
        <w:t>відділ з питань соціального захисту Петрівської сільської ради (далі – відділ). Відділ виконує ф</w:t>
      </w:r>
      <w:r w:rsidRPr="00FA4BC7">
        <w:rPr>
          <w:sz w:val="28"/>
          <w:szCs w:val="28"/>
          <w:bdr w:val="none" w:sz="0" w:space="0" w:color="auto" w:frame="1"/>
        </w:rPr>
        <w:t xml:space="preserve">ункцію прийому громадян та опрацювання документів через </w:t>
      </w:r>
      <w:r w:rsidRPr="00FA4BC7">
        <w:rPr>
          <w:sz w:val="28"/>
          <w:szCs w:val="28"/>
        </w:rPr>
        <w:t xml:space="preserve">Програмний комплекс «ІІС «Соціальна громада», </w:t>
      </w:r>
      <w:r w:rsidRPr="00FA4BC7">
        <w:rPr>
          <w:sz w:val="28"/>
          <w:szCs w:val="28"/>
          <w:bdr w:val="none" w:sz="0" w:space="0" w:color="auto" w:frame="1"/>
        </w:rPr>
        <w:t>з метою передачі їх до структурних підрозділів з питань соціального захисту населення Вишгородської районної державної адміністрації.</w:t>
      </w:r>
    </w:p>
    <w:p w:rsidR="002A0E15" w:rsidRPr="00FA4BC7" w:rsidRDefault="002A0E15" w:rsidP="006328E6">
      <w:pPr>
        <w:shd w:val="clear" w:color="auto" w:fill="FFFFFF"/>
        <w:spacing w:after="0" w:line="240" w:lineRule="auto"/>
        <w:ind w:firstLine="567"/>
        <w:jc w:val="both"/>
        <w:rPr>
          <w:rFonts w:ascii="Times New Roman" w:eastAsia="Times New Roman" w:hAnsi="Times New Roman" w:cs="Times New Roman"/>
          <w:sz w:val="28"/>
          <w:szCs w:val="28"/>
        </w:rPr>
      </w:pPr>
      <w:r w:rsidRPr="00FA4BC7">
        <w:rPr>
          <w:rFonts w:ascii="Times New Roman" w:eastAsia="Times New Roman" w:hAnsi="Times New Roman" w:cs="Times New Roman"/>
          <w:sz w:val="28"/>
          <w:szCs w:val="28"/>
        </w:rPr>
        <w:t>В 2021 році відділом прийнято 1153 заяви на призначення усіх видів державних допомог, а саме: допомоги відповідно до Закону України «Про держа</w:t>
      </w:r>
      <w:r w:rsidR="00FA4BC7">
        <w:rPr>
          <w:rFonts w:ascii="Times New Roman" w:eastAsia="Times New Roman" w:hAnsi="Times New Roman" w:cs="Times New Roman"/>
          <w:sz w:val="28"/>
          <w:szCs w:val="28"/>
        </w:rPr>
        <w:t xml:space="preserve">вну допомогу сім'ям з дітьми»  </w:t>
      </w:r>
      <w:r w:rsidR="00FA4BC7">
        <w:rPr>
          <w:rFonts w:ascii="Times New Roman" w:hAnsi="Times New Roman" w:cs="Times New Roman"/>
          <w:sz w:val="28"/>
          <w:szCs w:val="28"/>
        </w:rPr>
        <w:t xml:space="preserve">– </w:t>
      </w:r>
      <w:r w:rsidRPr="00FA4BC7">
        <w:rPr>
          <w:rFonts w:ascii="Times New Roman" w:eastAsia="Times New Roman" w:hAnsi="Times New Roman" w:cs="Times New Roman"/>
          <w:sz w:val="28"/>
          <w:szCs w:val="28"/>
        </w:rPr>
        <w:t xml:space="preserve">265 заяв, адресна допомога внутрішньо переміщеним особам для покриття витрат на проживання – 95 заяв, допомога багатодітним сім'ям – 35 заяв,  допомога на поховання – 2 заяви, допомога на догляд особі, яка проживає разом з особою з інвалідністю І чи ІІ групи внаслідок психічного розладу – 6 заяв, допомога відповідно до Закону України «Про державну соціальну допомогу малозабезпеченим сім'ям» </w:t>
      </w:r>
      <w:r w:rsidR="00FA4BC7">
        <w:rPr>
          <w:rFonts w:ascii="Times New Roman" w:hAnsi="Times New Roman" w:cs="Times New Roman"/>
          <w:sz w:val="28"/>
          <w:szCs w:val="28"/>
        </w:rPr>
        <w:t>–</w:t>
      </w:r>
      <w:r w:rsidRPr="00FA4BC7">
        <w:rPr>
          <w:rFonts w:ascii="Times New Roman" w:eastAsia="Times New Roman" w:hAnsi="Times New Roman" w:cs="Times New Roman"/>
          <w:sz w:val="28"/>
          <w:szCs w:val="28"/>
        </w:rPr>
        <w:t xml:space="preserve"> 75 заяв, допомога відповідно до Закону України «Про державну соціальну допомогу особам з інвалідністю з дити</w:t>
      </w:r>
      <w:r w:rsidR="00FA4BC7">
        <w:rPr>
          <w:rFonts w:ascii="Times New Roman" w:eastAsia="Times New Roman" w:hAnsi="Times New Roman" w:cs="Times New Roman"/>
          <w:sz w:val="28"/>
          <w:szCs w:val="28"/>
        </w:rPr>
        <w:t xml:space="preserve">нства та дітям з інвалідністю» </w:t>
      </w:r>
      <w:r w:rsidR="00FA4BC7">
        <w:rPr>
          <w:rFonts w:ascii="Times New Roman" w:hAnsi="Times New Roman" w:cs="Times New Roman"/>
          <w:sz w:val="28"/>
          <w:szCs w:val="28"/>
        </w:rPr>
        <w:t>–</w:t>
      </w:r>
      <w:r w:rsidRPr="00FA4BC7">
        <w:rPr>
          <w:rFonts w:ascii="Times New Roman" w:eastAsia="Times New Roman" w:hAnsi="Times New Roman" w:cs="Times New Roman"/>
          <w:sz w:val="28"/>
          <w:szCs w:val="28"/>
        </w:rPr>
        <w:t xml:space="preserve"> 35 заяв,  допомога відповідно до Закону України «Про статус і соціальний захист громадян, які постраждали внаслі</w:t>
      </w:r>
      <w:r w:rsidR="00FA4BC7">
        <w:rPr>
          <w:rFonts w:ascii="Times New Roman" w:eastAsia="Times New Roman" w:hAnsi="Times New Roman" w:cs="Times New Roman"/>
          <w:sz w:val="28"/>
          <w:szCs w:val="28"/>
        </w:rPr>
        <w:t xml:space="preserve">док Чорнобильської катастрофи» </w:t>
      </w:r>
      <w:r w:rsidR="00FA4BC7">
        <w:rPr>
          <w:rFonts w:ascii="Times New Roman" w:hAnsi="Times New Roman" w:cs="Times New Roman"/>
          <w:sz w:val="28"/>
          <w:szCs w:val="28"/>
        </w:rPr>
        <w:t>–</w:t>
      </w:r>
      <w:r w:rsidRPr="00FA4BC7">
        <w:rPr>
          <w:rFonts w:ascii="Times New Roman" w:eastAsia="Times New Roman" w:hAnsi="Times New Roman" w:cs="Times New Roman"/>
          <w:sz w:val="28"/>
          <w:szCs w:val="28"/>
        </w:rPr>
        <w:t xml:space="preserve"> 15 заяв, компенсація фізичній особі, яка надає соціальні послуги, відповідно до  постанова Кабінету Міністрів України від 29 липня 2020 року № 744 «Деякі питання реалізації пілотн</w:t>
      </w:r>
      <w:r w:rsidR="00FA4BC7">
        <w:rPr>
          <w:rFonts w:ascii="Times New Roman" w:eastAsia="Times New Roman" w:hAnsi="Times New Roman" w:cs="Times New Roman"/>
          <w:sz w:val="28"/>
          <w:szCs w:val="28"/>
        </w:rPr>
        <w:t>ого проє</w:t>
      </w:r>
      <w:r w:rsidRPr="00FA4BC7">
        <w:rPr>
          <w:rFonts w:ascii="Times New Roman" w:eastAsia="Times New Roman" w:hAnsi="Times New Roman" w:cs="Times New Roman"/>
          <w:sz w:val="28"/>
          <w:szCs w:val="28"/>
        </w:rPr>
        <w:t>кту з монетизації одноразової натурал</w:t>
      </w:r>
      <w:r w:rsidR="00FA4BC7">
        <w:rPr>
          <w:rFonts w:ascii="Times New Roman" w:eastAsia="Times New Roman" w:hAnsi="Times New Roman" w:cs="Times New Roman"/>
          <w:sz w:val="28"/>
          <w:szCs w:val="28"/>
        </w:rPr>
        <w:t xml:space="preserve">ьної допомоги «пакунок малюка» </w:t>
      </w:r>
      <w:r w:rsidR="00FA4BC7">
        <w:rPr>
          <w:rFonts w:ascii="Times New Roman" w:hAnsi="Times New Roman" w:cs="Times New Roman"/>
          <w:sz w:val="28"/>
          <w:szCs w:val="28"/>
        </w:rPr>
        <w:t>–</w:t>
      </w:r>
      <w:r w:rsidRPr="00FA4BC7">
        <w:rPr>
          <w:rFonts w:ascii="Times New Roman" w:eastAsia="Times New Roman" w:hAnsi="Times New Roman" w:cs="Times New Roman"/>
          <w:sz w:val="28"/>
          <w:szCs w:val="28"/>
        </w:rPr>
        <w:t xml:space="preserve"> 135 заяв, послуга з комплексної реабілітації (абілітації) окремим категоріям осіб та реа</w:t>
      </w:r>
      <w:r w:rsidR="00FA4BC7">
        <w:rPr>
          <w:rFonts w:ascii="Times New Roman" w:eastAsia="Times New Roman" w:hAnsi="Times New Roman" w:cs="Times New Roman"/>
          <w:sz w:val="28"/>
          <w:szCs w:val="28"/>
        </w:rPr>
        <w:t xml:space="preserve">білітація дітей з інвалідністю </w:t>
      </w:r>
      <w:r w:rsidR="00FA4BC7">
        <w:rPr>
          <w:rFonts w:ascii="Times New Roman" w:hAnsi="Times New Roman" w:cs="Times New Roman"/>
          <w:sz w:val="28"/>
          <w:szCs w:val="28"/>
        </w:rPr>
        <w:t>–</w:t>
      </w:r>
      <w:r w:rsidRPr="00FA4BC7">
        <w:rPr>
          <w:rFonts w:ascii="Times New Roman" w:eastAsia="Times New Roman" w:hAnsi="Times New Roman" w:cs="Times New Roman"/>
          <w:sz w:val="28"/>
          <w:szCs w:val="28"/>
        </w:rPr>
        <w:t xml:space="preserve">  65 заяв, пільги – 75 заяв, субсидія – 350 заяв.</w:t>
      </w:r>
    </w:p>
    <w:p w:rsidR="002A0E15" w:rsidRPr="00FA4BC7" w:rsidRDefault="002A0E15" w:rsidP="006328E6">
      <w:pPr>
        <w:spacing w:after="0" w:line="240" w:lineRule="auto"/>
        <w:ind w:firstLine="567"/>
        <w:jc w:val="both"/>
        <w:rPr>
          <w:rFonts w:ascii="Times New Roman" w:hAnsi="Times New Roman"/>
          <w:sz w:val="28"/>
          <w:szCs w:val="28"/>
        </w:rPr>
      </w:pPr>
      <w:r w:rsidRPr="00FA4BC7">
        <w:rPr>
          <w:rFonts w:ascii="Times New Roman" w:hAnsi="Times New Roman"/>
          <w:sz w:val="28"/>
          <w:szCs w:val="28"/>
        </w:rPr>
        <w:t xml:space="preserve">Відділом за 2021 рік розглянуто 318 заяв відповідно до </w:t>
      </w:r>
      <w:r w:rsidRPr="00FA4BC7">
        <w:rPr>
          <w:rFonts w:ascii="Times New Roman" w:eastAsia="Times New Roman" w:hAnsi="Times New Roman" w:cs="Times New Roman"/>
          <w:sz w:val="28"/>
          <w:szCs w:val="28"/>
        </w:rPr>
        <w:t xml:space="preserve">Програми «Соціальне забезпечення та соціальний захист населення Петрівської сільської територіальної громади «Турбота» на 2021 рік», затвердженої рішенням Петрівської сільської ради від 25.12.2020 № 51 та </w:t>
      </w:r>
      <w:r w:rsidRPr="00FA4BC7">
        <w:rPr>
          <w:rFonts w:ascii="Times New Roman" w:hAnsi="Times New Roman"/>
          <w:sz w:val="28"/>
          <w:szCs w:val="28"/>
        </w:rPr>
        <w:t>профінансовано заходи н</w:t>
      </w:r>
      <w:r w:rsidR="00FA4BC7">
        <w:rPr>
          <w:rFonts w:ascii="Times New Roman" w:hAnsi="Times New Roman"/>
          <w:sz w:val="28"/>
          <w:szCs w:val="28"/>
        </w:rPr>
        <w:t>а загальну суму 1 019 000,0 грн</w:t>
      </w:r>
      <w:r w:rsidRPr="00FA4BC7">
        <w:rPr>
          <w:rFonts w:ascii="Times New Roman" w:hAnsi="Times New Roman"/>
          <w:sz w:val="28"/>
          <w:szCs w:val="28"/>
        </w:rPr>
        <w:t>, а саме:</w:t>
      </w:r>
    </w:p>
    <w:p w:rsidR="002A0E15" w:rsidRPr="00FA4BC7" w:rsidRDefault="002A0E15" w:rsidP="006328E6">
      <w:pPr>
        <w:tabs>
          <w:tab w:val="left" w:pos="426"/>
          <w:tab w:val="left" w:pos="567"/>
        </w:tabs>
        <w:spacing w:after="0" w:line="240" w:lineRule="auto"/>
        <w:ind w:firstLine="567"/>
        <w:jc w:val="both"/>
        <w:rPr>
          <w:rFonts w:ascii="Times New Roman" w:hAnsi="Times New Roman"/>
          <w:sz w:val="28"/>
          <w:szCs w:val="28"/>
        </w:rPr>
      </w:pPr>
      <w:r w:rsidRPr="00FA4BC7">
        <w:rPr>
          <w:rFonts w:ascii="Times New Roman" w:hAnsi="Times New Roman"/>
          <w:sz w:val="28"/>
          <w:szCs w:val="28"/>
        </w:rPr>
        <w:t xml:space="preserve">- одноразова матеріальна допомога </w:t>
      </w:r>
      <w:r w:rsidR="00FA4BC7">
        <w:rPr>
          <w:rFonts w:ascii="Times New Roman" w:hAnsi="Times New Roman"/>
          <w:sz w:val="28"/>
          <w:szCs w:val="28"/>
        </w:rPr>
        <w:t>на лікування по життєво-важливих показниках</w:t>
      </w:r>
      <w:r w:rsidRPr="00FA4BC7">
        <w:rPr>
          <w:rFonts w:ascii="Times New Roman" w:hAnsi="Times New Roman"/>
          <w:sz w:val="28"/>
          <w:szCs w:val="28"/>
        </w:rPr>
        <w:t xml:space="preserve"> онкохворим та тяжкохворим громадянам та інвалідам, які потребують лікування в розмірі 5 000,0 грн</w:t>
      </w:r>
      <w:r w:rsidR="00FA4BC7">
        <w:rPr>
          <w:rFonts w:ascii="Times New Roman" w:hAnsi="Times New Roman"/>
          <w:sz w:val="28"/>
          <w:szCs w:val="28"/>
        </w:rPr>
        <w:t xml:space="preserve"> </w:t>
      </w:r>
      <w:r w:rsidR="00FA4BC7">
        <w:rPr>
          <w:rFonts w:ascii="Times New Roman" w:hAnsi="Times New Roman" w:cs="Times New Roman"/>
          <w:sz w:val="28"/>
          <w:szCs w:val="28"/>
        </w:rPr>
        <w:t>–</w:t>
      </w:r>
      <w:r w:rsidRPr="00FA4BC7">
        <w:rPr>
          <w:rFonts w:ascii="Times New Roman" w:hAnsi="Times New Roman"/>
          <w:sz w:val="28"/>
          <w:szCs w:val="28"/>
        </w:rPr>
        <w:t xml:space="preserve"> розглянуто 124 заяв</w:t>
      </w:r>
      <w:r w:rsidR="00FA4BC7">
        <w:rPr>
          <w:rFonts w:ascii="Times New Roman" w:hAnsi="Times New Roman"/>
          <w:sz w:val="28"/>
          <w:szCs w:val="28"/>
        </w:rPr>
        <w:t>и на загальну суму 620 000,0 грн</w:t>
      </w:r>
      <w:r w:rsidRPr="00FA4BC7">
        <w:rPr>
          <w:rFonts w:ascii="Times New Roman" w:hAnsi="Times New Roman"/>
          <w:sz w:val="28"/>
          <w:szCs w:val="28"/>
        </w:rPr>
        <w:t>;</w:t>
      </w:r>
    </w:p>
    <w:p w:rsidR="002A0E15" w:rsidRPr="00FA4BC7" w:rsidRDefault="002A0E15" w:rsidP="006328E6">
      <w:pPr>
        <w:tabs>
          <w:tab w:val="left" w:pos="426"/>
          <w:tab w:val="left" w:pos="567"/>
        </w:tabs>
        <w:spacing w:after="0" w:line="240" w:lineRule="auto"/>
        <w:ind w:firstLine="567"/>
        <w:jc w:val="both"/>
        <w:rPr>
          <w:rFonts w:ascii="Times New Roman" w:hAnsi="Times New Roman"/>
          <w:sz w:val="28"/>
          <w:szCs w:val="28"/>
        </w:rPr>
      </w:pPr>
      <w:r w:rsidRPr="00FA4BC7">
        <w:rPr>
          <w:rFonts w:ascii="Times New Roman" w:hAnsi="Times New Roman"/>
          <w:sz w:val="28"/>
          <w:szCs w:val="28"/>
        </w:rPr>
        <w:t xml:space="preserve">- одноразова матеріальна допомога погорільцям (за умови реєстрації місця проживання та фактичного проживання на території </w:t>
      </w:r>
      <w:r w:rsidR="00FA4BC7">
        <w:rPr>
          <w:rFonts w:ascii="Times New Roman" w:hAnsi="Times New Roman"/>
          <w:sz w:val="28"/>
          <w:szCs w:val="28"/>
        </w:rPr>
        <w:t xml:space="preserve">громади) (сума виплати встановлювалася </w:t>
      </w:r>
      <w:r w:rsidRPr="00FA4BC7">
        <w:rPr>
          <w:rFonts w:ascii="Times New Roman" w:hAnsi="Times New Roman"/>
          <w:sz w:val="28"/>
          <w:szCs w:val="28"/>
        </w:rPr>
        <w:t xml:space="preserve"> в залежності від фактичного розміру матеріальних збитків, яких зазнала особа, за окремим рішенням виконавчого коміте</w:t>
      </w:r>
      <w:r w:rsidR="00FA4BC7">
        <w:rPr>
          <w:rFonts w:ascii="Times New Roman" w:hAnsi="Times New Roman"/>
          <w:sz w:val="28"/>
          <w:szCs w:val="28"/>
        </w:rPr>
        <w:t xml:space="preserve">ту Петрівської сільської ради) </w:t>
      </w:r>
      <w:r w:rsidR="00FA4BC7">
        <w:rPr>
          <w:rFonts w:ascii="Times New Roman" w:hAnsi="Times New Roman" w:cs="Times New Roman"/>
          <w:sz w:val="28"/>
          <w:szCs w:val="28"/>
        </w:rPr>
        <w:t>–</w:t>
      </w:r>
      <w:r w:rsidRPr="00FA4BC7">
        <w:rPr>
          <w:rFonts w:ascii="Times New Roman" w:hAnsi="Times New Roman"/>
          <w:sz w:val="28"/>
          <w:szCs w:val="28"/>
        </w:rPr>
        <w:t xml:space="preserve"> розглянуто 3 заяви</w:t>
      </w:r>
      <w:r w:rsidR="00FA4BC7">
        <w:rPr>
          <w:rFonts w:ascii="Times New Roman" w:hAnsi="Times New Roman"/>
          <w:sz w:val="28"/>
          <w:szCs w:val="28"/>
        </w:rPr>
        <w:t xml:space="preserve"> на загальну суму 130 000,0 грн</w:t>
      </w:r>
      <w:r w:rsidRPr="00FA4BC7">
        <w:rPr>
          <w:rFonts w:ascii="Times New Roman" w:hAnsi="Times New Roman"/>
          <w:sz w:val="28"/>
          <w:szCs w:val="28"/>
        </w:rPr>
        <w:t>;</w:t>
      </w:r>
    </w:p>
    <w:p w:rsidR="002A0E15" w:rsidRPr="00FA4BC7" w:rsidRDefault="002A0E15" w:rsidP="006328E6">
      <w:pPr>
        <w:tabs>
          <w:tab w:val="left" w:pos="426"/>
          <w:tab w:val="left" w:pos="567"/>
        </w:tabs>
        <w:spacing w:after="0" w:line="240" w:lineRule="auto"/>
        <w:ind w:firstLine="567"/>
        <w:jc w:val="both"/>
        <w:rPr>
          <w:rFonts w:ascii="Times New Roman" w:hAnsi="Times New Roman"/>
          <w:sz w:val="28"/>
          <w:szCs w:val="28"/>
        </w:rPr>
      </w:pPr>
      <w:r w:rsidRPr="00FA4BC7">
        <w:rPr>
          <w:rFonts w:ascii="Times New Roman" w:hAnsi="Times New Roman"/>
          <w:sz w:val="28"/>
          <w:szCs w:val="28"/>
        </w:rPr>
        <w:t xml:space="preserve">- надання допомоги 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w:t>
      </w:r>
      <w:r w:rsidR="00FA4BC7">
        <w:rPr>
          <w:rFonts w:ascii="Times New Roman" w:hAnsi="Times New Roman"/>
          <w:sz w:val="28"/>
          <w:szCs w:val="28"/>
        </w:rPr>
        <w:t xml:space="preserve">померлого в розмірі 5 000,0 грн </w:t>
      </w:r>
      <w:r w:rsidR="00FA4BC7">
        <w:rPr>
          <w:rFonts w:ascii="Times New Roman" w:hAnsi="Times New Roman" w:cs="Times New Roman"/>
          <w:sz w:val="28"/>
          <w:szCs w:val="28"/>
        </w:rPr>
        <w:t>–</w:t>
      </w:r>
      <w:r w:rsidR="00FA4BC7">
        <w:rPr>
          <w:rFonts w:ascii="Times New Roman" w:hAnsi="Times New Roman"/>
          <w:sz w:val="28"/>
          <w:szCs w:val="28"/>
        </w:rPr>
        <w:t xml:space="preserve"> </w:t>
      </w:r>
      <w:r w:rsidRPr="00FA4BC7">
        <w:rPr>
          <w:rFonts w:ascii="Times New Roman" w:hAnsi="Times New Roman"/>
          <w:sz w:val="28"/>
          <w:szCs w:val="28"/>
        </w:rPr>
        <w:t xml:space="preserve"> розглянуто 2 заяв</w:t>
      </w:r>
      <w:r w:rsidR="00FA4BC7">
        <w:rPr>
          <w:rFonts w:ascii="Times New Roman" w:hAnsi="Times New Roman"/>
          <w:sz w:val="28"/>
          <w:szCs w:val="28"/>
        </w:rPr>
        <w:t>и на загальну суму 10 000,0 грн</w:t>
      </w:r>
      <w:r w:rsidRPr="00FA4BC7">
        <w:rPr>
          <w:rFonts w:ascii="Times New Roman" w:hAnsi="Times New Roman"/>
          <w:sz w:val="28"/>
          <w:szCs w:val="28"/>
        </w:rPr>
        <w:t>;</w:t>
      </w:r>
    </w:p>
    <w:p w:rsidR="002A0E15" w:rsidRDefault="002A0E15" w:rsidP="006328E6">
      <w:pPr>
        <w:spacing w:after="0" w:line="240" w:lineRule="auto"/>
        <w:ind w:firstLine="567"/>
        <w:jc w:val="both"/>
        <w:rPr>
          <w:rFonts w:ascii="Times New Roman" w:hAnsi="Times New Roman" w:cs="Times New Roman"/>
          <w:sz w:val="28"/>
          <w:szCs w:val="28"/>
        </w:rPr>
      </w:pPr>
      <w:r>
        <w:rPr>
          <w:rFonts w:ascii="Times New Roman" w:hAnsi="Times New Roman"/>
          <w:sz w:val="28"/>
          <w:szCs w:val="28"/>
        </w:rPr>
        <w:lastRenderedPageBreak/>
        <w:t>- надання допомоги на поховання учасникам бойових дій в Афганістані, ветеранам війни</w:t>
      </w:r>
      <w:r w:rsidR="00FA4BC7">
        <w:rPr>
          <w:rFonts w:ascii="Times New Roman" w:hAnsi="Times New Roman"/>
          <w:sz w:val="28"/>
          <w:szCs w:val="28"/>
        </w:rPr>
        <w:t xml:space="preserve"> </w:t>
      </w:r>
      <w:r w:rsidR="00FA4BC7">
        <w:rPr>
          <w:rFonts w:ascii="Times New Roman" w:hAnsi="Times New Roman" w:cs="Times New Roman"/>
          <w:sz w:val="28"/>
          <w:szCs w:val="28"/>
        </w:rPr>
        <w:t>–</w:t>
      </w:r>
      <w:r w:rsidR="00FA4BC7">
        <w:rPr>
          <w:rFonts w:ascii="Times New Roman" w:hAnsi="Times New Roman"/>
          <w:sz w:val="28"/>
          <w:szCs w:val="28"/>
        </w:rPr>
        <w:t xml:space="preserve"> учасникам бойових дій у</w:t>
      </w:r>
      <w:r>
        <w:rPr>
          <w:rFonts w:ascii="Times New Roman" w:hAnsi="Times New Roman"/>
          <w:sz w:val="28"/>
          <w:szCs w:val="28"/>
        </w:rPr>
        <w:t xml:space="preserve"> Великій Вітчизняній війні (Другій </w:t>
      </w:r>
      <w:r>
        <w:rPr>
          <w:rFonts w:ascii="Times New Roman" w:hAnsi="Times New Roman" w:cs="Times New Roman"/>
          <w:sz w:val="28"/>
          <w:szCs w:val="28"/>
        </w:rPr>
        <w:t xml:space="preserve">Світовій війні), учасникам бойових дій, які захищали незалежність, суверенітет та територіальну цілісність України </w:t>
      </w:r>
      <w:r w:rsidR="00FA4BC7">
        <w:rPr>
          <w:rFonts w:ascii="Times New Roman" w:hAnsi="Times New Roman" w:cs="Times New Roman"/>
          <w:sz w:val="28"/>
          <w:szCs w:val="28"/>
        </w:rPr>
        <w:t>в розмірі 15 000,0 грн</w:t>
      </w:r>
      <w:r>
        <w:rPr>
          <w:rFonts w:ascii="Times New Roman" w:hAnsi="Times New Roman" w:cs="Times New Roman"/>
          <w:sz w:val="28"/>
          <w:szCs w:val="28"/>
        </w:rPr>
        <w:t xml:space="preserve"> </w:t>
      </w:r>
      <w:r w:rsidR="00FA4BC7">
        <w:rPr>
          <w:rFonts w:ascii="Times New Roman" w:hAnsi="Times New Roman" w:cs="Times New Roman"/>
          <w:sz w:val="28"/>
          <w:szCs w:val="28"/>
        </w:rPr>
        <w:t>–</w:t>
      </w:r>
      <w:r>
        <w:rPr>
          <w:rFonts w:ascii="Times New Roman" w:hAnsi="Times New Roman" w:cs="Times New Roman"/>
          <w:sz w:val="28"/>
          <w:szCs w:val="28"/>
        </w:rPr>
        <w:t xml:space="preserve"> розглянуто 5 зая</w:t>
      </w:r>
      <w:r w:rsidR="00FA4BC7">
        <w:rPr>
          <w:rFonts w:ascii="Times New Roman" w:hAnsi="Times New Roman" w:cs="Times New Roman"/>
          <w:sz w:val="28"/>
          <w:szCs w:val="28"/>
        </w:rPr>
        <w:t>в на загальну суму 75 000,0 грн</w:t>
      </w:r>
      <w:r>
        <w:rPr>
          <w:rFonts w:ascii="Times New Roman" w:hAnsi="Times New Roman" w:cs="Times New Roman"/>
          <w:sz w:val="28"/>
          <w:szCs w:val="28"/>
        </w:rPr>
        <w:t>;</w:t>
      </w:r>
    </w:p>
    <w:p w:rsidR="002A0E15" w:rsidRDefault="002A0E15" w:rsidP="006328E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одноразову матеріальну допомогу учасникам бойових дій, які захищали незалежність, суверенітет та територіальну цілісність України та учасникам бойових дій в Афганістані в розмірі  1 000,0 грн  розглянуто 184 заяви на загальну суму 184 000 грн.</w:t>
      </w:r>
    </w:p>
    <w:p w:rsidR="002A0E15" w:rsidRDefault="00654B89" w:rsidP="006328E6">
      <w:pPr>
        <w:spacing w:after="0" w:line="240" w:lineRule="auto"/>
        <w:ind w:firstLine="567"/>
        <w:jc w:val="both"/>
        <w:rPr>
          <w:rFonts w:ascii="Times New Roman" w:hAnsi="Times New Roman"/>
          <w:sz w:val="28"/>
          <w:szCs w:val="28"/>
        </w:rPr>
      </w:pPr>
      <w:r>
        <w:rPr>
          <w:rFonts w:ascii="Times New Roman" w:hAnsi="Times New Roman" w:cs="Times New Roman"/>
          <w:sz w:val="28"/>
          <w:szCs w:val="28"/>
        </w:rPr>
        <w:t>Відповідно до П</w:t>
      </w:r>
      <w:r w:rsidR="002A0E15">
        <w:rPr>
          <w:rFonts w:ascii="Times New Roman" w:hAnsi="Times New Roman" w:cs="Times New Roman"/>
          <w:sz w:val="28"/>
          <w:szCs w:val="28"/>
        </w:rPr>
        <w:t>рограми «Відшкодування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Петрівській сільській територіальній громаді на 2021 рік»</w:t>
      </w:r>
      <w:r w:rsidR="002A0E15">
        <w:rPr>
          <w:rFonts w:ascii="Times New Roman" w:hAnsi="Times New Roman"/>
          <w:sz w:val="28"/>
          <w:szCs w:val="28"/>
        </w:rPr>
        <w:t xml:space="preserve"> відділом опрацьовано:</w:t>
      </w:r>
    </w:p>
    <w:p w:rsidR="002A0E15" w:rsidRDefault="002A0E15" w:rsidP="006328E6">
      <w:pPr>
        <w:numPr>
          <w:ilvl w:val="0"/>
          <w:numId w:val="4"/>
        </w:numPr>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 xml:space="preserve">обсяг ресурсів на відшкодування вартості встановлення телефону та знижки на абонентську плату за </w:t>
      </w:r>
      <w:r w:rsidR="00654B89">
        <w:rPr>
          <w:rFonts w:ascii="Times New Roman" w:hAnsi="Times New Roman"/>
          <w:sz w:val="28"/>
          <w:szCs w:val="28"/>
        </w:rPr>
        <w:t xml:space="preserve">користування телефоном </w:t>
      </w:r>
      <w:r>
        <w:rPr>
          <w:rFonts w:ascii="Times New Roman" w:hAnsi="Times New Roman"/>
          <w:sz w:val="28"/>
          <w:szCs w:val="28"/>
        </w:rPr>
        <w:t xml:space="preserve"> бюджетом </w:t>
      </w:r>
      <w:r w:rsidR="00654B89">
        <w:rPr>
          <w:rFonts w:ascii="Times New Roman" w:hAnsi="Times New Roman"/>
          <w:sz w:val="28"/>
          <w:szCs w:val="28"/>
        </w:rPr>
        <w:t xml:space="preserve">громади </w:t>
      </w:r>
      <w:r>
        <w:rPr>
          <w:rFonts w:ascii="Times New Roman" w:hAnsi="Times New Roman"/>
          <w:sz w:val="28"/>
          <w:szCs w:val="28"/>
        </w:rPr>
        <w:t>було передбачено 135 000,0 грн, з них використано на покриття пільги</w:t>
      </w:r>
      <w:r w:rsidR="00654B89">
        <w:rPr>
          <w:rFonts w:ascii="Times New Roman" w:hAnsi="Times New Roman"/>
          <w:sz w:val="28"/>
          <w:szCs w:val="28"/>
        </w:rPr>
        <w:t xml:space="preserve"> ПАТ «Укртелеком» 89 088,99 грн</w:t>
      </w:r>
      <w:r>
        <w:rPr>
          <w:rFonts w:ascii="Times New Roman" w:hAnsi="Times New Roman"/>
          <w:sz w:val="28"/>
          <w:szCs w:val="28"/>
        </w:rPr>
        <w:t>;</w:t>
      </w:r>
    </w:p>
    <w:p w:rsidR="002A0E15" w:rsidRDefault="002A0E15" w:rsidP="006328E6">
      <w:pPr>
        <w:numPr>
          <w:ilvl w:val="0"/>
          <w:numId w:val="4"/>
        </w:numPr>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сільським бюджето</w:t>
      </w:r>
      <w:r w:rsidR="00654B89">
        <w:rPr>
          <w:rFonts w:ascii="Times New Roman" w:hAnsi="Times New Roman"/>
          <w:sz w:val="28"/>
          <w:szCs w:val="28"/>
        </w:rPr>
        <w:t>м було передбачено 50 000,0 грн,</w:t>
      </w:r>
      <w:r>
        <w:rPr>
          <w:rFonts w:ascii="Times New Roman" w:hAnsi="Times New Roman"/>
          <w:sz w:val="28"/>
          <w:szCs w:val="28"/>
        </w:rPr>
        <w:t xml:space="preserve"> з них виплачена компенсація вартості проїзду 11 громадянам </w:t>
      </w:r>
      <w:r w:rsidR="00654B89">
        <w:rPr>
          <w:rFonts w:ascii="Times New Roman" w:hAnsi="Times New Roman"/>
          <w:sz w:val="28"/>
          <w:szCs w:val="28"/>
        </w:rPr>
        <w:t>громади</w:t>
      </w:r>
      <w:r>
        <w:rPr>
          <w:rFonts w:ascii="Times New Roman" w:hAnsi="Times New Roman"/>
          <w:sz w:val="28"/>
          <w:szCs w:val="28"/>
        </w:rPr>
        <w:t xml:space="preserve"> на загальну суму 12 590,80 грн.</w:t>
      </w:r>
    </w:p>
    <w:p w:rsidR="002A0E15" w:rsidRDefault="002A0E15" w:rsidP="006328E6">
      <w:pPr>
        <w:spacing w:after="0" w:line="240" w:lineRule="auto"/>
        <w:ind w:firstLine="567"/>
        <w:contextualSpacing/>
        <w:jc w:val="both"/>
        <w:rPr>
          <w:rFonts w:ascii="Times New Roman" w:hAnsi="Times New Roman"/>
          <w:sz w:val="28"/>
          <w:szCs w:val="28"/>
        </w:rPr>
      </w:pPr>
      <w:r>
        <w:rPr>
          <w:rFonts w:ascii="Times New Roman" w:hAnsi="Times New Roman"/>
          <w:sz w:val="28"/>
          <w:szCs w:val="28"/>
        </w:rPr>
        <w:t>7-ми</w:t>
      </w:r>
      <w:r w:rsidR="00654B89">
        <w:rPr>
          <w:rFonts w:ascii="Times New Roman" w:hAnsi="Times New Roman"/>
          <w:sz w:val="28"/>
          <w:szCs w:val="28"/>
        </w:rPr>
        <w:t xml:space="preserve"> особам виплачено 28 459,70 грн </w:t>
      </w:r>
      <w:r>
        <w:rPr>
          <w:rFonts w:ascii="Times New Roman" w:hAnsi="Times New Roman"/>
          <w:sz w:val="28"/>
          <w:szCs w:val="28"/>
        </w:rPr>
        <w:t xml:space="preserve"> відповідно до Постанови Кабінету Міністрів України від 29 квітня 2004 року № 558 «Про затвердження Порядку призначення і виплати компенсації фізичним особам, які надають соціальні послуги».</w:t>
      </w:r>
    </w:p>
    <w:p w:rsidR="002A0E15" w:rsidRDefault="002A0E15" w:rsidP="006328E6">
      <w:pPr>
        <w:spacing w:after="0" w:line="240" w:lineRule="auto"/>
        <w:ind w:firstLine="567"/>
        <w:contextualSpacing/>
        <w:jc w:val="both"/>
        <w:rPr>
          <w:rFonts w:ascii="Times New Roman" w:hAnsi="Times New Roman"/>
          <w:sz w:val="28"/>
          <w:szCs w:val="28"/>
        </w:rPr>
      </w:pPr>
      <w:r>
        <w:rPr>
          <w:rFonts w:ascii="Times New Roman" w:hAnsi="Times New Roman"/>
          <w:sz w:val="28"/>
          <w:szCs w:val="28"/>
        </w:rPr>
        <w:t>Виплачена грошова компенсація 2 громадянам</w:t>
      </w:r>
      <w:r w:rsidR="00654B89">
        <w:rPr>
          <w:rFonts w:ascii="Times New Roman" w:hAnsi="Times New Roman"/>
          <w:sz w:val="28"/>
          <w:szCs w:val="28"/>
        </w:rPr>
        <w:t>, які</w:t>
      </w:r>
      <w:r>
        <w:rPr>
          <w:rFonts w:ascii="Times New Roman" w:hAnsi="Times New Roman"/>
          <w:sz w:val="28"/>
          <w:szCs w:val="28"/>
        </w:rPr>
        <w:t xml:space="preserve"> проживаю</w:t>
      </w:r>
      <w:r w:rsidR="00654B89">
        <w:rPr>
          <w:rFonts w:ascii="Times New Roman" w:hAnsi="Times New Roman"/>
          <w:sz w:val="28"/>
          <w:szCs w:val="28"/>
        </w:rPr>
        <w:t>ть</w:t>
      </w:r>
      <w:r>
        <w:rPr>
          <w:rFonts w:ascii="Times New Roman" w:hAnsi="Times New Roman"/>
          <w:sz w:val="28"/>
          <w:szCs w:val="28"/>
        </w:rPr>
        <w:t xml:space="preserve"> на території громади за рахунок державної субвенції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та яким призначено грошову компенсацію відповідно до постанови Кабінету Міністрів України від 18.04.2018 № 280 «Питання забезпечення житлом внутрішньо переміщених осіб, які захищали незалежність, суверенітет та територіальну цілісність України» на загальну суму 1 761 490,</w:t>
      </w:r>
      <w:r w:rsidR="00654B89">
        <w:rPr>
          <w:rFonts w:ascii="Times New Roman" w:hAnsi="Times New Roman"/>
          <w:sz w:val="28"/>
          <w:szCs w:val="28"/>
        </w:rPr>
        <w:t xml:space="preserve"> </w:t>
      </w:r>
      <w:r>
        <w:rPr>
          <w:rFonts w:ascii="Times New Roman" w:hAnsi="Times New Roman"/>
          <w:sz w:val="28"/>
          <w:szCs w:val="28"/>
        </w:rPr>
        <w:t>29 грн.</w:t>
      </w:r>
    </w:p>
    <w:p w:rsidR="002A0E15" w:rsidRDefault="002A0E15" w:rsidP="006328E6">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Також у 2021 році до відділу надійшли кошти державної субвенції по КПКВМБ «Пільгове медичне обслуговування осіб, які постраждали внаслідок Чорнобильської катастрофи» на суму 416 500,0 грн. </w:t>
      </w:r>
    </w:p>
    <w:p w:rsidR="002A0E15" w:rsidRDefault="002A0E15" w:rsidP="006328E6">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На території громади діє комунальна установа</w:t>
      </w:r>
      <w:r>
        <w:rPr>
          <w:rFonts w:ascii="Times New Roman" w:hAnsi="Times New Roman" w:cs="Times New Roman"/>
          <w:bCs/>
          <w:sz w:val="28"/>
          <w:szCs w:val="28"/>
          <w:lang w:eastAsia="ru-RU"/>
        </w:rPr>
        <w:t xml:space="preserve"> Петрівської сільської ради</w:t>
      </w:r>
      <w:r>
        <w:rPr>
          <w:rFonts w:ascii="Times New Roman" w:eastAsia="Times New Roman" w:hAnsi="Times New Roman" w:cs="Times New Roman"/>
          <w:sz w:val="28"/>
          <w:szCs w:val="28"/>
          <w:lang w:eastAsia="uk-UA"/>
        </w:rPr>
        <w:t xml:space="preserve"> «Центр надання соціальних послуг» (далі – Центр), у якій </w:t>
      </w:r>
      <w:r>
        <w:rPr>
          <w:rFonts w:ascii="Times New Roman" w:eastAsia="Times New Roman" w:hAnsi="Times New Roman" w:cs="Times New Roman"/>
          <w:bCs/>
          <w:sz w:val="28"/>
          <w:szCs w:val="28"/>
          <w:lang w:eastAsia="uk-UA"/>
        </w:rPr>
        <w:t>функціонують три структурні відділи, які безпосередньо надають соціальні послуги громадянам, що мешкають на території громади (</w:t>
      </w:r>
      <w:r>
        <w:rPr>
          <w:rFonts w:ascii="Times New Roman" w:eastAsia="Times New Roman" w:hAnsi="Times New Roman" w:cs="Times New Roman"/>
          <w:sz w:val="28"/>
          <w:szCs w:val="28"/>
          <w:lang w:eastAsia="ru-RU"/>
        </w:rPr>
        <w:t xml:space="preserve">відділ соціальної роботи, відділ спеціалізованих послуг та організаційно-методичного забезпечення та </w:t>
      </w:r>
      <w:r w:rsidR="00654B89">
        <w:rPr>
          <w:rFonts w:ascii="Times New Roman" w:eastAsia="Times New Roman" w:hAnsi="Times New Roman" w:cs="Times New Roman"/>
          <w:sz w:val="28"/>
          <w:szCs w:val="28"/>
          <w:lang w:eastAsia="ru-RU"/>
        </w:rPr>
        <w:lastRenderedPageBreak/>
        <w:t>стаціонарне/</w:t>
      </w:r>
      <w:r>
        <w:rPr>
          <w:rFonts w:ascii="Times New Roman" w:eastAsia="Times New Roman" w:hAnsi="Times New Roman" w:cs="Times New Roman"/>
          <w:sz w:val="28"/>
          <w:szCs w:val="28"/>
          <w:lang w:eastAsia="ru-RU"/>
        </w:rPr>
        <w:t>денне відділення соціально-психологічної реабілітації дітей та молоді</w:t>
      </w:r>
      <w:r w:rsidR="00654B8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ru-RU"/>
        </w:rPr>
        <w:t>На обліку в Центрі перебувають:</w:t>
      </w:r>
    </w:p>
    <w:p w:rsidR="002A0E15" w:rsidRDefault="002A0E15" w:rsidP="00654B89">
      <w:pPr>
        <w:pStyle w:val="a4"/>
        <w:numPr>
          <w:ilvl w:val="0"/>
          <w:numId w:val="4"/>
        </w:numPr>
        <w:spacing w:after="0" w:line="240" w:lineRule="auto"/>
        <w:jc w:val="both"/>
        <w:rPr>
          <w:sz w:val="28"/>
          <w:szCs w:val="28"/>
        </w:rPr>
      </w:pPr>
      <w:r>
        <w:rPr>
          <w:sz w:val="28"/>
          <w:szCs w:val="28"/>
        </w:rPr>
        <w:t>12 дітей сиріт та 17 дітей позбавлених батьківського піклування, які виховуються опікунами та проживають у 20 сім’ях;</w:t>
      </w:r>
    </w:p>
    <w:p w:rsidR="002A0E15" w:rsidRDefault="002A0E15" w:rsidP="00654B89">
      <w:pPr>
        <w:pStyle w:val="a4"/>
        <w:numPr>
          <w:ilvl w:val="0"/>
          <w:numId w:val="4"/>
        </w:numPr>
        <w:spacing w:after="0" w:line="240" w:lineRule="auto"/>
        <w:jc w:val="both"/>
        <w:rPr>
          <w:sz w:val="28"/>
          <w:szCs w:val="28"/>
        </w:rPr>
      </w:pPr>
      <w:r>
        <w:rPr>
          <w:sz w:val="28"/>
          <w:szCs w:val="28"/>
        </w:rPr>
        <w:t>185 багатодітних родини, які виховують 602 дітей;</w:t>
      </w:r>
    </w:p>
    <w:p w:rsidR="002A0E15" w:rsidRDefault="002A0E15" w:rsidP="00654B89">
      <w:pPr>
        <w:pStyle w:val="a4"/>
        <w:numPr>
          <w:ilvl w:val="0"/>
          <w:numId w:val="4"/>
        </w:numPr>
        <w:spacing w:after="0" w:line="240" w:lineRule="auto"/>
        <w:jc w:val="both"/>
        <w:rPr>
          <w:sz w:val="28"/>
          <w:szCs w:val="28"/>
        </w:rPr>
      </w:pPr>
      <w:r>
        <w:rPr>
          <w:sz w:val="28"/>
          <w:szCs w:val="28"/>
        </w:rPr>
        <w:t>37 одиноких матерів, які виховують 44</w:t>
      </w:r>
      <w:r w:rsidR="00654B89">
        <w:rPr>
          <w:sz w:val="28"/>
          <w:szCs w:val="28"/>
          <w:lang w:val="uk-UA"/>
        </w:rPr>
        <w:t xml:space="preserve"> дітей</w:t>
      </w:r>
      <w:r>
        <w:rPr>
          <w:sz w:val="28"/>
          <w:szCs w:val="28"/>
        </w:rPr>
        <w:t>;</w:t>
      </w:r>
    </w:p>
    <w:p w:rsidR="002A0E15" w:rsidRDefault="002A0E15" w:rsidP="00654B89">
      <w:pPr>
        <w:pStyle w:val="a4"/>
        <w:numPr>
          <w:ilvl w:val="0"/>
          <w:numId w:val="4"/>
        </w:numPr>
        <w:spacing w:after="0" w:line="240" w:lineRule="auto"/>
        <w:jc w:val="both"/>
        <w:rPr>
          <w:sz w:val="28"/>
          <w:szCs w:val="28"/>
        </w:rPr>
      </w:pPr>
      <w:r>
        <w:rPr>
          <w:sz w:val="28"/>
          <w:szCs w:val="28"/>
        </w:rPr>
        <w:t>40 сімей, що є вимушено переміщеними особами із зони АТО та АР Крим</w:t>
      </w:r>
      <w:r w:rsidR="00654B89">
        <w:rPr>
          <w:sz w:val="28"/>
          <w:szCs w:val="28"/>
          <w:lang w:val="uk-UA"/>
        </w:rPr>
        <w:t>,</w:t>
      </w:r>
      <w:r>
        <w:rPr>
          <w:sz w:val="28"/>
          <w:szCs w:val="28"/>
        </w:rPr>
        <w:t xml:space="preserve"> в яких виховуються 66 дітей;</w:t>
      </w:r>
    </w:p>
    <w:p w:rsidR="002A0E15" w:rsidRDefault="002A0E15" w:rsidP="00654B89">
      <w:pPr>
        <w:pStyle w:val="a4"/>
        <w:numPr>
          <w:ilvl w:val="0"/>
          <w:numId w:val="4"/>
        </w:numPr>
        <w:spacing w:after="0" w:line="240" w:lineRule="auto"/>
        <w:jc w:val="both"/>
        <w:rPr>
          <w:sz w:val="28"/>
          <w:szCs w:val="28"/>
        </w:rPr>
      </w:pPr>
      <w:r>
        <w:rPr>
          <w:sz w:val="28"/>
          <w:szCs w:val="28"/>
        </w:rPr>
        <w:t>146 родин воїнів АТО, які виховують 205 дітей;</w:t>
      </w:r>
    </w:p>
    <w:p w:rsidR="002A0E15" w:rsidRDefault="002A0E15" w:rsidP="00654B89">
      <w:pPr>
        <w:pStyle w:val="a4"/>
        <w:numPr>
          <w:ilvl w:val="0"/>
          <w:numId w:val="4"/>
        </w:numPr>
        <w:spacing w:after="0" w:line="240" w:lineRule="auto"/>
        <w:jc w:val="both"/>
        <w:rPr>
          <w:sz w:val="28"/>
          <w:szCs w:val="28"/>
        </w:rPr>
      </w:pPr>
      <w:r>
        <w:rPr>
          <w:sz w:val="28"/>
          <w:szCs w:val="28"/>
        </w:rPr>
        <w:t xml:space="preserve">28 сім’ї, що перебувають у складних життєвих обставинах </w:t>
      </w:r>
      <w:r w:rsidR="00654B89">
        <w:rPr>
          <w:sz w:val="28"/>
          <w:szCs w:val="28"/>
        </w:rPr>
        <w:t>–</w:t>
      </w:r>
      <w:r>
        <w:rPr>
          <w:sz w:val="28"/>
          <w:szCs w:val="28"/>
        </w:rPr>
        <w:t xml:space="preserve"> виховуються 59 дітей.   </w:t>
      </w:r>
    </w:p>
    <w:p w:rsidR="002A0E15" w:rsidRDefault="002A0E15" w:rsidP="006328E6">
      <w:pPr>
        <w:spacing w:after="0" w:line="240" w:lineRule="auto"/>
        <w:ind w:firstLine="709"/>
        <w:jc w:val="both"/>
        <w:rPr>
          <w:rFonts w:ascii="Times New Roman" w:eastAsia="Times New Roman" w:hAnsi="Times New Roman" w:cs="Times New Roman"/>
          <w:sz w:val="28"/>
          <w:lang w:eastAsia="uk-UA"/>
        </w:rPr>
      </w:pPr>
      <w:r>
        <w:rPr>
          <w:rFonts w:ascii="Times New Roman" w:eastAsia="Times New Roman" w:hAnsi="Times New Roman" w:cs="Times New Roman"/>
          <w:sz w:val="28"/>
          <w:lang w:eastAsia="uk-UA"/>
        </w:rPr>
        <w:t>Протягом 2021 року відділом соціальної роботи отримано 191 повідомлення, здійснено  1100 виїздів в родини, під соціальним супроводом перебувало 28 родин (в них 59 дітей), яким була надана соціальна послуга «Соціальний супровід сімей, які перебувають у складних життєвих обставинах</w:t>
      </w:r>
      <w:r w:rsidR="00654B89">
        <w:rPr>
          <w:rFonts w:ascii="Times New Roman" w:eastAsia="Times New Roman" w:hAnsi="Times New Roman" w:cs="Times New Roman"/>
          <w:sz w:val="28"/>
          <w:lang w:eastAsia="uk-UA"/>
        </w:rPr>
        <w:t>»</w:t>
      </w:r>
      <w:r>
        <w:rPr>
          <w:rFonts w:ascii="Times New Roman" w:eastAsia="Times New Roman" w:hAnsi="Times New Roman" w:cs="Times New Roman"/>
          <w:sz w:val="28"/>
          <w:lang w:eastAsia="uk-UA"/>
        </w:rPr>
        <w:t xml:space="preserve">. </w:t>
      </w:r>
    </w:p>
    <w:p w:rsidR="002A0E15" w:rsidRDefault="002A0E15" w:rsidP="006328E6">
      <w:pPr>
        <w:spacing w:after="0" w:line="240" w:lineRule="auto"/>
        <w:ind w:firstLine="709"/>
        <w:jc w:val="both"/>
        <w:rPr>
          <w:rFonts w:ascii="Times New Roman" w:eastAsia="Times New Roman" w:hAnsi="Times New Roman" w:cs="Times New Roman"/>
          <w:sz w:val="28"/>
          <w:lang w:eastAsia="uk-UA"/>
        </w:rPr>
      </w:pPr>
      <w:r>
        <w:rPr>
          <w:rFonts w:ascii="Times New Roman" w:eastAsia="Times New Roman" w:hAnsi="Times New Roman" w:cs="Times New Roman"/>
          <w:sz w:val="28"/>
          <w:lang w:eastAsia="uk-UA"/>
        </w:rPr>
        <w:t xml:space="preserve">Відділом соціальної роботи надавалася </w:t>
      </w:r>
      <w:r w:rsidR="00654B89">
        <w:rPr>
          <w:rFonts w:ascii="Times New Roman" w:eastAsia="Times New Roman" w:hAnsi="Times New Roman" w:cs="Times New Roman"/>
          <w:sz w:val="28"/>
          <w:lang w:eastAsia="uk-UA"/>
        </w:rPr>
        <w:t>такі</w:t>
      </w:r>
      <w:r>
        <w:rPr>
          <w:rFonts w:ascii="Times New Roman" w:eastAsia="Times New Roman" w:hAnsi="Times New Roman" w:cs="Times New Roman"/>
          <w:sz w:val="28"/>
          <w:lang w:eastAsia="uk-UA"/>
        </w:rPr>
        <w:t xml:space="preserve"> види допомоги:</w:t>
      </w:r>
      <w:r>
        <w:rPr>
          <w:rFonts w:ascii="Times New Roman" w:eastAsia="Times New Roman" w:hAnsi="Times New Roman" w:cs="Times New Roman"/>
          <w:b/>
          <w:sz w:val="28"/>
          <w:lang w:eastAsia="uk-UA"/>
        </w:rPr>
        <w:t xml:space="preserve"> </w:t>
      </w:r>
      <w:r>
        <w:rPr>
          <w:rFonts w:ascii="Times New Roman" w:eastAsia="Times New Roman" w:hAnsi="Times New Roman" w:cs="Times New Roman"/>
          <w:sz w:val="28"/>
          <w:lang w:eastAsia="uk-UA"/>
        </w:rPr>
        <w:t xml:space="preserve">гуманітарна </w:t>
      </w:r>
      <w:r w:rsidR="00654B89">
        <w:rPr>
          <w:rFonts w:ascii="Times New Roman" w:eastAsia="Times New Roman" w:hAnsi="Times New Roman" w:cs="Times New Roman"/>
          <w:sz w:val="28"/>
          <w:lang w:eastAsia="uk-UA"/>
        </w:rPr>
        <w:t>допомога (одяг, взуття, іграшки, що були у використанні)</w:t>
      </w:r>
      <w:r>
        <w:rPr>
          <w:rFonts w:ascii="Times New Roman" w:eastAsia="Times New Roman" w:hAnsi="Times New Roman" w:cs="Times New Roman"/>
          <w:sz w:val="28"/>
          <w:lang w:eastAsia="uk-UA"/>
        </w:rPr>
        <w:t xml:space="preserve"> </w:t>
      </w:r>
      <w:r w:rsidR="00654B89">
        <w:rPr>
          <w:rFonts w:ascii="Times New Roman" w:hAnsi="Times New Roman" w:cs="Times New Roman"/>
          <w:sz w:val="28"/>
          <w:szCs w:val="28"/>
        </w:rPr>
        <w:t>–</w:t>
      </w:r>
      <w:r>
        <w:rPr>
          <w:rFonts w:ascii="Times New Roman" w:eastAsia="Times New Roman" w:hAnsi="Times New Roman" w:cs="Times New Roman"/>
          <w:sz w:val="28"/>
          <w:lang w:eastAsia="uk-UA"/>
        </w:rPr>
        <w:t xml:space="preserve"> 225 сім’ям;</w:t>
      </w:r>
      <w:r>
        <w:rPr>
          <w:rFonts w:ascii="Times New Roman" w:eastAsia="Times New Roman" w:hAnsi="Times New Roman" w:cs="Times New Roman"/>
          <w:b/>
          <w:sz w:val="28"/>
          <w:lang w:eastAsia="uk-UA"/>
        </w:rPr>
        <w:t xml:space="preserve"> </w:t>
      </w:r>
      <w:r>
        <w:rPr>
          <w:rFonts w:ascii="Times New Roman" w:eastAsia="Times New Roman" w:hAnsi="Times New Roman" w:cs="Times New Roman"/>
          <w:sz w:val="28"/>
          <w:lang w:eastAsia="uk-UA"/>
        </w:rPr>
        <w:t xml:space="preserve">продуктові набори – </w:t>
      </w:r>
      <w:r w:rsidR="00654B89">
        <w:rPr>
          <w:rFonts w:ascii="Times New Roman" w:eastAsia="Times New Roman" w:hAnsi="Times New Roman" w:cs="Times New Roman"/>
          <w:sz w:val="28"/>
          <w:lang w:eastAsia="uk-UA"/>
        </w:rPr>
        <w:t xml:space="preserve">всього 130; великодні кекси </w:t>
      </w:r>
      <w:r w:rsidR="00654B89">
        <w:rPr>
          <w:rFonts w:ascii="Times New Roman" w:hAnsi="Times New Roman" w:cs="Times New Roman"/>
          <w:sz w:val="28"/>
          <w:szCs w:val="28"/>
        </w:rPr>
        <w:t>–</w:t>
      </w:r>
      <w:r>
        <w:rPr>
          <w:rFonts w:ascii="Times New Roman" w:eastAsia="Times New Roman" w:hAnsi="Times New Roman" w:cs="Times New Roman"/>
          <w:sz w:val="28"/>
          <w:lang w:eastAsia="uk-UA"/>
        </w:rPr>
        <w:t xml:space="preserve"> 491;</w:t>
      </w:r>
      <w:r>
        <w:rPr>
          <w:rFonts w:ascii="Times New Roman" w:eastAsia="Times New Roman" w:hAnsi="Times New Roman" w:cs="Times New Roman"/>
          <w:b/>
          <w:sz w:val="28"/>
          <w:lang w:eastAsia="uk-UA"/>
        </w:rPr>
        <w:t xml:space="preserve"> </w:t>
      </w:r>
      <w:r w:rsidR="00654B89">
        <w:rPr>
          <w:rFonts w:ascii="Times New Roman" w:eastAsia="Times New Roman" w:hAnsi="Times New Roman" w:cs="Times New Roman"/>
          <w:sz w:val="28"/>
          <w:lang w:eastAsia="uk-UA"/>
        </w:rPr>
        <w:t>подарунки до Д</w:t>
      </w:r>
      <w:r>
        <w:rPr>
          <w:rFonts w:ascii="Times New Roman" w:eastAsia="Times New Roman" w:hAnsi="Times New Roman" w:cs="Times New Roman"/>
          <w:sz w:val="28"/>
          <w:lang w:eastAsia="uk-UA"/>
        </w:rPr>
        <w:t>ня Перемоги – 37; підгузки для дорослих</w:t>
      </w:r>
      <w:r w:rsidR="00654B89">
        <w:rPr>
          <w:rFonts w:ascii="Times New Roman" w:eastAsia="Times New Roman" w:hAnsi="Times New Roman" w:cs="Times New Roman"/>
          <w:sz w:val="28"/>
          <w:lang w:eastAsia="uk-UA"/>
        </w:rPr>
        <w:t xml:space="preserve"> – 90 пакунків </w:t>
      </w:r>
      <w:r>
        <w:rPr>
          <w:rFonts w:ascii="Times New Roman" w:eastAsia="Times New Roman" w:hAnsi="Times New Roman" w:cs="Times New Roman"/>
          <w:sz w:val="28"/>
          <w:lang w:eastAsia="uk-UA"/>
        </w:rPr>
        <w:t xml:space="preserve"> 47 особам; до Дня за</w:t>
      </w:r>
      <w:r w:rsidR="00654B89">
        <w:rPr>
          <w:rFonts w:ascii="Times New Roman" w:eastAsia="Times New Roman" w:hAnsi="Times New Roman" w:cs="Times New Roman"/>
          <w:sz w:val="28"/>
          <w:lang w:eastAsia="uk-UA"/>
        </w:rPr>
        <w:t xml:space="preserve">хисту дітей 240 подарунків; до Дня батька подарунки отримало </w:t>
      </w:r>
      <w:r>
        <w:rPr>
          <w:rFonts w:ascii="Times New Roman" w:eastAsia="Times New Roman" w:hAnsi="Times New Roman" w:cs="Times New Roman"/>
          <w:sz w:val="28"/>
          <w:lang w:eastAsia="uk-UA"/>
        </w:rPr>
        <w:t>7 сімей; набори побутової хімії та засоби гігієни – 110 для людей похилого віку та сімей, які опинилися в складних життєвих обставинах; до Дня людей похилого віку набори текстилю, для малозабезпечених, одиноким літнім осо</w:t>
      </w:r>
      <w:r w:rsidR="00654B89">
        <w:rPr>
          <w:rFonts w:ascii="Times New Roman" w:eastAsia="Times New Roman" w:hAnsi="Times New Roman" w:cs="Times New Roman"/>
          <w:sz w:val="28"/>
          <w:lang w:eastAsia="uk-UA"/>
        </w:rPr>
        <w:t>бам – 70; набори канцелярії до Дня з</w:t>
      </w:r>
      <w:r>
        <w:rPr>
          <w:rFonts w:ascii="Times New Roman" w:eastAsia="Times New Roman" w:hAnsi="Times New Roman" w:cs="Times New Roman"/>
          <w:sz w:val="28"/>
          <w:lang w:eastAsia="uk-UA"/>
        </w:rPr>
        <w:t>нань – 270; майбутнім першокласникам 30 портфелів з наборами канцтова</w:t>
      </w:r>
      <w:r w:rsidR="00654B89">
        <w:rPr>
          <w:rFonts w:ascii="Times New Roman" w:eastAsia="Times New Roman" w:hAnsi="Times New Roman" w:cs="Times New Roman"/>
          <w:sz w:val="28"/>
          <w:lang w:eastAsia="uk-UA"/>
        </w:rPr>
        <w:t>рів до школи; д</w:t>
      </w:r>
      <w:r>
        <w:rPr>
          <w:rFonts w:ascii="Times New Roman" w:eastAsia="Times New Roman" w:hAnsi="Times New Roman" w:cs="Times New Roman"/>
          <w:sz w:val="28"/>
          <w:lang w:eastAsia="uk-UA"/>
        </w:rPr>
        <w:t>ля людей з інвалідністю – 100 термосів, для</w:t>
      </w:r>
      <w:r w:rsidR="00654B89">
        <w:rPr>
          <w:rFonts w:ascii="Times New Roman" w:eastAsia="Times New Roman" w:hAnsi="Times New Roman" w:cs="Times New Roman"/>
          <w:sz w:val="28"/>
          <w:lang w:eastAsia="uk-UA"/>
        </w:rPr>
        <w:t xml:space="preserve"> дітей з інвалідністю 67 блютузколонок; подарунки до н</w:t>
      </w:r>
      <w:r>
        <w:rPr>
          <w:rFonts w:ascii="Times New Roman" w:eastAsia="Times New Roman" w:hAnsi="Times New Roman" w:cs="Times New Roman"/>
          <w:sz w:val="28"/>
          <w:lang w:eastAsia="uk-UA"/>
        </w:rPr>
        <w:t xml:space="preserve">оворічних свят та св. Миколая дітям – 600 шт., для людей похилого віку та осіб з інвалідністю новорічні подарунки (набори печива) – 200 шт. Соціальну послугу «догляд вдома» протягом </w:t>
      </w:r>
      <w:r w:rsidR="00654B89">
        <w:rPr>
          <w:rFonts w:ascii="Times New Roman" w:eastAsia="Times New Roman" w:hAnsi="Times New Roman" w:cs="Times New Roman"/>
          <w:sz w:val="28"/>
          <w:lang w:eastAsia="uk-UA"/>
        </w:rPr>
        <w:t xml:space="preserve">2021 </w:t>
      </w:r>
      <w:r>
        <w:rPr>
          <w:rFonts w:ascii="Times New Roman" w:eastAsia="Times New Roman" w:hAnsi="Times New Roman" w:cs="Times New Roman"/>
          <w:sz w:val="28"/>
          <w:lang w:eastAsia="uk-UA"/>
        </w:rPr>
        <w:t xml:space="preserve">року отримало 50 одиноких людей похилого віку громади. </w:t>
      </w:r>
    </w:p>
    <w:p w:rsidR="002A0E15" w:rsidRDefault="002A0E15" w:rsidP="006328E6">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Відділ спеціалізованих послуг та організаційно-методичного забезпечення</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надав 92 консультації та провів 21 індивідуальну діагностику.</w:t>
      </w:r>
    </w:p>
    <w:p w:rsidR="002A0E15" w:rsidRDefault="002A0E15" w:rsidP="006328E6">
      <w:pPr>
        <w:tabs>
          <w:tab w:val="left" w:pos="379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Центрі працюють </w:t>
      </w:r>
      <w:r w:rsidR="00654B89">
        <w:rPr>
          <w:rFonts w:ascii="Times New Roman" w:eastAsia="Times New Roman" w:hAnsi="Times New Roman" w:cs="Times New Roman"/>
          <w:sz w:val="28"/>
          <w:szCs w:val="28"/>
          <w:lang w:eastAsia="ru-RU"/>
        </w:rPr>
        <w:t>такі</w:t>
      </w:r>
      <w:r>
        <w:rPr>
          <w:rFonts w:ascii="Times New Roman" w:eastAsia="Times New Roman" w:hAnsi="Times New Roman" w:cs="Times New Roman"/>
          <w:sz w:val="28"/>
          <w:szCs w:val="28"/>
          <w:lang w:eastAsia="ru-RU"/>
        </w:rPr>
        <w:t xml:space="preserve"> підпрограми:</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«Батьківський місточок» </w:t>
      </w:r>
      <w:r w:rsidR="00654B89">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школа для вагітних, проведено 32 заняття для 9 учасників;</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«Батьківство в радість» для малюків та їх батьків з метою підвищення батьківської компетентності, проведено 34 занять та охоплено 40 дошкільнят і 35 дорослих;</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«Рівний серед рівних» </w:t>
      </w:r>
      <w:r w:rsidR="00654B89">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заняття для корекції мовленнєвих розладів з логопедом проведено 47 занять, що відвідували 14 дітей;</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«Діалог» подолання конфліктних ситуацій, проведення медіації, відвідали члени родин із 8 кризових сімей;</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«Клуб як стати успішним» для підлітків було проведено 18 занять, які відвідують 12 дітей;</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«Дитячий парламент в дії» розвиток лідерських здібностей серед дітей та підлітків та організація соціальних заходів, було проведено 56 зустрічей, які відвідують 26 дітей громади;</w:t>
      </w:r>
    </w:p>
    <w:p w:rsidR="002A0E15" w:rsidRDefault="002A0E15" w:rsidP="006328E6">
      <w:pPr>
        <w:numPr>
          <w:ilvl w:val="0"/>
          <w:numId w:val="6"/>
        </w:numPr>
        <w:tabs>
          <w:tab w:val="left" w:pos="709"/>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Була створена група </w:t>
      </w:r>
      <w:r>
        <w:rPr>
          <w:rFonts w:ascii="Times New Roman" w:eastAsiaTheme="minorEastAsia" w:hAnsi="Times New Roman" w:cs="Times New Roman"/>
          <w:color w:val="000000"/>
          <w:sz w:val="28"/>
          <w:szCs w:val="28"/>
          <w:lang w:eastAsia="uk-UA"/>
        </w:rPr>
        <w:t xml:space="preserve">для осіб похилого віку «Скринька мудрості», в рамках підпрограми </w:t>
      </w:r>
      <w:r>
        <w:rPr>
          <w:rFonts w:ascii="Times New Roman" w:eastAsiaTheme="minorEastAsia" w:hAnsi="Times New Roman" w:cs="Times New Roman"/>
          <w:b/>
          <w:color w:val="000000"/>
          <w:sz w:val="28"/>
          <w:szCs w:val="28"/>
          <w:lang w:eastAsia="uk-UA"/>
        </w:rPr>
        <w:t>«</w:t>
      </w:r>
      <w:r>
        <w:rPr>
          <w:rFonts w:ascii="Times New Roman" w:eastAsiaTheme="minorEastAsia" w:hAnsi="Times New Roman" w:cs="Times New Roman"/>
          <w:color w:val="000000"/>
          <w:sz w:val="28"/>
          <w:szCs w:val="28"/>
          <w:lang w:eastAsia="uk-UA"/>
        </w:rPr>
        <w:t>Інститут ІІІ покоління» було проведено 4 зустрічі на які залучено 11 осіб старшого покоління.</w:t>
      </w:r>
    </w:p>
    <w:p w:rsidR="002A0E15" w:rsidRDefault="002A0E15" w:rsidP="006328E6">
      <w:pPr>
        <w:tabs>
          <w:tab w:val="left" w:pos="3799"/>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Протягом </w:t>
      </w:r>
      <w:r w:rsidR="00654B89">
        <w:rPr>
          <w:rFonts w:ascii="Times New Roman" w:eastAsia="Times New Roman" w:hAnsi="Times New Roman" w:cs="Times New Roman"/>
          <w:sz w:val="28"/>
          <w:szCs w:val="28"/>
          <w:lang w:eastAsia="uk-UA"/>
        </w:rPr>
        <w:t xml:space="preserve">2021 </w:t>
      </w:r>
      <w:r>
        <w:rPr>
          <w:rFonts w:ascii="Times New Roman" w:eastAsia="Times New Roman" w:hAnsi="Times New Roman" w:cs="Times New Roman"/>
          <w:sz w:val="28"/>
          <w:szCs w:val="28"/>
          <w:lang w:eastAsia="uk-UA"/>
        </w:rPr>
        <w:t xml:space="preserve">року у </w:t>
      </w:r>
      <w:r>
        <w:rPr>
          <w:rFonts w:ascii="Times New Roman" w:eastAsia="Times New Roman" w:hAnsi="Times New Roman" w:cs="Times New Roman"/>
          <w:sz w:val="28"/>
          <w:szCs w:val="28"/>
          <w:lang w:eastAsia="ru-RU"/>
        </w:rPr>
        <w:t xml:space="preserve">стаціонарному/денному відділенні соціально-психологічної реабілітації дітей та молоді </w:t>
      </w:r>
      <w:r>
        <w:rPr>
          <w:rFonts w:ascii="Times New Roman" w:eastAsia="Times New Roman" w:hAnsi="Times New Roman" w:cs="Times New Roman"/>
          <w:sz w:val="28"/>
          <w:szCs w:val="28"/>
          <w:lang w:eastAsia="uk-UA"/>
        </w:rPr>
        <w:t xml:space="preserve">перебувало 7 дітей. </w:t>
      </w:r>
    </w:p>
    <w:p w:rsidR="002A0E15" w:rsidRDefault="002A0E15" w:rsidP="006328E6">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 моменту формування відділення була проведена робота по зміненню підходів по взаємодії з дітьми, почали застосовувати індивідуальний підхід, формування планів роботи стосовно кожної дитини з урахуванням особливостей кожної дитини. Вихователі пройшли навчання по складанню актів оцінки потреб сім’ї/особи. </w:t>
      </w:r>
      <w:r w:rsidR="00654B89">
        <w:rPr>
          <w:rFonts w:ascii="Times New Roman" w:eastAsia="Times New Roman" w:hAnsi="Times New Roman" w:cs="Times New Roman"/>
          <w:sz w:val="28"/>
          <w:szCs w:val="28"/>
          <w:lang w:eastAsia="uk-UA"/>
        </w:rPr>
        <w:t>Працівники</w:t>
      </w:r>
      <w:r>
        <w:rPr>
          <w:rFonts w:ascii="Times New Roman" w:eastAsia="Times New Roman" w:hAnsi="Times New Roman" w:cs="Times New Roman"/>
          <w:sz w:val="28"/>
          <w:szCs w:val="28"/>
          <w:lang w:eastAsia="uk-UA"/>
        </w:rPr>
        <w:t xml:space="preserve"> відділення активно долучаються до формування навичок самообслуговування вихованців (приготування їжі, прибирання, догляд за власними речами, особистий догляд тощо).</w:t>
      </w:r>
    </w:p>
    <w:p w:rsidR="002A0E15" w:rsidRDefault="002A0E15" w:rsidP="006328E6">
      <w:pPr>
        <w:spacing w:after="0" w:line="240" w:lineRule="auto"/>
        <w:ind w:firstLine="567"/>
        <w:jc w:val="both"/>
        <w:rPr>
          <w:rFonts w:ascii="Times New Roman" w:eastAsia="Times New Roman" w:hAnsi="Times New Roman" w:cs="Times New Roman"/>
          <w:sz w:val="24"/>
          <w:szCs w:val="24"/>
          <w:lang w:eastAsia="ru-RU"/>
        </w:rPr>
      </w:pPr>
      <w:r>
        <w:rPr>
          <w:rFonts w:ascii="Times New Roman" w:hAnsi="Times New Roman" w:cs="Times New Roman"/>
          <w:sz w:val="28"/>
          <w:szCs w:val="28"/>
        </w:rPr>
        <w:t>Соціально-правовий захист прав дитини забезпечується</w:t>
      </w:r>
      <w:r>
        <w:rPr>
          <w:rFonts w:ascii="Times New Roman" w:eastAsia="Times New Roman" w:hAnsi="Times New Roman" w:cs="Times New Roman"/>
          <w:sz w:val="28"/>
          <w:szCs w:val="28"/>
          <w:lang w:eastAsia="ar-SA"/>
        </w:rPr>
        <w:t xml:space="preserve"> службою у справах дітей Петрівської сільської ради. Службою у справах дітей Петрівської сільської ради здійснюється соціальна </w:t>
      </w:r>
      <w:r w:rsidR="00654B89">
        <w:rPr>
          <w:rFonts w:ascii="Times New Roman" w:eastAsia="Times New Roman" w:hAnsi="Times New Roman" w:cs="Times New Roman"/>
          <w:sz w:val="28"/>
          <w:szCs w:val="28"/>
          <w:lang w:eastAsia="ru-RU"/>
        </w:rPr>
        <w:t>увага та підтримка</w:t>
      </w:r>
      <w:r>
        <w:rPr>
          <w:rFonts w:ascii="Times New Roman" w:eastAsia="Times New Roman" w:hAnsi="Times New Roman" w:cs="Times New Roman"/>
          <w:sz w:val="24"/>
          <w:szCs w:val="24"/>
          <w:lang w:eastAsia="ru-RU"/>
        </w:rPr>
        <w:t>:</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 дітей-сиріт та дітей, позбавлених батьківського піклування;</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дітей-сиріт та дітей, позбавлених батьківського піклування, які прибули з інших територій;</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 дітей, які перебувають у складних життєвих обставинах;</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64 дитини з інвалідністю;</w:t>
      </w:r>
    </w:p>
    <w:p w:rsidR="002A0E15" w:rsidRDefault="00654B89" w:rsidP="006328E6">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-1 </w:t>
      </w:r>
      <w:r w:rsidR="002A0E15">
        <w:rPr>
          <w:rFonts w:ascii="Times New Roman" w:eastAsia="Times New Roman" w:hAnsi="Times New Roman" w:cs="Times New Roman"/>
          <w:sz w:val="28"/>
          <w:szCs w:val="28"/>
          <w:lang w:eastAsia="ar-SA"/>
        </w:rPr>
        <w:t xml:space="preserve">дитина, </w:t>
      </w:r>
      <w:r w:rsidR="002A0E15">
        <w:rPr>
          <w:rFonts w:ascii="Times New Roman" w:eastAsia="Times New Roman" w:hAnsi="Times New Roman" w:cs="Times New Roman"/>
          <w:sz w:val="28"/>
          <w:szCs w:val="28"/>
          <w:lang w:eastAsia="uk-UA"/>
        </w:rPr>
        <w:t>один із батьків якої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дитини, які мають статус дитини, яка постраждала внаслідок воєнних дій та збройних конфліктів;</w:t>
      </w:r>
    </w:p>
    <w:p w:rsidR="002A0E15" w:rsidRDefault="002A0E15" w:rsidP="006328E6">
      <w:pPr>
        <w:numPr>
          <w:ilvl w:val="0"/>
          <w:numId w:val="7"/>
        </w:numPr>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538 дітей, які проживають у 171 багатодітній сім’ї;</w:t>
      </w:r>
    </w:p>
    <w:p w:rsidR="002A0E15" w:rsidRDefault="002A0E15" w:rsidP="006328E6">
      <w:pPr>
        <w:numPr>
          <w:ilvl w:val="0"/>
          <w:numId w:val="7"/>
        </w:numPr>
        <w:tabs>
          <w:tab w:val="left" w:pos="709"/>
        </w:tabs>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57 дітей із числа внутрішньо переміщених осіб.  </w:t>
      </w:r>
    </w:p>
    <w:p w:rsidR="002A0E15" w:rsidRDefault="002A0E15" w:rsidP="006328E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На території громади функціонує дитячий будинок сімейного типу родини Бондаренків у с. Старі Петрівці, у якому виховується 2 власних дітей, 3 дітей, позбавлених батьківського піклування, та 3 особи із числа дітей-сиріт та дітей, позбавлених батьківського піклування, які досягли повноліття та продовжують навчання. </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На первинному обліку служби у справах дітей перебуває: 26 дітей-сиріт та дітей, позбавлених батьківського піклування, з яких 24 – в сімейних формах виховання (сім’ї опікунів, піклувальників, прийомна сім’я), 1 дитина в закладі інституційного догляду (КЗ КОР «Спеціалізований обласний будинок дитини м. Боярка»), 1 дитина навчається в державному навчальному закладі (ДНЗ «Катюжанське вище професійне училище»). Сімейними формами виховання охоплено 92%, що перевищує середній показник по Київській області. На території громади проживає 9 дітей-сиріт та дітей, позбавлених батьківського піклування, що прибули з інших регіонів України та громад Вишгородського району, та 28 усиновлених дітей.</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Служба у справах дітей та сім’ї постійно здійснює контроль за умовами проживання та виховання дітей-сиріт та дітей, позбавлених батьківського піклування, нагляд за умовами проживання та виховання усиновлених дітей. Протягом року здійснено перевірку 19 сімей опікунів/піклувальників та 7 сімей усиновлювачів з метою недопущення порушень прав дітей. У результаті проведених обстежень порушень прав та інтересів дітей не виявлено. </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минулий рік знято з первинного обліку 3 дітей-сиріт та дітей, позбавлених батьківського піклування, з яких –дитина у зв’язку з усиновленням та 2 дітей у зв’язку із досягненням повноліття. Дітям, які досягли повноліття, виплачена одноразова матеріальна допомога у розмірі 5 тис. грн. Протягом 2021 року взято на первинний облік 4 дітей (3 дітей влаштовано в сімейні форми виховання, 1 – в державний заклад). На облік служби взято 4 кандидати в опікуни.</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Протягом року виявлено 2 дітей, які залишилися без батьківського піклування та потребували соціально-правового захисту: 1 – знайдена дитина, 1 – залишена в пологовому відділенні. Вжито заходів щодо здійснення державної реєстрації народження цих дітей, влаштування та надання їм відповідного юридичного статусу. </w:t>
      </w:r>
    </w:p>
    <w:p w:rsidR="002A0E15" w:rsidRDefault="002A0E15" w:rsidP="006328E6">
      <w:pPr>
        <w:tabs>
          <w:tab w:val="left" w:pos="70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Протягом 2021 року видано 20 посвідчень батькам та 60 посвідчень дітям. </w:t>
      </w:r>
      <w:r>
        <w:rPr>
          <w:rFonts w:ascii="Times New Roman" w:eastAsia="Times New Roman" w:hAnsi="Times New Roman" w:cs="Times New Roman"/>
          <w:sz w:val="28"/>
          <w:szCs w:val="28"/>
          <w:lang w:eastAsia="ru-RU"/>
        </w:rPr>
        <w:t xml:space="preserve">Проведено 14 засідань комісії з питань захисту прав дитини Петрівської сільської ради, на яких розглянуто 94 питання, підготовлено 70 проектів рішень. </w:t>
      </w:r>
      <w:r>
        <w:rPr>
          <w:rFonts w:ascii="Times New Roman" w:eastAsia="Times New Roman" w:hAnsi="Times New Roman" w:cs="Times New Roman"/>
          <w:sz w:val="28"/>
          <w:szCs w:val="28"/>
          <w:lang w:eastAsia="ar-SA"/>
        </w:rPr>
        <w:t xml:space="preserve">На засіданнях розглядалися питання про доцільність позбавлення батьківських прав (підготовлено 13 висновків), про підтвердження місця проживання дитини з метою тимчасового виїзду за межі України без згоди батька, про надання статусу дитини, яка постраждала внаслідок воєнних дій та збройних конфліктів, про визначення способів участі одного з батьків у вихованні дитини,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Одну дитину відібрано від батьків у зв’язку із загрозою життю та здоров’ю та влаштовано в сім’ю громадян. </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зв’язку із ухиленням батьків від виконання батьківських обов’язків службою підготовлено та подано до суду 6 позовних заяв про позбавлення </w:t>
      </w:r>
      <w:r>
        <w:rPr>
          <w:rFonts w:ascii="Times New Roman" w:eastAsia="Times New Roman" w:hAnsi="Times New Roman" w:cs="Times New Roman"/>
          <w:sz w:val="28"/>
          <w:szCs w:val="28"/>
          <w:lang w:eastAsia="ru-RU"/>
        </w:rPr>
        <w:lastRenderedPageBreak/>
        <w:t>батьківських прав 7 батьків щодо 9 дітей. В межах своїх повноважень взяли участь у 74 судових засіданнях з метою представлення інтересів дітей.</w:t>
      </w:r>
    </w:p>
    <w:p w:rsidR="002A0E15" w:rsidRDefault="002A0E15" w:rsidP="006328E6">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Служба у справах дітей здійснює роботу щодо ведення єдиної інформаційно-аналітичної системи «Діти» на місцевому рівні. До бази даних своєчасно вноситься необхідна інформація про дітей. </w:t>
      </w:r>
    </w:p>
    <w:p w:rsidR="002A0E15" w:rsidRDefault="002A0E15" w:rsidP="006328E6">
      <w:pPr>
        <w:suppressAutoHyphens/>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Громаді вкрай необхідна послуга сімейного патронату. Протягом року активно проводилася рекламна кампанія: інформація розміщена на сторінках в соціальних мережах та на зовнішніх рекламних щитах.  </w:t>
      </w:r>
    </w:p>
    <w:p w:rsidR="002A0E15" w:rsidRDefault="002A0E15" w:rsidP="006328E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координації роботи суб’єктів соціальної роботи з метою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гендерно зумовленому насильству службою у справах дітей проведено:</w:t>
      </w:r>
    </w:p>
    <w:p w:rsidR="002A0E15" w:rsidRDefault="00533657" w:rsidP="006328E6">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с</w:t>
      </w:r>
      <w:r w:rsidR="002A0E15">
        <w:rPr>
          <w:rFonts w:ascii="Times New Roman" w:eastAsia="Times New Roman" w:hAnsi="Times New Roman" w:cs="Times New Roman"/>
          <w:sz w:val="28"/>
          <w:szCs w:val="28"/>
          <w:lang w:eastAsia="ar-SA"/>
        </w:rPr>
        <w:t>емінар-практикум на тему: «Про першочергові заходи щодо реалізації державної політики з метою соціально-правового захисту дітей»;</w:t>
      </w:r>
    </w:p>
    <w:p w:rsidR="002A0E15" w:rsidRDefault="00533657" w:rsidP="006328E6">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bCs/>
          <w:color w:val="000000"/>
          <w:sz w:val="28"/>
          <w:szCs w:val="28"/>
          <w:shd w:val="clear" w:color="auto" w:fill="FFFFFF"/>
          <w:lang w:eastAsia="ar-SA"/>
        </w:rPr>
        <w:t>- м</w:t>
      </w:r>
      <w:r w:rsidR="002A0E15">
        <w:rPr>
          <w:rFonts w:ascii="Times New Roman" w:eastAsia="Times New Roman" w:hAnsi="Times New Roman" w:cs="Times New Roman"/>
          <w:bCs/>
          <w:color w:val="000000"/>
          <w:sz w:val="28"/>
          <w:szCs w:val="28"/>
          <w:shd w:val="clear" w:color="auto" w:fill="FFFFFF"/>
          <w:lang w:eastAsia="ar-SA"/>
        </w:rPr>
        <w:t>іжвідомча нарада на тему: «Порядок взаємодії органів державної влади, органів місцевого  самоврядування, закладів та установ під час забезпечення соціального захисту дітей, які перебувають у складних життєвих обставинах, у тому числі таких, що можуть загрожувати їх життю та здоров’ю»;</w:t>
      </w:r>
    </w:p>
    <w:p w:rsidR="002A0E15" w:rsidRDefault="00533657" w:rsidP="006328E6">
      <w:pPr>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sz w:val="28"/>
          <w:szCs w:val="28"/>
          <w:lang w:eastAsia="ar-SA"/>
        </w:rPr>
        <w:t>- н</w:t>
      </w:r>
      <w:r w:rsidR="002A0E15">
        <w:rPr>
          <w:rFonts w:ascii="Times New Roman" w:eastAsia="Times New Roman" w:hAnsi="Times New Roman" w:cs="Times New Roman"/>
          <w:sz w:val="28"/>
          <w:szCs w:val="28"/>
          <w:lang w:eastAsia="ar-SA"/>
        </w:rPr>
        <w:t>арада за круглим столом на тему: «М</w:t>
      </w:r>
      <w:r w:rsidR="002A0E15">
        <w:rPr>
          <w:rFonts w:ascii="Times New Roman" w:eastAsia="Times New Roman" w:hAnsi="Times New Roman" w:cs="Times New Roman"/>
          <w:color w:val="000000"/>
          <w:sz w:val="28"/>
          <w:szCs w:val="28"/>
          <w:shd w:val="clear" w:color="auto" w:fill="FFFFFF"/>
          <w:lang w:eastAsia="ar-SA"/>
        </w:rPr>
        <w:t>іжвідомча взаємодія суб’єктів з питань забезпечення соціально-психологічної допомоги особам, які постраждали від домашнього насильства та/або насильства за ознакою статі».</w:t>
      </w:r>
    </w:p>
    <w:p w:rsidR="002A0E15" w:rsidRDefault="002A0E15" w:rsidP="006328E6">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sz w:val="28"/>
          <w:szCs w:val="28"/>
          <w:lang w:eastAsia="ru-RU"/>
        </w:rPr>
        <w:t xml:space="preserve">Службою у справах дітей проведено години спілкування «Протидіємо торгівлі людьми. </w:t>
      </w:r>
      <w:r w:rsidR="0053365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Людина не товар», «Права дітей» з учнями Лютізької </w:t>
      </w:r>
      <w:r w:rsidR="00533657">
        <w:rPr>
          <w:rFonts w:ascii="Times New Roman" w:eastAsia="Times New Roman" w:hAnsi="Times New Roman" w:cs="Times New Roman"/>
          <w:sz w:val="28"/>
          <w:szCs w:val="28"/>
          <w:lang w:eastAsia="ru-RU"/>
        </w:rPr>
        <w:t>загальноосвітньої школи</w:t>
      </w:r>
      <w:r>
        <w:rPr>
          <w:rFonts w:ascii="Times New Roman" w:eastAsia="Times New Roman" w:hAnsi="Times New Roman" w:cs="Times New Roman"/>
          <w:sz w:val="28"/>
          <w:szCs w:val="28"/>
          <w:lang w:eastAsia="ru-RU"/>
        </w:rPr>
        <w:t xml:space="preserve"> І-ІІІ ст</w:t>
      </w:r>
      <w:r w:rsidR="00533657">
        <w:rPr>
          <w:rFonts w:ascii="Times New Roman" w:eastAsia="Times New Roman" w:hAnsi="Times New Roman" w:cs="Times New Roman"/>
          <w:sz w:val="28"/>
          <w:szCs w:val="28"/>
          <w:lang w:eastAsia="ru-RU"/>
        </w:rPr>
        <w:t>упенів</w:t>
      </w:r>
      <w:r>
        <w:rPr>
          <w:rFonts w:ascii="Times New Roman" w:eastAsia="Times New Roman" w:hAnsi="Times New Roman" w:cs="Times New Roman"/>
          <w:sz w:val="28"/>
          <w:szCs w:val="28"/>
          <w:lang w:eastAsia="ru-RU"/>
        </w:rPr>
        <w:t xml:space="preserve">, Старопетрівської </w:t>
      </w:r>
      <w:r w:rsidR="00533657">
        <w:rPr>
          <w:rFonts w:ascii="Times New Roman" w:eastAsia="Times New Roman" w:hAnsi="Times New Roman" w:cs="Times New Roman"/>
          <w:sz w:val="28"/>
          <w:szCs w:val="28"/>
          <w:lang w:eastAsia="ru-RU"/>
        </w:rPr>
        <w:t xml:space="preserve">загальноосвітньої школи </w:t>
      </w:r>
      <w:r>
        <w:rPr>
          <w:rFonts w:ascii="Times New Roman" w:eastAsia="Times New Roman" w:hAnsi="Times New Roman" w:cs="Times New Roman"/>
          <w:sz w:val="28"/>
          <w:szCs w:val="28"/>
          <w:lang w:eastAsia="ru-RU"/>
        </w:rPr>
        <w:t>І-ІІІ ст</w:t>
      </w:r>
      <w:r w:rsidR="00533657">
        <w:rPr>
          <w:rFonts w:ascii="Times New Roman" w:eastAsia="Times New Roman" w:hAnsi="Times New Roman" w:cs="Times New Roman"/>
          <w:sz w:val="28"/>
          <w:szCs w:val="28"/>
          <w:lang w:eastAsia="ru-RU"/>
        </w:rPr>
        <w:t>упенів</w:t>
      </w:r>
      <w:r>
        <w:rPr>
          <w:rFonts w:ascii="Times New Roman" w:eastAsia="Times New Roman" w:hAnsi="Times New Roman" w:cs="Times New Roman"/>
          <w:sz w:val="28"/>
          <w:szCs w:val="28"/>
          <w:lang w:eastAsia="ru-RU"/>
        </w:rPr>
        <w:t xml:space="preserve">. </w:t>
      </w:r>
      <w:r w:rsidR="00533657">
        <w:rPr>
          <w:rFonts w:ascii="Times New Roman" w:eastAsia="Times New Roman" w:hAnsi="Times New Roman" w:cs="Times New Roman"/>
          <w:color w:val="000000"/>
          <w:sz w:val="28"/>
          <w:szCs w:val="28"/>
          <w:shd w:val="clear" w:color="auto" w:fill="FFFFFF"/>
          <w:lang w:eastAsia="ru-RU"/>
        </w:rPr>
        <w:t>У</w:t>
      </w:r>
      <w:r>
        <w:rPr>
          <w:rFonts w:ascii="Times New Roman" w:eastAsia="Times New Roman" w:hAnsi="Times New Roman" w:cs="Times New Roman"/>
          <w:color w:val="000000"/>
          <w:sz w:val="28"/>
          <w:szCs w:val="28"/>
          <w:shd w:val="clear" w:color="auto" w:fill="FFFFFF"/>
          <w:lang w:eastAsia="ru-RU"/>
        </w:rPr>
        <w:t xml:space="preserve"> рамках </w:t>
      </w:r>
      <w:r>
        <w:rPr>
          <w:rFonts w:ascii="Times New Roman" w:eastAsia="Times New Roman" w:hAnsi="Times New Roman" w:cs="Times New Roman"/>
          <w:sz w:val="28"/>
          <w:szCs w:val="28"/>
          <w:lang w:eastAsia="ru-RU"/>
        </w:rPr>
        <w:t>Всеукраїнської щорічної акції «16 днів проти насильства» проведено</w:t>
      </w:r>
      <w:r>
        <w:rPr>
          <w:rFonts w:ascii="Times New Roman" w:eastAsia="Times New Roman" w:hAnsi="Times New Roman" w:cs="Times New Roman"/>
          <w:color w:val="000000"/>
          <w:sz w:val="28"/>
          <w:szCs w:val="28"/>
          <w:shd w:val="clear" w:color="auto" w:fill="FFFFFF"/>
          <w:lang w:eastAsia="ru-RU"/>
        </w:rPr>
        <w:t xml:space="preserve"> інформаційно-просвітницькі заходи </w:t>
      </w:r>
      <w:r>
        <w:rPr>
          <w:rFonts w:ascii="Times New Roman" w:eastAsia="Times New Roman" w:hAnsi="Times New Roman" w:cs="Times New Roman"/>
          <w:sz w:val="28"/>
          <w:szCs w:val="28"/>
          <w:lang w:eastAsia="ru-RU"/>
        </w:rPr>
        <w:t>з метою підвищення обізнаності мешканців громади з питань попередження насильства в сім’ї та жорстокого поводження. Проведено конкурс дитячих малюнків на тему «Світ без насильства очима дітей»</w:t>
      </w:r>
      <w:r>
        <w:rPr>
          <w:rFonts w:ascii="Times New Roman" w:eastAsia="Times New Roman" w:hAnsi="Times New Roman" w:cs="Times New Roman"/>
          <w:color w:val="000000"/>
          <w:sz w:val="28"/>
          <w:szCs w:val="28"/>
          <w:shd w:val="clear" w:color="auto" w:fill="FFFFFF"/>
          <w:lang w:val="ru-RU" w:eastAsia="ru-RU"/>
        </w:rPr>
        <w:t>.</w:t>
      </w:r>
      <w:r>
        <w:rPr>
          <w:rFonts w:ascii="Times New Roman" w:eastAsia="Times New Roman" w:hAnsi="Times New Roman" w:cs="Times New Roman"/>
          <w:color w:val="000000"/>
          <w:sz w:val="28"/>
          <w:szCs w:val="28"/>
          <w:shd w:val="clear" w:color="auto" w:fill="FFFFFF"/>
          <w:lang w:eastAsia="ru-RU"/>
        </w:rPr>
        <w:t xml:space="preserve"> </w:t>
      </w:r>
    </w:p>
    <w:p w:rsidR="002A0E15" w:rsidRDefault="002A0E15" w:rsidP="006328E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З метою попередження дитячої бездоглядності та злочинності  протягом поточного року проведено 45 рейдів по населених пунктах громади, обстежено 72 сім’ї. Виявлено 35 дітей, які потребували соціально-правового захисту. </w:t>
      </w:r>
    </w:p>
    <w:p w:rsidR="002A0E15" w:rsidRDefault="002A0E15" w:rsidP="006328E6">
      <w:pPr>
        <w:tabs>
          <w:tab w:val="left" w:pos="3458"/>
        </w:tabs>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sz w:val="28"/>
          <w:szCs w:val="28"/>
          <w:lang w:eastAsia="ar-SA"/>
        </w:rPr>
        <w:t xml:space="preserve">Працівниками служби у справах дітей постійно проводяться індивідуальні профілактичні бесіди з батьками та дітьми. Протягом звітного періоду виявлено 30 дітей, які потребували особливої уваги, їх взято на облік служби як дітей, що перебувають у складних життєвих обставинах, дані занесені до єдиної інформаційно-аналітичної системи «Діти» та передано під соціальний супровід комунальної установи Петрівської сільської ради «Центр надання соціальних послуг». </w:t>
      </w:r>
    </w:p>
    <w:p w:rsidR="002A0E15" w:rsidRDefault="002A0E15" w:rsidP="006328E6">
      <w:pPr>
        <w:tabs>
          <w:tab w:val="left" w:pos="3458"/>
        </w:tabs>
        <w:suppressAutoHyphens/>
        <w:spacing w:after="0" w:line="240" w:lineRule="auto"/>
        <w:ind w:firstLine="567"/>
        <w:jc w:val="both"/>
        <w:rPr>
          <w:rFonts w:ascii="Times New Roman" w:eastAsia="Times New Roman" w:hAnsi="Times New Roman" w:cs="Times New Roman"/>
          <w:color w:val="000000"/>
          <w:sz w:val="28"/>
          <w:szCs w:val="28"/>
          <w:shd w:val="clear" w:color="auto" w:fill="FFFFFF"/>
          <w:lang w:eastAsia="ar-SA"/>
        </w:rPr>
      </w:pPr>
      <w:r>
        <w:rPr>
          <w:rFonts w:ascii="Times New Roman" w:eastAsia="Times New Roman" w:hAnsi="Times New Roman" w:cs="Times New Roman"/>
          <w:color w:val="000000"/>
          <w:sz w:val="28"/>
          <w:szCs w:val="28"/>
          <w:shd w:val="clear" w:color="auto" w:fill="FFFFFF"/>
          <w:lang w:eastAsia="ar-SA"/>
        </w:rPr>
        <w:t xml:space="preserve">З метою проведення просвітницької роботи серед населення та розвитку сімейних форм виховання проведено заходи до Дня усиновлення «Коли </w:t>
      </w:r>
      <w:r>
        <w:rPr>
          <w:rFonts w:ascii="Times New Roman" w:eastAsia="Times New Roman" w:hAnsi="Times New Roman" w:cs="Times New Roman"/>
          <w:color w:val="000000"/>
          <w:sz w:val="28"/>
          <w:szCs w:val="28"/>
          <w:shd w:val="clear" w:color="auto" w:fill="FFFFFF"/>
          <w:lang w:eastAsia="ar-SA"/>
        </w:rPr>
        <w:lastRenderedPageBreak/>
        <w:t>посміхається дитина – посміхається небо» та до Всесвітнього дня дитини «День спільних дій в інтересах дітей».</w:t>
      </w:r>
    </w:p>
    <w:p w:rsidR="002A0E15" w:rsidRDefault="00C835A1" w:rsidP="006328E6">
      <w:pPr>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Створено к</w:t>
      </w:r>
      <w:r w:rsidR="002A0E15">
        <w:rPr>
          <w:rFonts w:ascii="Times New Roman" w:eastAsia="Times New Roman" w:hAnsi="Times New Roman" w:cs="Times New Roman"/>
          <w:sz w:val="28"/>
          <w:szCs w:val="28"/>
          <w:lang w:eastAsia="ar-SA"/>
        </w:rPr>
        <w:t>омісію з формування пропозицій щодо потреби в субвенції державного б</w:t>
      </w:r>
      <w:r>
        <w:rPr>
          <w:rFonts w:ascii="Times New Roman" w:eastAsia="Times New Roman" w:hAnsi="Times New Roman" w:cs="Times New Roman"/>
          <w:sz w:val="28"/>
          <w:szCs w:val="28"/>
          <w:lang w:eastAsia="ar-SA"/>
        </w:rPr>
        <w:t>юджету місцевим бюджетам на проє</w:t>
      </w:r>
      <w:r w:rsidR="002A0E15">
        <w:rPr>
          <w:rFonts w:ascii="Times New Roman" w:eastAsia="Times New Roman" w:hAnsi="Times New Roman" w:cs="Times New Roman"/>
          <w:sz w:val="28"/>
          <w:szCs w:val="28"/>
          <w:lang w:eastAsia="ar-SA"/>
        </w:rPr>
        <w:t>ктні, будівельно-ремонтні роботи, придбання житла та приміщень для розвитку сімейних та інших форм виховання, наближених до сімейних, та забезпечення житлом дітей-сиріт, дітей, позбавлених батьківського піклування, осіб з їх числа, затвердження Положення про комісію та її посадовий склад. На засіданні Комісії визначено потребу в субвенції, сформовано дві черги (5 осіб від 16 до 23 років, 5 осіб від 23 до 35 років) та направлено до Київської обласної державної адміністрації.</w:t>
      </w:r>
      <w:r w:rsidR="002A0E15">
        <w:rPr>
          <w:rFonts w:ascii="Times New Roman" w:eastAsia="Times New Roman" w:hAnsi="Times New Roman" w:cs="Times New Roman"/>
          <w:sz w:val="28"/>
          <w:szCs w:val="28"/>
          <w:lang w:eastAsia="ru-RU"/>
        </w:rPr>
        <w:t xml:space="preserve"> </w:t>
      </w:r>
      <w:r w:rsidR="002A0E15">
        <w:rPr>
          <w:rFonts w:ascii="Times New Roman" w:eastAsia="Times New Roman" w:hAnsi="Times New Roman" w:cs="Times New Roman"/>
          <w:sz w:val="28"/>
          <w:szCs w:val="28"/>
          <w:lang w:eastAsia="ar-SA"/>
        </w:rPr>
        <w:t>З метою захисту житлових прав та забезпечення житлом дітей-сиріт та дітей, позбавлених батьківського піклування, взято на квартирний облік 2 дітей, позбавлених батьківського піклування.</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bCs/>
          <w:sz w:val="28"/>
          <w:szCs w:val="28"/>
          <w:lang w:eastAsia="ar-SA"/>
        </w:rPr>
        <w:t xml:space="preserve">Діти громади мали можливість відпочити та оздоровитися в різних регіонах України, а саме: дитячий спортивно-оздоровчий комплекс «Спортіум» Миколаївська область, дитячий спортивно-оздоровчий табір «Гренада» Херсонська область, </w:t>
      </w:r>
      <w:r>
        <w:rPr>
          <w:rFonts w:ascii="Times New Roman" w:eastAsia="Times New Roman" w:hAnsi="Times New Roman" w:cs="Times New Roman"/>
          <w:sz w:val="28"/>
          <w:szCs w:val="28"/>
          <w:lang w:eastAsia="ar-SA"/>
        </w:rPr>
        <w:t xml:space="preserve">МДЦ «Молода гвардія» </w:t>
      </w:r>
      <w:r>
        <w:rPr>
          <w:rFonts w:ascii="Times New Roman" w:eastAsia="Times New Roman" w:hAnsi="Times New Roman" w:cs="Times New Roman"/>
          <w:bCs/>
          <w:sz w:val="28"/>
          <w:szCs w:val="28"/>
          <w:lang w:eastAsia="ar-SA"/>
        </w:rPr>
        <w:t>м. Одеса,</w:t>
      </w:r>
      <w:r>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sz w:val="28"/>
          <w:szCs w:val="28"/>
          <w:lang w:eastAsia="ar-SA"/>
        </w:rPr>
        <w:t>ДПУ «Міжнародний дитячий центр «Артек» (с. Пуща Водиця), дитячий заклад оздоровлення та відпочинку «Зоряний» Київська область, дитячий заклад оздоровлення та відпочинку «Рассвет» Одеська область, «Артек Прикарпаття» м. Трускавець, дитячий заклад  санаторного типу «Чайка» Київська область.</w:t>
      </w:r>
      <w:r>
        <w:rPr>
          <w:rFonts w:ascii="Times New Roman" w:eastAsia="Times New Roman" w:hAnsi="Times New Roman" w:cs="Times New Roman"/>
          <w:bCs/>
          <w:sz w:val="28"/>
          <w:szCs w:val="28"/>
          <w:lang w:eastAsia="ar-SA"/>
        </w:rPr>
        <w:t xml:space="preserve"> Оздоровленням та відпочинком у 2021 році охоплено 93 дитини, з як</w:t>
      </w:r>
      <w:r w:rsidR="00C835A1">
        <w:rPr>
          <w:rFonts w:ascii="Times New Roman" w:eastAsia="Times New Roman" w:hAnsi="Times New Roman" w:cs="Times New Roman"/>
          <w:bCs/>
          <w:sz w:val="28"/>
          <w:szCs w:val="28"/>
          <w:lang w:eastAsia="ar-SA"/>
        </w:rPr>
        <w:t>их – 50 дітей за кошти</w:t>
      </w:r>
      <w:r>
        <w:rPr>
          <w:rFonts w:ascii="Times New Roman" w:eastAsia="Times New Roman" w:hAnsi="Times New Roman" w:cs="Times New Roman"/>
          <w:bCs/>
          <w:sz w:val="28"/>
          <w:szCs w:val="28"/>
          <w:lang w:eastAsia="ar-SA"/>
        </w:rPr>
        <w:t xml:space="preserve"> бюджету</w:t>
      </w:r>
      <w:r w:rsidR="00C835A1">
        <w:rPr>
          <w:rFonts w:ascii="Times New Roman" w:eastAsia="Times New Roman" w:hAnsi="Times New Roman" w:cs="Times New Roman"/>
          <w:bCs/>
          <w:sz w:val="28"/>
          <w:szCs w:val="28"/>
          <w:lang w:eastAsia="ar-SA"/>
        </w:rPr>
        <w:t xml:space="preserve"> громади</w:t>
      </w:r>
      <w:r>
        <w:rPr>
          <w:rFonts w:ascii="Times New Roman" w:eastAsia="Times New Roman" w:hAnsi="Times New Roman" w:cs="Times New Roman"/>
          <w:bCs/>
          <w:sz w:val="28"/>
          <w:szCs w:val="28"/>
          <w:lang w:eastAsia="ar-SA"/>
        </w:rPr>
        <w:t xml:space="preserve"> та 43 дитини за кошти о</w:t>
      </w:r>
      <w:r w:rsidR="00C835A1">
        <w:rPr>
          <w:rFonts w:ascii="Times New Roman" w:eastAsia="Times New Roman" w:hAnsi="Times New Roman" w:cs="Times New Roman"/>
          <w:bCs/>
          <w:sz w:val="28"/>
          <w:szCs w:val="28"/>
          <w:lang w:eastAsia="ar-SA"/>
        </w:rPr>
        <w:t>бласного та державного бюджетів, з них:</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- 23 дитини-сироти та дитини, позбавленої батьківського піклування;</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- 1 дитина, один з батьків яких загинув в зоні проведення АТО/ООС; </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- 8 дітей з інвалідністю;</w:t>
      </w:r>
    </w:p>
    <w:p w:rsidR="002A0E15" w:rsidRDefault="00C835A1"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xml:space="preserve">- </w:t>
      </w:r>
      <w:r w:rsidR="002A0E15">
        <w:rPr>
          <w:rFonts w:ascii="Times New Roman" w:eastAsia="Times New Roman" w:hAnsi="Times New Roman" w:cs="Times New Roman"/>
          <w:bCs/>
          <w:sz w:val="28"/>
          <w:szCs w:val="28"/>
          <w:lang w:eastAsia="ar-SA"/>
        </w:rPr>
        <w:t>7 дітей, які перебувають в складних життєвих обставинах;</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- 29 дітей з багатодітних сімей;</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- 5 дітей учасників бойових дій;</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- 12 дітей, що перебувають на диспансерному обліку;</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- 4 дитини обдарованих та талановитих, лідерів дитячих громадських організацій;</w:t>
      </w:r>
    </w:p>
    <w:p w:rsidR="002A0E15" w:rsidRDefault="002A0E15" w:rsidP="006328E6">
      <w:pPr>
        <w:widowControl w:val="0"/>
        <w:tabs>
          <w:tab w:val="left" w:pos="3458"/>
        </w:tabs>
        <w:suppressAutoHyphens/>
        <w:spacing w:after="0" w:line="240" w:lineRule="auto"/>
        <w:ind w:firstLine="567"/>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- 4 дитини, батьки яких мають інвалідність І чи ІІ групи.</w:t>
      </w:r>
    </w:p>
    <w:p w:rsidR="002A0E15" w:rsidRPr="002A0E15" w:rsidRDefault="002A0E15" w:rsidP="006328E6">
      <w:pPr>
        <w:pStyle w:val="a4"/>
        <w:spacing w:after="0" w:line="240" w:lineRule="auto"/>
        <w:ind w:left="0"/>
        <w:jc w:val="both"/>
        <w:rPr>
          <w:rFonts w:eastAsia="Calibri"/>
          <w:sz w:val="28"/>
          <w:lang w:val="uk-UA"/>
        </w:rPr>
      </w:pPr>
    </w:p>
    <w:p w:rsidR="002A0E15" w:rsidRDefault="002A0E15" w:rsidP="006328E6">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4. Сфера житлово-комунального господарства та благоустрою</w:t>
      </w:r>
    </w:p>
    <w:p w:rsidR="002A0E15" w:rsidRDefault="002A0E15" w:rsidP="006328E6">
      <w:pPr>
        <w:spacing w:after="0" w:line="240" w:lineRule="auto"/>
        <w:jc w:val="center"/>
        <w:rPr>
          <w:rFonts w:ascii="Times New Roman" w:eastAsia="Times New Roman" w:hAnsi="Times New Roman" w:cs="Times New Roman"/>
          <w:b/>
          <w:bCs/>
          <w:sz w:val="28"/>
          <w:szCs w:val="28"/>
          <w:lang w:eastAsia="ru-RU"/>
        </w:rPr>
      </w:pPr>
    </w:p>
    <w:p w:rsidR="002A0E15" w:rsidRPr="002A0E15" w:rsidRDefault="002A0E15" w:rsidP="006328E6">
      <w:pPr>
        <w:pStyle w:val="a4"/>
        <w:spacing w:after="0" w:line="240" w:lineRule="auto"/>
        <w:ind w:left="0" w:firstLine="708"/>
        <w:jc w:val="both"/>
        <w:rPr>
          <w:sz w:val="28"/>
          <w:szCs w:val="28"/>
          <w:lang w:val="uk-UA"/>
        </w:rPr>
      </w:pPr>
      <w:r w:rsidRPr="002A0E15">
        <w:rPr>
          <w:sz w:val="28"/>
          <w:szCs w:val="28"/>
          <w:lang w:val="uk-UA"/>
        </w:rPr>
        <w:t>Для належного виконання поставлених завдань з благоустрою на території Петрівської сільської територіальної громади діє комунальне підприємство «Петрівський благоустрій» Петрівської сільської ради.</w:t>
      </w:r>
    </w:p>
    <w:p w:rsidR="002A0E15" w:rsidRDefault="00C835A1" w:rsidP="006328E6">
      <w:pPr>
        <w:pStyle w:val="a4"/>
        <w:spacing w:after="0" w:line="240" w:lineRule="auto"/>
        <w:ind w:left="0" w:firstLine="708"/>
        <w:jc w:val="both"/>
        <w:rPr>
          <w:sz w:val="28"/>
          <w:szCs w:val="28"/>
        </w:rPr>
      </w:pPr>
      <w:r>
        <w:rPr>
          <w:sz w:val="28"/>
          <w:szCs w:val="28"/>
          <w:lang w:val="uk-UA"/>
        </w:rPr>
        <w:t xml:space="preserve">У 2021 році </w:t>
      </w:r>
      <w:r w:rsidR="002A0E15">
        <w:rPr>
          <w:sz w:val="28"/>
          <w:szCs w:val="28"/>
        </w:rPr>
        <w:t xml:space="preserve">працівниками </w:t>
      </w:r>
      <w:r>
        <w:rPr>
          <w:sz w:val="28"/>
          <w:szCs w:val="28"/>
          <w:lang w:val="uk-UA"/>
        </w:rPr>
        <w:t>п</w:t>
      </w:r>
      <w:r>
        <w:rPr>
          <w:sz w:val="28"/>
          <w:szCs w:val="28"/>
        </w:rPr>
        <w:t xml:space="preserve">остійно </w:t>
      </w:r>
      <w:r w:rsidR="002A0E15">
        <w:rPr>
          <w:sz w:val="28"/>
          <w:szCs w:val="28"/>
        </w:rPr>
        <w:t>проводилась робота з прибирання від сміття, а в літній період і скошування трави на центральних вулиць села, дитячих та спортивних майданчиків, зупинок громадського транспорту, пляжі, інших місц</w:t>
      </w:r>
      <w:r>
        <w:rPr>
          <w:sz w:val="28"/>
          <w:szCs w:val="28"/>
        </w:rPr>
        <w:t>ь загального користування. Приб</w:t>
      </w:r>
      <w:r>
        <w:rPr>
          <w:sz w:val="28"/>
          <w:szCs w:val="28"/>
          <w:lang w:val="uk-UA"/>
        </w:rPr>
        <w:t>и</w:t>
      </w:r>
      <w:r>
        <w:rPr>
          <w:sz w:val="28"/>
          <w:szCs w:val="28"/>
        </w:rPr>
        <w:t>ралас</w:t>
      </w:r>
      <w:r>
        <w:rPr>
          <w:sz w:val="28"/>
          <w:szCs w:val="28"/>
          <w:lang w:val="uk-UA"/>
        </w:rPr>
        <w:t>я</w:t>
      </w:r>
      <w:r w:rsidR="002A0E15">
        <w:rPr>
          <w:sz w:val="28"/>
          <w:szCs w:val="28"/>
        </w:rPr>
        <w:t xml:space="preserve"> несанкціонована </w:t>
      </w:r>
      <w:r w:rsidR="002A0E15">
        <w:rPr>
          <w:sz w:val="28"/>
          <w:szCs w:val="28"/>
        </w:rPr>
        <w:lastRenderedPageBreak/>
        <w:t xml:space="preserve">реклама з електроопор, парканів, зупинок </w:t>
      </w:r>
      <w:r>
        <w:rPr>
          <w:sz w:val="28"/>
          <w:szCs w:val="28"/>
          <w:lang w:val="uk-UA"/>
        </w:rPr>
        <w:t>тощо</w:t>
      </w:r>
      <w:r w:rsidR="002A0E15">
        <w:rPr>
          <w:sz w:val="28"/>
          <w:szCs w:val="28"/>
        </w:rPr>
        <w:t xml:space="preserve">. </w:t>
      </w:r>
      <w:r>
        <w:rPr>
          <w:sz w:val="28"/>
          <w:szCs w:val="28"/>
          <w:lang w:val="uk-UA"/>
        </w:rPr>
        <w:t>Проводився</w:t>
      </w:r>
      <w:r w:rsidR="002A0E15">
        <w:rPr>
          <w:sz w:val="28"/>
          <w:szCs w:val="28"/>
        </w:rPr>
        <w:t xml:space="preserve"> догляд за територіями кладовищ. </w:t>
      </w:r>
    </w:p>
    <w:p w:rsidR="002A0E15" w:rsidRDefault="002A0E15" w:rsidP="006328E6">
      <w:pPr>
        <w:pStyle w:val="a4"/>
        <w:spacing w:after="0" w:line="240" w:lineRule="auto"/>
        <w:ind w:left="0" w:firstLine="708"/>
        <w:jc w:val="both"/>
        <w:rPr>
          <w:sz w:val="28"/>
          <w:szCs w:val="28"/>
        </w:rPr>
      </w:pPr>
      <w:r>
        <w:rPr>
          <w:sz w:val="28"/>
          <w:szCs w:val="28"/>
        </w:rPr>
        <w:t>Проводилось кронування та спилювання аварійних дерев та гілок. Прибрано 12 стихійних сміттєзвалищ.</w:t>
      </w:r>
    </w:p>
    <w:p w:rsidR="002A0E15" w:rsidRDefault="002A0E15" w:rsidP="006328E6">
      <w:pPr>
        <w:pStyle w:val="a4"/>
        <w:spacing w:after="0" w:line="240" w:lineRule="auto"/>
        <w:ind w:left="0" w:firstLine="708"/>
        <w:jc w:val="both"/>
        <w:rPr>
          <w:sz w:val="28"/>
          <w:szCs w:val="28"/>
        </w:rPr>
      </w:pPr>
      <w:r>
        <w:rPr>
          <w:sz w:val="28"/>
          <w:szCs w:val="28"/>
        </w:rPr>
        <w:t>На мережах освітлення замінено 380 світильників, 270 ламп,</w:t>
      </w:r>
      <w:r w:rsidR="00C835A1">
        <w:rPr>
          <w:sz w:val="28"/>
          <w:szCs w:val="28"/>
        </w:rPr>
        <w:t xml:space="preserve"> 2300 ізоляційного проводу. Про</w:t>
      </w:r>
      <w:r>
        <w:rPr>
          <w:sz w:val="28"/>
          <w:szCs w:val="28"/>
        </w:rPr>
        <w:t xml:space="preserve">грейдеровано </w:t>
      </w:r>
      <w:smartTag w:uri="urn:schemas-microsoft-com:office:smarttags" w:element="metricconverter">
        <w:smartTagPr>
          <w:attr w:name="ProductID" w:val="55 км"/>
        </w:smartTagPr>
        <w:r>
          <w:rPr>
            <w:sz w:val="28"/>
            <w:szCs w:val="28"/>
          </w:rPr>
          <w:t>55 км</w:t>
        </w:r>
      </w:smartTag>
      <w:r>
        <w:rPr>
          <w:sz w:val="28"/>
          <w:szCs w:val="28"/>
        </w:rPr>
        <w:t xml:space="preserve"> ґрунтових доріг. Ямкового ремонту доріг з асфальт</w:t>
      </w:r>
      <w:r w:rsidR="00C835A1">
        <w:rPr>
          <w:sz w:val="28"/>
          <w:szCs w:val="28"/>
        </w:rPr>
        <w:t xml:space="preserve">ним покриттям зроблено загалом </w:t>
      </w:r>
      <w:r w:rsidR="00C835A1">
        <w:rPr>
          <w:bCs/>
          <w:sz w:val="28"/>
          <w:szCs w:val="28"/>
          <w:lang w:eastAsia="ar-SA"/>
        </w:rPr>
        <w:t>–</w:t>
      </w:r>
      <w:r>
        <w:rPr>
          <w:sz w:val="28"/>
          <w:szCs w:val="28"/>
        </w:rPr>
        <w:t xml:space="preserve"> </w:t>
      </w:r>
      <w:smartTag w:uri="urn:schemas-microsoft-com:office:smarttags" w:element="metricconverter">
        <w:smartTagPr>
          <w:attr w:name="ProductID" w:val="230 м2"/>
        </w:smartTagPr>
        <w:r>
          <w:rPr>
            <w:sz w:val="28"/>
            <w:szCs w:val="28"/>
          </w:rPr>
          <w:t>230 м</w:t>
        </w:r>
        <w:r>
          <w:rPr>
            <w:sz w:val="28"/>
            <w:szCs w:val="28"/>
            <w:vertAlign w:val="superscript"/>
          </w:rPr>
          <w:t>2</w:t>
        </w:r>
        <w:r>
          <w:rPr>
            <w:sz w:val="28"/>
            <w:szCs w:val="28"/>
          </w:rPr>
          <w:t xml:space="preserve">. </w:t>
        </w:r>
      </w:smartTag>
      <w:r>
        <w:rPr>
          <w:sz w:val="28"/>
          <w:szCs w:val="28"/>
        </w:rPr>
        <w:t xml:space="preserve">Наведено дорожньої розмітки </w:t>
      </w:r>
      <w:smartTag w:uri="urn:schemas-microsoft-com:office:smarttags" w:element="metricconverter">
        <w:smartTagPr>
          <w:attr w:name="ProductID" w:val="1500 м"/>
        </w:smartTagPr>
        <w:r>
          <w:rPr>
            <w:sz w:val="28"/>
            <w:szCs w:val="28"/>
          </w:rPr>
          <w:t>1500 м</w:t>
        </w:r>
      </w:smartTag>
      <w:r>
        <w:rPr>
          <w:sz w:val="28"/>
          <w:szCs w:val="28"/>
        </w:rPr>
        <w:t>.</w:t>
      </w:r>
    </w:p>
    <w:p w:rsidR="002A0E15" w:rsidRDefault="002A0E15" w:rsidP="006328E6">
      <w:pPr>
        <w:pStyle w:val="a4"/>
        <w:spacing w:after="0" w:line="240" w:lineRule="auto"/>
        <w:ind w:left="0" w:firstLine="708"/>
        <w:jc w:val="both"/>
        <w:rPr>
          <w:sz w:val="28"/>
          <w:szCs w:val="28"/>
        </w:rPr>
      </w:pPr>
      <w:r>
        <w:rPr>
          <w:sz w:val="28"/>
          <w:szCs w:val="28"/>
        </w:rPr>
        <w:t>Проводивс</w:t>
      </w:r>
      <w:r w:rsidR="00C835A1">
        <w:rPr>
          <w:sz w:val="28"/>
          <w:szCs w:val="28"/>
          <w:lang w:val="uk-UA"/>
        </w:rPr>
        <w:t>я</w:t>
      </w:r>
      <w:r>
        <w:rPr>
          <w:sz w:val="28"/>
          <w:szCs w:val="28"/>
        </w:rPr>
        <w:t xml:space="preserve"> ремонт дорожніх знаків та дзеркал, фарбувались лежачі поліцейські.</w:t>
      </w:r>
    </w:p>
    <w:p w:rsidR="002A0E15" w:rsidRDefault="002A0E15" w:rsidP="006328E6">
      <w:pPr>
        <w:pStyle w:val="a4"/>
        <w:spacing w:after="0" w:line="240" w:lineRule="auto"/>
        <w:ind w:left="0" w:firstLine="709"/>
        <w:jc w:val="both"/>
        <w:rPr>
          <w:sz w:val="28"/>
          <w:szCs w:val="28"/>
        </w:rPr>
      </w:pPr>
    </w:p>
    <w:p w:rsidR="002A0E15" w:rsidRPr="00C835A1" w:rsidRDefault="002A0E15" w:rsidP="006328E6">
      <w:pPr>
        <w:pStyle w:val="a4"/>
        <w:spacing w:after="0" w:line="240" w:lineRule="auto"/>
        <w:ind w:left="0" w:firstLine="709"/>
        <w:jc w:val="both"/>
        <w:rPr>
          <w:sz w:val="28"/>
          <w:szCs w:val="28"/>
          <w:lang w:val="uk-UA"/>
        </w:rPr>
      </w:pPr>
      <w:r>
        <w:rPr>
          <w:sz w:val="28"/>
          <w:szCs w:val="28"/>
        </w:rPr>
        <w:t xml:space="preserve">Забезпечення мешканців громади якісною питною водою, контроль </w:t>
      </w:r>
      <w:proofErr w:type="gramStart"/>
      <w:r>
        <w:rPr>
          <w:sz w:val="28"/>
          <w:szCs w:val="28"/>
        </w:rPr>
        <w:t>за  технічним</w:t>
      </w:r>
      <w:proofErr w:type="gramEnd"/>
      <w:r>
        <w:rPr>
          <w:sz w:val="28"/>
          <w:szCs w:val="28"/>
        </w:rPr>
        <w:t xml:space="preserve"> станом і зношеністю основних фондів систем питного водопостачання здійснює комунальне підприємством Петрівської сільської ради «Петрівський ко</w:t>
      </w:r>
      <w:r w:rsidR="00C835A1">
        <w:rPr>
          <w:sz w:val="28"/>
          <w:szCs w:val="28"/>
        </w:rPr>
        <w:t>мбінат комунальних підприємств»</w:t>
      </w:r>
      <w:r w:rsidR="00C835A1">
        <w:rPr>
          <w:sz w:val="28"/>
          <w:szCs w:val="28"/>
          <w:lang w:val="uk-UA"/>
        </w:rPr>
        <w:t xml:space="preserve"> (далі – підприємство).</w:t>
      </w:r>
    </w:p>
    <w:p w:rsidR="002A0E15" w:rsidRDefault="002A0E15" w:rsidP="006328E6">
      <w:pPr>
        <w:pStyle w:val="a4"/>
        <w:spacing w:after="0" w:line="240" w:lineRule="auto"/>
        <w:ind w:left="0" w:firstLine="709"/>
        <w:jc w:val="both"/>
        <w:rPr>
          <w:sz w:val="28"/>
          <w:szCs w:val="28"/>
        </w:rPr>
      </w:pPr>
      <w:r>
        <w:rPr>
          <w:sz w:val="28"/>
          <w:szCs w:val="28"/>
        </w:rPr>
        <w:t xml:space="preserve">Протягом </w:t>
      </w:r>
      <w:r w:rsidR="00C835A1">
        <w:rPr>
          <w:sz w:val="28"/>
          <w:szCs w:val="28"/>
          <w:lang w:val="uk-UA"/>
        </w:rPr>
        <w:t xml:space="preserve">2021 </w:t>
      </w:r>
      <w:r>
        <w:rPr>
          <w:sz w:val="28"/>
          <w:szCs w:val="28"/>
        </w:rPr>
        <w:t>року підприємством на водопровідних мережах ліквідовано 54 пориви. Найбільше пори</w:t>
      </w:r>
      <w:r w:rsidR="00C835A1">
        <w:rPr>
          <w:sz w:val="28"/>
          <w:szCs w:val="28"/>
        </w:rPr>
        <w:t xml:space="preserve">вів було в селі Старі Петрівці </w:t>
      </w:r>
      <w:r w:rsidR="00C835A1">
        <w:rPr>
          <w:bCs/>
          <w:sz w:val="28"/>
          <w:szCs w:val="28"/>
          <w:lang w:eastAsia="ar-SA"/>
        </w:rPr>
        <w:t>–</w:t>
      </w:r>
      <w:r>
        <w:rPr>
          <w:sz w:val="28"/>
          <w:szCs w:val="28"/>
        </w:rPr>
        <w:t xml:space="preserve"> 43. Це пов’язано з тим, що тут найбільший відсоток застарілих трубопроводів</w:t>
      </w:r>
      <w:r w:rsidR="00C835A1">
        <w:rPr>
          <w:sz w:val="28"/>
          <w:szCs w:val="28"/>
          <w:lang w:val="uk-UA"/>
        </w:rPr>
        <w:t>,</w:t>
      </w:r>
      <w:r>
        <w:rPr>
          <w:sz w:val="28"/>
          <w:szCs w:val="28"/>
        </w:rPr>
        <w:t xml:space="preserve"> які необхідно замінювати, це більша частина магістралей Старих Петрівець. </w:t>
      </w:r>
    </w:p>
    <w:p w:rsidR="002A0E15" w:rsidRDefault="002A0E15" w:rsidP="006328E6">
      <w:pPr>
        <w:pStyle w:val="a4"/>
        <w:spacing w:after="0" w:line="240" w:lineRule="auto"/>
        <w:ind w:left="0" w:firstLine="709"/>
        <w:jc w:val="both"/>
        <w:rPr>
          <w:sz w:val="28"/>
          <w:szCs w:val="28"/>
        </w:rPr>
      </w:pPr>
      <w:r>
        <w:rPr>
          <w:sz w:val="28"/>
          <w:szCs w:val="28"/>
        </w:rPr>
        <w:t xml:space="preserve">Протягом </w:t>
      </w:r>
      <w:r w:rsidR="00C835A1">
        <w:rPr>
          <w:sz w:val="28"/>
          <w:szCs w:val="28"/>
          <w:lang w:val="uk-UA"/>
        </w:rPr>
        <w:t xml:space="preserve">звітного </w:t>
      </w:r>
      <w:r>
        <w:rPr>
          <w:sz w:val="28"/>
          <w:szCs w:val="28"/>
        </w:rPr>
        <w:t>року не вдалось закінчити роботи з реконструкції центральної магістралі в селі Старі Петрівці у зв’язку</w:t>
      </w:r>
      <w:r w:rsidR="00C835A1">
        <w:rPr>
          <w:sz w:val="28"/>
          <w:szCs w:val="28"/>
        </w:rPr>
        <w:t xml:space="preserve"> з необхідністю коригування про</w:t>
      </w:r>
      <w:r w:rsidR="00C835A1">
        <w:rPr>
          <w:sz w:val="28"/>
          <w:szCs w:val="28"/>
          <w:lang w:val="uk-UA"/>
        </w:rPr>
        <w:t>є</w:t>
      </w:r>
      <w:r>
        <w:rPr>
          <w:sz w:val="28"/>
          <w:szCs w:val="28"/>
        </w:rPr>
        <w:t xml:space="preserve">кту цих робіт після ремонту центральної дороги. Ці роботи заплановано виконати вже </w:t>
      </w:r>
      <w:r w:rsidR="00C835A1">
        <w:rPr>
          <w:sz w:val="28"/>
          <w:szCs w:val="28"/>
          <w:lang w:val="uk-UA"/>
        </w:rPr>
        <w:t>у 2022</w:t>
      </w:r>
      <w:r>
        <w:rPr>
          <w:sz w:val="28"/>
          <w:szCs w:val="28"/>
        </w:rPr>
        <w:t xml:space="preserve"> році.</w:t>
      </w:r>
    </w:p>
    <w:p w:rsidR="002A0E15" w:rsidRDefault="002A0E15" w:rsidP="006328E6">
      <w:pPr>
        <w:pStyle w:val="a4"/>
        <w:spacing w:after="0" w:line="240" w:lineRule="auto"/>
        <w:ind w:left="0" w:firstLine="709"/>
        <w:jc w:val="both"/>
        <w:rPr>
          <w:sz w:val="28"/>
          <w:szCs w:val="28"/>
        </w:rPr>
      </w:pPr>
      <w:r>
        <w:rPr>
          <w:sz w:val="28"/>
          <w:szCs w:val="28"/>
        </w:rPr>
        <w:t>Провод</w:t>
      </w:r>
      <w:r w:rsidR="00A86863">
        <w:rPr>
          <w:sz w:val="28"/>
          <w:szCs w:val="28"/>
        </w:rPr>
        <w:t>яться роботи з виготовлення про</w:t>
      </w:r>
      <w:r w:rsidR="00A86863">
        <w:rPr>
          <w:sz w:val="28"/>
          <w:szCs w:val="28"/>
          <w:lang w:val="uk-UA"/>
        </w:rPr>
        <w:t>є</w:t>
      </w:r>
      <w:r>
        <w:rPr>
          <w:sz w:val="28"/>
          <w:szCs w:val="28"/>
        </w:rPr>
        <w:t xml:space="preserve">ктно-кошторисної документації на заміну водопроводів по двох десятках вулиць </w:t>
      </w:r>
      <w:proofErr w:type="gramStart"/>
      <w:r w:rsidR="00A86863">
        <w:rPr>
          <w:sz w:val="28"/>
          <w:szCs w:val="28"/>
          <w:lang w:val="uk-UA"/>
        </w:rPr>
        <w:t xml:space="preserve">у </w:t>
      </w:r>
      <w:r>
        <w:rPr>
          <w:sz w:val="28"/>
          <w:szCs w:val="28"/>
        </w:rPr>
        <w:t>селах</w:t>
      </w:r>
      <w:proofErr w:type="gramEnd"/>
      <w:r>
        <w:rPr>
          <w:sz w:val="28"/>
          <w:szCs w:val="28"/>
        </w:rPr>
        <w:t xml:space="preserve"> Лютіж та Старі Петрівці.</w:t>
      </w:r>
    </w:p>
    <w:p w:rsidR="002A0E15" w:rsidRPr="00A86863" w:rsidRDefault="002A0E15" w:rsidP="006328E6">
      <w:pPr>
        <w:pStyle w:val="a4"/>
        <w:spacing w:after="0" w:line="240" w:lineRule="auto"/>
        <w:ind w:left="0" w:firstLine="709"/>
        <w:jc w:val="both"/>
        <w:rPr>
          <w:color w:val="000000"/>
          <w:sz w:val="28"/>
          <w:szCs w:val="28"/>
          <w:lang w:val="uk-UA"/>
        </w:rPr>
      </w:pPr>
      <w:r>
        <w:rPr>
          <w:color w:val="000000"/>
          <w:sz w:val="28"/>
          <w:szCs w:val="28"/>
        </w:rPr>
        <w:t xml:space="preserve">Проведено заміну водогону по вул. Дніпровська в Старих Петрівцях. Замінено </w:t>
      </w:r>
      <w:smartTag w:uri="urn:schemas-microsoft-com:office:smarttags" w:element="metricconverter">
        <w:smartTagPr>
          <w:attr w:name="ProductID" w:val="160 м"/>
        </w:smartTagPr>
        <w:r>
          <w:rPr>
            <w:color w:val="000000"/>
            <w:sz w:val="28"/>
            <w:szCs w:val="28"/>
          </w:rPr>
          <w:t>160 м</w:t>
        </w:r>
      </w:smartTag>
      <w:r>
        <w:rPr>
          <w:color w:val="000000"/>
          <w:sz w:val="28"/>
          <w:szCs w:val="28"/>
        </w:rPr>
        <w:t>. труби, перепід’єднано 14 абонентів</w:t>
      </w:r>
      <w:r w:rsidR="00A86863">
        <w:rPr>
          <w:color w:val="000000"/>
          <w:sz w:val="28"/>
          <w:szCs w:val="28"/>
          <w:lang w:val="uk-UA"/>
        </w:rPr>
        <w:t>.</w:t>
      </w:r>
    </w:p>
    <w:p w:rsidR="002A0E15" w:rsidRDefault="002A0E15" w:rsidP="006328E6">
      <w:pPr>
        <w:pStyle w:val="a4"/>
        <w:spacing w:after="0" w:line="240" w:lineRule="auto"/>
        <w:ind w:left="0" w:firstLine="709"/>
        <w:jc w:val="both"/>
        <w:rPr>
          <w:color w:val="000000"/>
          <w:sz w:val="28"/>
          <w:szCs w:val="28"/>
        </w:rPr>
      </w:pPr>
      <w:r>
        <w:rPr>
          <w:color w:val="000000"/>
          <w:sz w:val="28"/>
          <w:szCs w:val="28"/>
        </w:rPr>
        <w:t xml:space="preserve">Розпочато роботи з заміни водопроводу по вулиці Князя Святослава в Нових Петрівцях, вже замінено найпроблемнішу ділянку магістралі близько </w:t>
      </w:r>
      <w:smartTag w:uri="urn:schemas-microsoft-com:office:smarttags" w:element="metricconverter">
        <w:smartTagPr>
          <w:attr w:name="ProductID" w:val="100 м"/>
        </w:smartTagPr>
        <w:r>
          <w:rPr>
            <w:color w:val="000000"/>
            <w:sz w:val="28"/>
            <w:szCs w:val="28"/>
          </w:rPr>
          <w:t>100 м</w:t>
        </w:r>
      </w:smartTag>
      <w:r>
        <w:rPr>
          <w:color w:val="000000"/>
          <w:sz w:val="28"/>
          <w:szCs w:val="28"/>
        </w:rPr>
        <w:t>.</w:t>
      </w:r>
    </w:p>
    <w:p w:rsidR="002A0E15" w:rsidRDefault="002A0E15" w:rsidP="006328E6">
      <w:pPr>
        <w:pStyle w:val="a4"/>
        <w:spacing w:after="0" w:line="240" w:lineRule="auto"/>
        <w:ind w:left="0" w:firstLine="709"/>
        <w:jc w:val="both"/>
        <w:rPr>
          <w:color w:val="000000"/>
          <w:sz w:val="28"/>
          <w:szCs w:val="28"/>
        </w:rPr>
      </w:pPr>
      <w:r>
        <w:rPr>
          <w:color w:val="000000"/>
          <w:sz w:val="28"/>
          <w:szCs w:val="28"/>
        </w:rPr>
        <w:t>Проведено заміну водопр</w:t>
      </w:r>
      <w:r w:rsidR="00A86863">
        <w:rPr>
          <w:color w:val="000000"/>
          <w:sz w:val="28"/>
          <w:szCs w:val="28"/>
        </w:rPr>
        <w:t>оводу по вул. Лесі Українки в с</w:t>
      </w:r>
      <w:r w:rsidR="00A86863">
        <w:rPr>
          <w:color w:val="000000"/>
          <w:sz w:val="28"/>
          <w:szCs w:val="28"/>
          <w:lang w:val="uk-UA"/>
        </w:rPr>
        <w:t>елі</w:t>
      </w:r>
      <w:r>
        <w:rPr>
          <w:color w:val="000000"/>
          <w:sz w:val="28"/>
          <w:szCs w:val="28"/>
        </w:rPr>
        <w:t xml:space="preserve"> Нові Петрівці (заміна </w:t>
      </w:r>
      <w:proofErr w:type="gramStart"/>
      <w:r>
        <w:rPr>
          <w:color w:val="000000"/>
          <w:sz w:val="28"/>
          <w:szCs w:val="28"/>
        </w:rPr>
        <w:t xml:space="preserve">мережі  </w:t>
      </w:r>
      <w:r w:rsidR="00A86863">
        <w:rPr>
          <w:bCs/>
          <w:sz w:val="28"/>
          <w:szCs w:val="28"/>
          <w:lang w:eastAsia="ar-SA"/>
        </w:rPr>
        <w:t>–</w:t>
      </w:r>
      <w:proofErr w:type="gramEnd"/>
      <w:r>
        <w:rPr>
          <w:color w:val="000000"/>
          <w:sz w:val="28"/>
          <w:szCs w:val="28"/>
        </w:rPr>
        <w:t xml:space="preserve"> </w:t>
      </w:r>
      <w:r w:rsidR="00A86863">
        <w:rPr>
          <w:color w:val="000000"/>
          <w:sz w:val="28"/>
          <w:szCs w:val="28"/>
        </w:rPr>
        <w:t xml:space="preserve">560 </w:t>
      </w:r>
      <w:r w:rsidR="00A86863">
        <w:rPr>
          <w:color w:val="000000"/>
          <w:sz w:val="28"/>
          <w:szCs w:val="28"/>
          <w:lang w:val="uk-UA"/>
        </w:rPr>
        <w:t>п.м.,</w:t>
      </w:r>
      <w:r>
        <w:rPr>
          <w:color w:val="000000"/>
          <w:sz w:val="28"/>
          <w:szCs w:val="28"/>
        </w:rPr>
        <w:t xml:space="preserve"> перепід</w:t>
      </w:r>
      <w:r w:rsidR="00A86863" w:rsidRPr="00A86863">
        <w:rPr>
          <w:color w:val="000000"/>
          <w:sz w:val="28"/>
          <w:szCs w:val="28"/>
        </w:rPr>
        <w:t>’</w:t>
      </w:r>
      <w:r>
        <w:rPr>
          <w:color w:val="000000"/>
          <w:sz w:val="28"/>
          <w:szCs w:val="28"/>
        </w:rPr>
        <w:t>єднано 39 абонентів).</w:t>
      </w:r>
    </w:p>
    <w:p w:rsidR="002A0E15" w:rsidRDefault="002A0E15" w:rsidP="006328E6">
      <w:pPr>
        <w:pStyle w:val="a4"/>
        <w:spacing w:after="0" w:line="240" w:lineRule="auto"/>
        <w:ind w:left="0" w:firstLine="709"/>
        <w:jc w:val="both"/>
        <w:rPr>
          <w:color w:val="000000"/>
          <w:sz w:val="28"/>
          <w:szCs w:val="28"/>
        </w:rPr>
      </w:pPr>
      <w:r>
        <w:rPr>
          <w:color w:val="000000"/>
          <w:sz w:val="28"/>
          <w:szCs w:val="28"/>
        </w:rPr>
        <w:t>Протягом літнього періоду були постійно проблеми з належним</w:t>
      </w:r>
      <w:r w:rsidR="00A86863">
        <w:rPr>
          <w:color w:val="000000"/>
          <w:sz w:val="28"/>
          <w:szCs w:val="28"/>
        </w:rPr>
        <w:t xml:space="preserve"> водопостачанням в районі вул</w:t>
      </w:r>
      <w:r w:rsidR="00A86863">
        <w:rPr>
          <w:color w:val="000000"/>
          <w:sz w:val="28"/>
          <w:szCs w:val="28"/>
          <w:lang w:val="uk-UA"/>
        </w:rPr>
        <w:t>иць</w:t>
      </w:r>
      <w:r w:rsidR="00A86863">
        <w:rPr>
          <w:color w:val="000000"/>
          <w:sz w:val="28"/>
          <w:szCs w:val="28"/>
        </w:rPr>
        <w:t xml:space="preserve"> Ново-Київська та Польова </w:t>
      </w:r>
      <w:r w:rsidR="00A86863">
        <w:rPr>
          <w:color w:val="000000"/>
          <w:sz w:val="28"/>
          <w:szCs w:val="28"/>
          <w:lang w:val="uk-UA"/>
        </w:rPr>
        <w:t>у селі</w:t>
      </w:r>
      <w:r w:rsidR="00A86863">
        <w:rPr>
          <w:color w:val="000000"/>
          <w:sz w:val="28"/>
          <w:szCs w:val="28"/>
        </w:rPr>
        <w:t xml:space="preserve"> Нов</w:t>
      </w:r>
      <w:r w:rsidR="00A86863">
        <w:rPr>
          <w:color w:val="000000"/>
          <w:sz w:val="28"/>
          <w:szCs w:val="28"/>
          <w:lang w:val="uk-UA"/>
        </w:rPr>
        <w:t>і</w:t>
      </w:r>
      <w:r w:rsidR="00A86863">
        <w:rPr>
          <w:color w:val="000000"/>
          <w:sz w:val="28"/>
          <w:szCs w:val="28"/>
        </w:rPr>
        <w:t xml:space="preserve"> Петрівц</w:t>
      </w:r>
      <w:r w:rsidR="00A86863">
        <w:rPr>
          <w:color w:val="000000"/>
          <w:sz w:val="28"/>
          <w:szCs w:val="28"/>
          <w:lang w:val="uk-UA"/>
        </w:rPr>
        <w:t>і</w:t>
      </w:r>
      <w:r w:rsidR="00A86863">
        <w:rPr>
          <w:color w:val="000000"/>
          <w:sz w:val="28"/>
          <w:szCs w:val="28"/>
        </w:rPr>
        <w:t xml:space="preserve">. Для вирішення </w:t>
      </w:r>
      <w:r w:rsidR="00A86863">
        <w:rPr>
          <w:color w:val="000000"/>
          <w:sz w:val="28"/>
          <w:szCs w:val="28"/>
          <w:lang w:val="uk-UA"/>
        </w:rPr>
        <w:t>цього</w:t>
      </w:r>
      <w:r>
        <w:rPr>
          <w:color w:val="000000"/>
          <w:sz w:val="28"/>
          <w:szCs w:val="28"/>
        </w:rPr>
        <w:t xml:space="preserve"> питання було розпочато будівництво накопичувача для води об’ємом в </w:t>
      </w:r>
      <w:smartTag w:uri="urn:schemas-microsoft-com:office:smarttags" w:element="metricconverter">
        <w:smartTagPr>
          <w:attr w:name="ProductID" w:val="100 м3"/>
        </w:smartTagPr>
        <w:r>
          <w:rPr>
            <w:color w:val="000000"/>
            <w:sz w:val="28"/>
            <w:szCs w:val="28"/>
          </w:rPr>
          <w:t>100 м</w:t>
        </w:r>
        <w:r>
          <w:rPr>
            <w:color w:val="000000"/>
            <w:sz w:val="28"/>
            <w:szCs w:val="28"/>
            <w:vertAlign w:val="superscript"/>
          </w:rPr>
          <w:t>3</w:t>
        </w:r>
      </w:smartTag>
      <w:r w:rsidR="00A86863">
        <w:rPr>
          <w:color w:val="000000"/>
          <w:sz w:val="28"/>
          <w:szCs w:val="28"/>
        </w:rPr>
        <w:t xml:space="preserve">. Роботи виконані на 20%, </w:t>
      </w:r>
      <w:proofErr w:type="gramStart"/>
      <w:r w:rsidR="00A86863">
        <w:rPr>
          <w:color w:val="000000"/>
          <w:sz w:val="28"/>
          <w:szCs w:val="28"/>
        </w:rPr>
        <w:t>завершення  робіт</w:t>
      </w:r>
      <w:proofErr w:type="gramEnd"/>
      <w:r w:rsidR="00A86863">
        <w:rPr>
          <w:color w:val="000000"/>
          <w:sz w:val="28"/>
          <w:szCs w:val="28"/>
        </w:rPr>
        <w:t xml:space="preserve"> планується </w:t>
      </w:r>
      <w:r w:rsidR="00A86863">
        <w:rPr>
          <w:color w:val="000000"/>
          <w:sz w:val="28"/>
          <w:szCs w:val="28"/>
          <w:lang w:val="uk-UA"/>
        </w:rPr>
        <w:t>у</w:t>
      </w:r>
      <w:r>
        <w:rPr>
          <w:color w:val="000000"/>
          <w:sz w:val="28"/>
          <w:szCs w:val="28"/>
        </w:rPr>
        <w:t xml:space="preserve"> травні 2022 року.</w:t>
      </w:r>
    </w:p>
    <w:p w:rsidR="002A0E15" w:rsidRDefault="002A0E15" w:rsidP="006328E6">
      <w:pPr>
        <w:pStyle w:val="a4"/>
        <w:spacing w:after="0" w:line="240" w:lineRule="auto"/>
        <w:ind w:left="0" w:firstLine="709"/>
        <w:jc w:val="both"/>
        <w:rPr>
          <w:sz w:val="28"/>
          <w:szCs w:val="28"/>
        </w:rPr>
      </w:pPr>
      <w:r>
        <w:rPr>
          <w:sz w:val="28"/>
          <w:szCs w:val="28"/>
        </w:rPr>
        <w:t>За рік були замінен</w:t>
      </w:r>
      <w:r w:rsidR="00A86863">
        <w:rPr>
          <w:sz w:val="28"/>
          <w:szCs w:val="28"/>
        </w:rPr>
        <w:t xml:space="preserve">і 10 насосів на свердловинах. </w:t>
      </w:r>
      <w:r w:rsidR="00A86863">
        <w:rPr>
          <w:sz w:val="28"/>
          <w:szCs w:val="28"/>
          <w:lang w:val="uk-UA"/>
        </w:rPr>
        <w:t xml:space="preserve">У селі </w:t>
      </w:r>
      <w:r w:rsidR="00A86863">
        <w:rPr>
          <w:sz w:val="28"/>
          <w:szCs w:val="28"/>
        </w:rPr>
        <w:t>Нов</w:t>
      </w:r>
      <w:r w:rsidR="00A86863">
        <w:rPr>
          <w:sz w:val="28"/>
          <w:szCs w:val="28"/>
          <w:lang w:val="uk-UA"/>
        </w:rPr>
        <w:t>і</w:t>
      </w:r>
      <w:r w:rsidR="00A86863">
        <w:rPr>
          <w:sz w:val="28"/>
          <w:szCs w:val="28"/>
        </w:rPr>
        <w:t xml:space="preserve"> Петрівц</w:t>
      </w:r>
      <w:r w:rsidR="00A86863">
        <w:rPr>
          <w:sz w:val="28"/>
          <w:szCs w:val="28"/>
          <w:lang w:val="uk-UA"/>
        </w:rPr>
        <w:t>і –</w:t>
      </w:r>
      <w:r>
        <w:rPr>
          <w:sz w:val="28"/>
          <w:szCs w:val="28"/>
        </w:rPr>
        <w:t xml:space="preserve"> 4, в </w:t>
      </w:r>
      <w:r w:rsidR="00A86863">
        <w:rPr>
          <w:sz w:val="28"/>
          <w:szCs w:val="28"/>
          <w:lang w:val="uk-UA"/>
        </w:rPr>
        <w:t xml:space="preserve">селі </w:t>
      </w:r>
      <w:r w:rsidR="00A86863">
        <w:rPr>
          <w:sz w:val="28"/>
          <w:szCs w:val="28"/>
        </w:rPr>
        <w:t>Стар</w:t>
      </w:r>
      <w:r w:rsidR="00A86863">
        <w:rPr>
          <w:sz w:val="28"/>
          <w:szCs w:val="28"/>
          <w:lang w:val="uk-UA"/>
        </w:rPr>
        <w:t xml:space="preserve">і Петрівці </w:t>
      </w:r>
      <w:r w:rsidR="00A86863">
        <w:rPr>
          <w:bCs/>
          <w:sz w:val="28"/>
          <w:szCs w:val="28"/>
          <w:lang w:eastAsia="ar-SA"/>
        </w:rPr>
        <w:t>–</w:t>
      </w:r>
      <w:r w:rsidR="00A86863">
        <w:rPr>
          <w:sz w:val="28"/>
          <w:szCs w:val="28"/>
        </w:rPr>
        <w:t xml:space="preserve"> </w:t>
      </w:r>
      <w:r>
        <w:rPr>
          <w:sz w:val="28"/>
          <w:szCs w:val="28"/>
        </w:rPr>
        <w:t xml:space="preserve">2 та </w:t>
      </w:r>
      <w:r w:rsidR="00A86863">
        <w:rPr>
          <w:sz w:val="28"/>
          <w:szCs w:val="28"/>
          <w:lang w:val="uk-UA"/>
        </w:rPr>
        <w:t xml:space="preserve">селі </w:t>
      </w:r>
      <w:r w:rsidR="00A86863">
        <w:rPr>
          <w:sz w:val="28"/>
          <w:szCs w:val="28"/>
        </w:rPr>
        <w:t>Лютіж</w:t>
      </w:r>
      <w:r>
        <w:rPr>
          <w:sz w:val="28"/>
          <w:szCs w:val="28"/>
        </w:rPr>
        <w:t xml:space="preserve"> – 4. </w:t>
      </w:r>
    </w:p>
    <w:p w:rsidR="002A0E15" w:rsidRDefault="002A0E15" w:rsidP="006328E6">
      <w:pPr>
        <w:pStyle w:val="a4"/>
        <w:spacing w:after="0" w:line="240" w:lineRule="auto"/>
        <w:ind w:left="0" w:firstLine="709"/>
        <w:jc w:val="both"/>
        <w:rPr>
          <w:sz w:val="28"/>
          <w:szCs w:val="28"/>
        </w:rPr>
      </w:pPr>
      <w:r>
        <w:rPr>
          <w:sz w:val="28"/>
          <w:szCs w:val="28"/>
        </w:rPr>
        <w:t xml:space="preserve">В </w:t>
      </w:r>
      <w:r w:rsidR="00A86863">
        <w:rPr>
          <w:sz w:val="28"/>
          <w:szCs w:val="28"/>
          <w:lang w:val="uk-UA"/>
        </w:rPr>
        <w:t xml:space="preserve">селі </w:t>
      </w:r>
      <w:r w:rsidR="00A86863">
        <w:rPr>
          <w:sz w:val="28"/>
          <w:szCs w:val="28"/>
        </w:rPr>
        <w:t>Лютіж</w:t>
      </w:r>
      <w:r>
        <w:rPr>
          <w:sz w:val="28"/>
          <w:szCs w:val="28"/>
        </w:rPr>
        <w:t xml:space="preserve"> проведено ремонти водозабірних вузлів на</w:t>
      </w:r>
      <w:r w:rsidR="00A86863">
        <w:rPr>
          <w:sz w:val="28"/>
          <w:szCs w:val="28"/>
        </w:rPr>
        <w:t xml:space="preserve"> вулицях Цвілія та Топорікова, </w:t>
      </w:r>
      <w:r w:rsidR="00A86863">
        <w:rPr>
          <w:sz w:val="28"/>
          <w:szCs w:val="28"/>
          <w:lang w:val="uk-UA"/>
        </w:rPr>
        <w:t>у</w:t>
      </w:r>
      <w:r>
        <w:rPr>
          <w:sz w:val="28"/>
          <w:szCs w:val="28"/>
        </w:rPr>
        <w:t xml:space="preserve"> тому числі було замінено запірну арматуру, станції управління насосів.</w:t>
      </w:r>
    </w:p>
    <w:p w:rsidR="002A0E15" w:rsidRDefault="002A0E15" w:rsidP="006328E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забезпечення діяльності водопроводно-каналізаційного господарства </w:t>
      </w:r>
      <w:r w:rsidR="00A86863">
        <w:rPr>
          <w:rFonts w:ascii="Times New Roman" w:hAnsi="Times New Roman" w:cs="Times New Roman"/>
          <w:sz w:val="28"/>
          <w:szCs w:val="28"/>
        </w:rPr>
        <w:t xml:space="preserve">було </w:t>
      </w:r>
      <w:r>
        <w:rPr>
          <w:rFonts w:ascii="Times New Roman" w:hAnsi="Times New Roman" w:cs="Times New Roman"/>
          <w:sz w:val="28"/>
          <w:szCs w:val="28"/>
        </w:rPr>
        <w:t xml:space="preserve">використано 9462,5 тис. грн, що складає 72,3 % від плану. (По загальному фонду  використано  коштів  на загальну суму  – 4 027 724,27  грн, а саме: </w:t>
      </w:r>
    </w:p>
    <w:p w:rsidR="002A0E15" w:rsidRPr="00A86863" w:rsidRDefault="00A86863" w:rsidP="00A86863">
      <w:pPr>
        <w:pStyle w:val="a8"/>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е</w:t>
      </w:r>
      <w:r w:rsidR="002A0E15" w:rsidRPr="00A86863">
        <w:rPr>
          <w:rFonts w:ascii="Times New Roman" w:hAnsi="Times New Roman" w:cs="Times New Roman"/>
          <w:sz w:val="28"/>
          <w:szCs w:val="28"/>
        </w:rPr>
        <w:t>лектр</w:t>
      </w:r>
      <w:r>
        <w:rPr>
          <w:rFonts w:ascii="Times New Roman" w:hAnsi="Times New Roman" w:cs="Times New Roman"/>
          <w:sz w:val="28"/>
          <w:szCs w:val="28"/>
        </w:rPr>
        <w:t>ична енергія – 2 117 287, 75 грн;</w:t>
      </w:r>
    </w:p>
    <w:p w:rsidR="00A86863" w:rsidRDefault="00A86863" w:rsidP="00A86863">
      <w:pPr>
        <w:pStyle w:val="a8"/>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2A0E15" w:rsidRPr="00A86863">
        <w:rPr>
          <w:rFonts w:ascii="Times New Roman" w:hAnsi="Times New Roman" w:cs="Times New Roman"/>
          <w:sz w:val="28"/>
          <w:szCs w:val="28"/>
        </w:rPr>
        <w:t>озподіл елект</w:t>
      </w:r>
      <w:r>
        <w:rPr>
          <w:rFonts w:ascii="Times New Roman" w:hAnsi="Times New Roman" w:cs="Times New Roman"/>
          <w:sz w:val="28"/>
          <w:szCs w:val="28"/>
        </w:rPr>
        <w:t>ричної енергії – 836 066, 10 грн;</w:t>
      </w:r>
    </w:p>
    <w:p w:rsidR="002A0E15" w:rsidRPr="00A86863" w:rsidRDefault="00A86863" w:rsidP="00A86863">
      <w:pPr>
        <w:pStyle w:val="a8"/>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2A0E15" w:rsidRPr="00A86863">
        <w:rPr>
          <w:rFonts w:ascii="Times New Roman" w:hAnsi="Times New Roman" w:cs="Times New Roman"/>
          <w:sz w:val="28"/>
          <w:szCs w:val="28"/>
        </w:rPr>
        <w:t xml:space="preserve">оточний ремонт </w:t>
      </w:r>
      <w:r>
        <w:rPr>
          <w:rFonts w:ascii="Times New Roman" w:hAnsi="Times New Roman" w:cs="Times New Roman"/>
          <w:sz w:val="28"/>
          <w:szCs w:val="28"/>
        </w:rPr>
        <w:t>очисних споруд – 184 998, 00 грн;</w:t>
      </w:r>
    </w:p>
    <w:p w:rsidR="002A0E15" w:rsidRPr="00A86863" w:rsidRDefault="00A86863" w:rsidP="00A86863">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2A0E15" w:rsidRPr="00A86863">
        <w:rPr>
          <w:rFonts w:ascii="Times New Roman" w:hAnsi="Times New Roman" w:cs="Times New Roman"/>
          <w:sz w:val="28"/>
          <w:szCs w:val="28"/>
        </w:rPr>
        <w:t>оточний ремонт артезіанської свердловини по вул.</w:t>
      </w:r>
      <w:r w:rsidR="00F4352C">
        <w:rPr>
          <w:rFonts w:ascii="Times New Roman" w:hAnsi="Times New Roman" w:cs="Times New Roman"/>
          <w:sz w:val="28"/>
          <w:szCs w:val="28"/>
        </w:rPr>
        <w:t xml:space="preserve"> </w:t>
      </w:r>
      <w:r w:rsidR="002A0E15" w:rsidRPr="00A86863">
        <w:rPr>
          <w:rFonts w:ascii="Times New Roman" w:hAnsi="Times New Roman" w:cs="Times New Roman"/>
          <w:sz w:val="28"/>
          <w:szCs w:val="28"/>
        </w:rPr>
        <w:t>Топорікова</w:t>
      </w:r>
      <w:r>
        <w:rPr>
          <w:rFonts w:ascii="Times New Roman" w:hAnsi="Times New Roman" w:cs="Times New Roman"/>
          <w:sz w:val="28"/>
          <w:szCs w:val="28"/>
        </w:rPr>
        <w:t>,                             с.</w:t>
      </w:r>
      <w:r w:rsidR="00F4352C">
        <w:rPr>
          <w:rFonts w:ascii="Times New Roman" w:hAnsi="Times New Roman" w:cs="Times New Roman"/>
          <w:sz w:val="28"/>
          <w:szCs w:val="28"/>
        </w:rPr>
        <w:t xml:space="preserve"> Лютіж – </w:t>
      </w:r>
      <w:r w:rsidR="002A0E15" w:rsidRPr="00A86863">
        <w:rPr>
          <w:rFonts w:ascii="Times New Roman" w:hAnsi="Times New Roman" w:cs="Times New Roman"/>
          <w:sz w:val="28"/>
          <w:szCs w:val="28"/>
        </w:rPr>
        <w:t>196 076,</w:t>
      </w:r>
      <w:r>
        <w:rPr>
          <w:rFonts w:ascii="Times New Roman" w:hAnsi="Times New Roman" w:cs="Times New Roman"/>
          <w:sz w:val="28"/>
          <w:szCs w:val="28"/>
        </w:rPr>
        <w:t xml:space="preserve"> 02 грн;</w:t>
      </w:r>
    </w:p>
    <w:p w:rsidR="002A0E15" w:rsidRPr="00A86863" w:rsidRDefault="00A86863" w:rsidP="00A86863">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2A0E15" w:rsidRPr="00A86863">
        <w:rPr>
          <w:rFonts w:ascii="Times New Roman" w:hAnsi="Times New Roman" w:cs="Times New Roman"/>
          <w:sz w:val="28"/>
          <w:szCs w:val="28"/>
        </w:rPr>
        <w:t>оточний ремонт  аварійних водопровідних мереж  с.</w:t>
      </w:r>
      <w:r>
        <w:rPr>
          <w:rFonts w:ascii="Times New Roman" w:hAnsi="Times New Roman" w:cs="Times New Roman"/>
          <w:sz w:val="28"/>
          <w:szCs w:val="28"/>
        </w:rPr>
        <w:t xml:space="preserve"> </w:t>
      </w:r>
      <w:r w:rsidR="00F4352C">
        <w:rPr>
          <w:rFonts w:ascii="Times New Roman" w:hAnsi="Times New Roman" w:cs="Times New Roman"/>
          <w:sz w:val="28"/>
          <w:szCs w:val="28"/>
        </w:rPr>
        <w:t xml:space="preserve">Старі Петрівці – </w:t>
      </w:r>
      <w:r w:rsidR="002A0E15" w:rsidRPr="00A86863">
        <w:rPr>
          <w:rFonts w:ascii="Times New Roman" w:hAnsi="Times New Roman" w:cs="Times New Roman"/>
          <w:sz w:val="28"/>
          <w:szCs w:val="28"/>
        </w:rPr>
        <w:t>197 388,</w:t>
      </w:r>
      <w:r>
        <w:rPr>
          <w:rFonts w:ascii="Times New Roman" w:hAnsi="Times New Roman" w:cs="Times New Roman"/>
          <w:sz w:val="28"/>
          <w:szCs w:val="28"/>
        </w:rPr>
        <w:t xml:space="preserve"> 91 грн;</w:t>
      </w:r>
    </w:p>
    <w:p w:rsidR="002A0E15" w:rsidRPr="00A86863" w:rsidRDefault="00A86863" w:rsidP="00A86863">
      <w:pPr>
        <w:pStyle w:val="a8"/>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2A0E15" w:rsidRPr="00A86863">
        <w:rPr>
          <w:rFonts w:ascii="Times New Roman" w:hAnsi="Times New Roman" w:cs="Times New Roman"/>
          <w:sz w:val="28"/>
          <w:szCs w:val="28"/>
        </w:rPr>
        <w:t>оточний ремонт  зовнішніх водопровідних мереж  с.</w:t>
      </w:r>
      <w:r>
        <w:rPr>
          <w:rFonts w:ascii="Times New Roman" w:hAnsi="Times New Roman" w:cs="Times New Roman"/>
          <w:sz w:val="28"/>
          <w:szCs w:val="28"/>
        </w:rPr>
        <w:t xml:space="preserve"> </w:t>
      </w:r>
      <w:r w:rsidR="002A0E15" w:rsidRPr="00A86863">
        <w:rPr>
          <w:rFonts w:ascii="Times New Roman" w:hAnsi="Times New Roman" w:cs="Times New Roman"/>
          <w:sz w:val="28"/>
          <w:szCs w:val="28"/>
        </w:rPr>
        <w:t>Нові Петрівці</w:t>
      </w:r>
      <w:r w:rsidR="00F4352C">
        <w:rPr>
          <w:rFonts w:ascii="Times New Roman" w:hAnsi="Times New Roman" w:cs="Times New Roman"/>
          <w:sz w:val="28"/>
          <w:szCs w:val="28"/>
        </w:rPr>
        <w:t xml:space="preserve">   – </w:t>
      </w:r>
      <w:r w:rsidR="002A0E15" w:rsidRPr="00A86863">
        <w:rPr>
          <w:rFonts w:ascii="Times New Roman" w:hAnsi="Times New Roman" w:cs="Times New Roman"/>
          <w:sz w:val="28"/>
          <w:szCs w:val="28"/>
        </w:rPr>
        <w:t>197 603,</w:t>
      </w:r>
      <w:r>
        <w:rPr>
          <w:rFonts w:ascii="Times New Roman" w:hAnsi="Times New Roman" w:cs="Times New Roman"/>
          <w:sz w:val="28"/>
          <w:szCs w:val="28"/>
        </w:rPr>
        <w:t xml:space="preserve"> 51 грн;</w:t>
      </w:r>
    </w:p>
    <w:p w:rsidR="002A0E15" w:rsidRPr="00A86863" w:rsidRDefault="00A86863" w:rsidP="00A86863">
      <w:pPr>
        <w:pStyle w:val="a8"/>
        <w:numPr>
          <w:ilvl w:val="0"/>
          <w:numId w:val="7"/>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2A0E15" w:rsidRPr="00A86863">
        <w:rPr>
          <w:rFonts w:ascii="Times New Roman" w:hAnsi="Times New Roman" w:cs="Times New Roman"/>
          <w:sz w:val="28"/>
          <w:szCs w:val="28"/>
        </w:rPr>
        <w:t>оточний ремонт артезіанської свердловини по вул. Цвілія, с. Л</w:t>
      </w:r>
      <w:r w:rsidR="00F4352C">
        <w:rPr>
          <w:rFonts w:ascii="Times New Roman" w:hAnsi="Times New Roman" w:cs="Times New Roman"/>
          <w:sz w:val="28"/>
          <w:szCs w:val="28"/>
        </w:rPr>
        <w:t xml:space="preserve">ютіж </w:t>
      </w:r>
      <w:r w:rsidR="00F4352C">
        <w:rPr>
          <w:rFonts w:ascii="Times New Roman" w:eastAsia="Times New Roman" w:hAnsi="Times New Roman" w:cs="Times New Roman"/>
          <w:bCs/>
          <w:sz w:val="28"/>
          <w:szCs w:val="28"/>
          <w:lang w:eastAsia="ar-SA"/>
        </w:rPr>
        <w:t xml:space="preserve">– </w:t>
      </w:r>
      <w:r>
        <w:rPr>
          <w:rFonts w:ascii="Times New Roman" w:hAnsi="Times New Roman" w:cs="Times New Roman"/>
          <w:sz w:val="28"/>
          <w:szCs w:val="28"/>
        </w:rPr>
        <w:t>199 395,49 грн;</w:t>
      </w:r>
    </w:p>
    <w:p w:rsidR="002A0E15" w:rsidRPr="00A86863" w:rsidRDefault="00A86863" w:rsidP="00A86863">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002A0E15" w:rsidRPr="00A86863">
        <w:rPr>
          <w:rFonts w:ascii="Times New Roman" w:hAnsi="Times New Roman" w:cs="Times New Roman"/>
          <w:sz w:val="28"/>
          <w:szCs w:val="28"/>
        </w:rPr>
        <w:t>лагоустрій земельно</w:t>
      </w:r>
      <w:r>
        <w:rPr>
          <w:rFonts w:ascii="Times New Roman" w:hAnsi="Times New Roman" w:cs="Times New Roman"/>
          <w:sz w:val="28"/>
          <w:szCs w:val="28"/>
        </w:rPr>
        <w:t>ї ділянки – 48 918,49 грн;</w:t>
      </w:r>
    </w:p>
    <w:p w:rsidR="002A0E15" w:rsidRPr="00A86863" w:rsidRDefault="00A86863" w:rsidP="00A86863">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F4352C">
        <w:rPr>
          <w:rFonts w:ascii="Times New Roman" w:hAnsi="Times New Roman" w:cs="Times New Roman"/>
          <w:sz w:val="28"/>
          <w:szCs w:val="28"/>
        </w:rPr>
        <w:t>иготовлення проє</w:t>
      </w:r>
      <w:r>
        <w:rPr>
          <w:rFonts w:ascii="Times New Roman" w:hAnsi="Times New Roman" w:cs="Times New Roman"/>
          <w:sz w:val="28"/>
          <w:szCs w:val="28"/>
        </w:rPr>
        <w:t>кту землеустрою - 17 490,00 грн;</w:t>
      </w:r>
    </w:p>
    <w:p w:rsidR="002A0E15" w:rsidRPr="00A86863" w:rsidRDefault="00A86863" w:rsidP="00A86863">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F4352C">
        <w:rPr>
          <w:rFonts w:ascii="Times New Roman" w:hAnsi="Times New Roman" w:cs="Times New Roman"/>
          <w:sz w:val="28"/>
          <w:szCs w:val="28"/>
        </w:rPr>
        <w:t>иготовлення проє</w:t>
      </w:r>
      <w:r w:rsidR="002A0E15" w:rsidRPr="00A86863">
        <w:rPr>
          <w:rFonts w:ascii="Times New Roman" w:hAnsi="Times New Roman" w:cs="Times New Roman"/>
          <w:sz w:val="28"/>
          <w:szCs w:val="28"/>
        </w:rPr>
        <w:t xml:space="preserve">кту землеустрою - 32 500,00 грн. </w:t>
      </w:r>
    </w:p>
    <w:p w:rsidR="002A0E15" w:rsidRDefault="002A0E15" w:rsidP="006328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По спеціальному фонду використано коштів на </w:t>
      </w:r>
      <w:r w:rsidR="00E84518">
        <w:rPr>
          <w:rFonts w:ascii="Times New Roman" w:hAnsi="Times New Roman" w:cs="Times New Roman"/>
          <w:sz w:val="28"/>
          <w:szCs w:val="28"/>
        </w:rPr>
        <w:t>загальну суму –5 434 766,03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F4352C" w:rsidRPr="00E84518">
        <w:rPr>
          <w:rFonts w:ascii="Times New Roman" w:hAnsi="Times New Roman" w:cs="Times New Roman"/>
          <w:sz w:val="28"/>
          <w:szCs w:val="28"/>
        </w:rPr>
        <w:t>иготовлення проє</w:t>
      </w:r>
      <w:r w:rsidR="002A0E15" w:rsidRPr="00E84518">
        <w:rPr>
          <w:rFonts w:ascii="Times New Roman" w:hAnsi="Times New Roman" w:cs="Times New Roman"/>
          <w:sz w:val="28"/>
          <w:szCs w:val="28"/>
        </w:rPr>
        <w:t xml:space="preserve">ктно-кошторисної документації по </w:t>
      </w:r>
      <w:r w:rsidR="00F4352C" w:rsidRPr="00E84518">
        <w:rPr>
          <w:rFonts w:ascii="Times New Roman" w:hAnsi="Times New Roman" w:cs="Times New Roman"/>
          <w:sz w:val="28"/>
          <w:szCs w:val="28"/>
        </w:rPr>
        <w:t>к</w:t>
      </w:r>
      <w:r w:rsidR="002A0E15" w:rsidRPr="00E84518">
        <w:rPr>
          <w:rFonts w:ascii="Times New Roman" w:hAnsi="Times New Roman" w:cs="Times New Roman"/>
          <w:sz w:val="28"/>
          <w:szCs w:val="28"/>
        </w:rPr>
        <w:t xml:space="preserve">апітальному ремонту мереж водопроводу по вул. </w:t>
      </w:r>
      <w:r w:rsidR="00D51102">
        <w:rPr>
          <w:rFonts w:ascii="Times New Roman" w:hAnsi="Times New Roman" w:cs="Times New Roman"/>
          <w:sz w:val="28"/>
          <w:szCs w:val="28"/>
        </w:rPr>
        <w:t>Цвілія с. Лютіж – 40 340,46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w:t>
      </w:r>
      <w:r w:rsidR="00D8658F" w:rsidRPr="00E84518">
        <w:rPr>
          <w:rFonts w:ascii="Times New Roman" w:hAnsi="Times New Roman" w:cs="Times New Roman"/>
          <w:sz w:val="28"/>
          <w:szCs w:val="28"/>
        </w:rPr>
        <w:t>иготовлення проє</w:t>
      </w:r>
      <w:r w:rsidR="002A0E15" w:rsidRPr="00E84518">
        <w:rPr>
          <w:rFonts w:ascii="Times New Roman" w:hAnsi="Times New Roman" w:cs="Times New Roman"/>
          <w:sz w:val="28"/>
          <w:szCs w:val="28"/>
        </w:rPr>
        <w:t>кт</w:t>
      </w:r>
      <w:r w:rsidR="00D8658F" w:rsidRPr="00E84518">
        <w:rPr>
          <w:rFonts w:ascii="Times New Roman" w:hAnsi="Times New Roman" w:cs="Times New Roman"/>
          <w:sz w:val="28"/>
          <w:szCs w:val="28"/>
        </w:rPr>
        <w:t>но-кошторисної документації по к</w:t>
      </w:r>
      <w:r w:rsidR="002A0E15" w:rsidRPr="00E84518">
        <w:rPr>
          <w:rFonts w:ascii="Times New Roman" w:hAnsi="Times New Roman" w:cs="Times New Roman"/>
          <w:sz w:val="28"/>
          <w:szCs w:val="28"/>
        </w:rPr>
        <w:t>апітальному ремонту мереж водопроводу по в</w:t>
      </w:r>
      <w:r w:rsidR="00D51102">
        <w:rPr>
          <w:rFonts w:ascii="Times New Roman" w:hAnsi="Times New Roman" w:cs="Times New Roman"/>
          <w:sz w:val="28"/>
          <w:szCs w:val="28"/>
        </w:rPr>
        <w:t>ул. Героїв, Жовтнева, Власова         с. Старі Петрівці – 47 506,61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002A0E15" w:rsidRPr="00E84518">
        <w:rPr>
          <w:rFonts w:ascii="Times New Roman" w:hAnsi="Times New Roman" w:cs="Times New Roman"/>
          <w:sz w:val="28"/>
          <w:szCs w:val="28"/>
        </w:rPr>
        <w:t>апітальний рем</w:t>
      </w:r>
      <w:r w:rsidR="00D8658F" w:rsidRPr="00E84518">
        <w:rPr>
          <w:rFonts w:ascii="Times New Roman" w:hAnsi="Times New Roman" w:cs="Times New Roman"/>
          <w:sz w:val="28"/>
          <w:szCs w:val="28"/>
        </w:rPr>
        <w:t>онт водомережі по вул. Лесі</w:t>
      </w:r>
      <w:r w:rsidR="002A0E15" w:rsidRPr="00E84518">
        <w:rPr>
          <w:rFonts w:ascii="Times New Roman" w:hAnsi="Times New Roman" w:cs="Times New Roman"/>
          <w:sz w:val="28"/>
          <w:szCs w:val="28"/>
        </w:rPr>
        <w:t xml:space="preserve"> Українки с. </w:t>
      </w:r>
      <w:r w:rsidR="002D5971">
        <w:rPr>
          <w:rFonts w:ascii="Times New Roman" w:hAnsi="Times New Roman" w:cs="Times New Roman"/>
          <w:sz w:val="28"/>
          <w:szCs w:val="28"/>
        </w:rPr>
        <w:t xml:space="preserve">Нові Петрівці – </w:t>
      </w:r>
      <w:r w:rsidR="00D51102">
        <w:rPr>
          <w:rFonts w:ascii="Times New Roman" w:hAnsi="Times New Roman" w:cs="Times New Roman"/>
          <w:sz w:val="28"/>
          <w:szCs w:val="28"/>
        </w:rPr>
        <w:t>2794000,00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w:t>
      </w:r>
      <w:r w:rsidR="002A0E15" w:rsidRPr="00E84518">
        <w:rPr>
          <w:rFonts w:ascii="Times New Roman" w:hAnsi="Times New Roman" w:cs="Times New Roman"/>
          <w:sz w:val="28"/>
          <w:szCs w:val="28"/>
        </w:rPr>
        <w:t>ехнагляд за об’єктом «Капітальний ремонт водомережі по                                   вул Л. Українки с.</w:t>
      </w:r>
      <w:r w:rsidR="00D51102">
        <w:rPr>
          <w:rFonts w:ascii="Times New Roman" w:hAnsi="Times New Roman" w:cs="Times New Roman"/>
          <w:sz w:val="28"/>
          <w:szCs w:val="28"/>
        </w:rPr>
        <w:t xml:space="preserve"> Нові Петрівці» – 44 601,14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002A0E15" w:rsidRPr="00E84518">
        <w:rPr>
          <w:rFonts w:ascii="Times New Roman" w:hAnsi="Times New Roman" w:cs="Times New Roman"/>
          <w:sz w:val="28"/>
          <w:szCs w:val="28"/>
        </w:rPr>
        <w:t>вторський нагляд об’єктом «Капітальний ремонт водомережі по                      вул. Л. Українки с.</w:t>
      </w:r>
      <w:r w:rsidR="00D51102">
        <w:rPr>
          <w:rFonts w:ascii="Times New Roman" w:hAnsi="Times New Roman" w:cs="Times New Roman"/>
          <w:sz w:val="28"/>
          <w:szCs w:val="28"/>
        </w:rPr>
        <w:t xml:space="preserve"> Нові Петрівці» – 12 842,00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w:t>
      </w:r>
      <w:r w:rsidR="002A0E15" w:rsidRPr="00E84518">
        <w:rPr>
          <w:rFonts w:ascii="Times New Roman" w:hAnsi="Times New Roman" w:cs="Times New Roman"/>
          <w:sz w:val="28"/>
          <w:szCs w:val="28"/>
        </w:rPr>
        <w:t xml:space="preserve">удівництво водозабірного вузла по вул. Ново-Київська –                    </w:t>
      </w:r>
      <w:r w:rsidR="00D51102">
        <w:rPr>
          <w:rFonts w:ascii="Times New Roman" w:hAnsi="Times New Roman" w:cs="Times New Roman"/>
          <w:sz w:val="28"/>
          <w:szCs w:val="28"/>
        </w:rPr>
        <w:t xml:space="preserve">               2 397 895,82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т</w:t>
      </w:r>
      <w:r w:rsidR="002A0E15" w:rsidRPr="00E84518">
        <w:rPr>
          <w:rFonts w:ascii="Times New Roman" w:hAnsi="Times New Roman" w:cs="Times New Roman"/>
          <w:sz w:val="28"/>
          <w:szCs w:val="28"/>
        </w:rPr>
        <w:t>ехнагляд за об’єктом «Будівництво водозабірного вузла по вул.</w:t>
      </w:r>
      <w:r w:rsidR="00D51102">
        <w:rPr>
          <w:rFonts w:ascii="Times New Roman" w:hAnsi="Times New Roman" w:cs="Times New Roman"/>
          <w:sz w:val="28"/>
          <w:szCs w:val="28"/>
        </w:rPr>
        <w:t xml:space="preserve"> Ново-Київська» – 83 000,00 грн;</w:t>
      </w:r>
    </w:p>
    <w:p w:rsidR="002A0E15" w:rsidRPr="00E84518" w:rsidRDefault="00E84518" w:rsidP="00E84518">
      <w:pPr>
        <w:pStyle w:val="a8"/>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002A0E15" w:rsidRPr="00E84518">
        <w:rPr>
          <w:rFonts w:ascii="Times New Roman" w:hAnsi="Times New Roman" w:cs="Times New Roman"/>
          <w:sz w:val="28"/>
          <w:szCs w:val="28"/>
        </w:rPr>
        <w:t>вторський нагляд за об’єктом «Будівництво водозабірного вузла по вул. Ново-Київська» – 14 580,00 грн.</w:t>
      </w:r>
    </w:p>
    <w:p w:rsidR="002A0E15" w:rsidRPr="002A0E15" w:rsidRDefault="002A0E15" w:rsidP="006328E6">
      <w:pPr>
        <w:pStyle w:val="a4"/>
        <w:spacing w:after="0" w:line="240" w:lineRule="auto"/>
        <w:ind w:left="0"/>
        <w:rPr>
          <w:b/>
          <w:sz w:val="28"/>
          <w:szCs w:val="28"/>
          <w:lang w:val="uk-UA"/>
        </w:rPr>
      </w:pPr>
    </w:p>
    <w:p w:rsidR="002A0E15" w:rsidRDefault="002A0E15" w:rsidP="006328E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 Сфера культури на спорту</w:t>
      </w:r>
    </w:p>
    <w:p w:rsidR="002A0E15" w:rsidRPr="002A0E15" w:rsidRDefault="002A0E15" w:rsidP="006328E6">
      <w:pPr>
        <w:pStyle w:val="a4"/>
        <w:spacing w:after="0" w:line="240" w:lineRule="auto"/>
        <w:ind w:left="0"/>
        <w:rPr>
          <w:rFonts w:eastAsia="Calibri"/>
          <w:b/>
          <w:sz w:val="28"/>
          <w:szCs w:val="28"/>
          <w:lang w:val="uk-UA" w:eastAsia="en-US"/>
        </w:rPr>
      </w:pPr>
    </w:p>
    <w:p w:rsidR="002A0E15" w:rsidRDefault="002A0E15" w:rsidP="006328E6">
      <w:pPr>
        <w:spacing w:after="0" w:line="240" w:lineRule="auto"/>
        <w:ind w:firstLine="720"/>
        <w:jc w:val="both"/>
        <w:rPr>
          <w:rFonts w:ascii="Times New Roman" w:hAnsi="Times New Roman"/>
          <w:sz w:val="28"/>
          <w:szCs w:val="28"/>
        </w:rPr>
      </w:pPr>
      <w:r>
        <w:rPr>
          <w:rFonts w:ascii="Times New Roman" w:hAnsi="Times New Roman"/>
          <w:sz w:val="28"/>
          <w:szCs w:val="28"/>
        </w:rPr>
        <w:t xml:space="preserve">Галузь культури у Петрівській </w:t>
      </w:r>
      <w:r w:rsidR="00593E6E">
        <w:rPr>
          <w:rFonts w:ascii="Times New Roman" w:hAnsi="Times New Roman"/>
          <w:sz w:val="28"/>
          <w:szCs w:val="28"/>
        </w:rPr>
        <w:t xml:space="preserve">сільській територіальній </w:t>
      </w:r>
      <w:r>
        <w:rPr>
          <w:rFonts w:ascii="Times New Roman" w:hAnsi="Times New Roman"/>
          <w:sz w:val="28"/>
          <w:szCs w:val="28"/>
        </w:rPr>
        <w:t>громаді</w:t>
      </w:r>
      <w:r w:rsidR="00593E6E">
        <w:rPr>
          <w:rFonts w:ascii="Times New Roman" w:hAnsi="Times New Roman"/>
          <w:sz w:val="28"/>
          <w:szCs w:val="28"/>
        </w:rPr>
        <w:t xml:space="preserve"> (далі – громада)</w:t>
      </w:r>
      <w:r>
        <w:rPr>
          <w:rFonts w:ascii="Times New Roman" w:hAnsi="Times New Roman"/>
          <w:sz w:val="28"/>
          <w:szCs w:val="28"/>
        </w:rPr>
        <w:t xml:space="preserve"> представляє комунальний заклад Петрівської сільської ради «Центр культурних послуг»</w:t>
      </w:r>
      <w:r w:rsidR="00593E6E">
        <w:rPr>
          <w:rFonts w:ascii="Times New Roman" w:hAnsi="Times New Roman"/>
          <w:sz w:val="28"/>
          <w:szCs w:val="28"/>
        </w:rPr>
        <w:t xml:space="preserve"> (далі – Центр)</w:t>
      </w:r>
      <w:r>
        <w:rPr>
          <w:rFonts w:ascii="Times New Roman" w:hAnsi="Times New Roman"/>
          <w:sz w:val="28"/>
          <w:szCs w:val="28"/>
        </w:rPr>
        <w:t>, який</w:t>
      </w:r>
      <w:r w:rsidR="00593E6E">
        <w:rPr>
          <w:rFonts w:ascii="Times New Roman" w:hAnsi="Times New Roman"/>
          <w:sz w:val="28"/>
          <w:szCs w:val="28"/>
        </w:rPr>
        <w:t xml:space="preserve"> об’єднує такі філії </w:t>
      </w:r>
      <w:r>
        <w:rPr>
          <w:rFonts w:ascii="Times New Roman" w:hAnsi="Times New Roman"/>
          <w:sz w:val="28"/>
          <w:szCs w:val="28"/>
        </w:rPr>
        <w:t xml:space="preserve"> громади: Новопетрівський сільський будинок культури, Гутамежигірський сільський </w:t>
      </w:r>
      <w:r>
        <w:rPr>
          <w:rFonts w:ascii="Times New Roman" w:hAnsi="Times New Roman"/>
          <w:sz w:val="28"/>
          <w:szCs w:val="28"/>
        </w:rPr>
        <w:lastRenderedPageBreak/>
        <w:t>клуб, Новопет</w:t>
      </w:r>
      <w:r w:rsidR="00593E6E">
        <w:rPr>
          <w:rFonts w:ascii="Times New Roman" w:hAnsi="Times New Roman"/>
          <w:sz w:val="28"/>
          <w:szCs w:val="28"/>
        </w:rPr>
        <w:t>рівська дитяча школа мистецтв, п</w:t>
      </w:r>
      <w:r>
        <w:rPr>
          <w:rFonts w:ascii="Times New Roman" w:hAnsi="Times New Roman"/>
          <w:sz w:val="28"/>
          <w:szCs w:val="28"/>
        </w:rPr>
        <w:t>у</w:t>
      </w:r>
      <w:r w:rsidR="00593E6E">
        <w:rPr>
          <w:rFonts w:ascii="Times New Roman" w:hAnsi="Times New Roman"/>
          <w:sz w:val="28"/>
          <w:szCs w:val="28"/>
        </w:rPr>
        <w:t>блічна бібліотека з філіалами, ф</w:t>
      </w:r>
      <w:r>
        <w:rPr>
          <w:rFonts w:ascii="Times New Roman" w:hAnsi="Times New Roman"/>
          <w:sz w:val="28"/>
          <w:szCs w:val="28"/>
        </w:rPr>
        <w:t>утбольний клуб «Межигір’</w:t>
      </w:r>
      <w:r w:rsidR="00593E6E">
        <w:rPr>
          <w:rFonts w:ascii="Times New Roman" w:hAnsi="Times New Roman"/>
          <w:sz w:val="28"/>
          <w:szCs w:val="28"/>
        </w:rPr>
        <w:t>я» та с</w:t>
      </w:r>
      <w:r>
        <w:rPr>
          <w:rFonts w:ascii="Times New Roman" w:hAnsi="Times New Roman"/>
          <w:sz w:val="28"/>
          <w:szCs w:val="28"/>
        </w:rPr>
        <w:t>портивний клуб «Нептун».</w:t>
      </w:r>
    </w:p>
    <w:p w:rsidR="002A0E15" w:rsidRDefault="002A0E15" w:rsidP="006328E6">
      <w:pPr>
        <w:spacing w:after="0" w:line="240" w:lineRule="auto"/>
        <w:ind w:firstLine="720"/>
        <w:jc w:val="both"/>
        <w:rPr>
          <w:rFonts w:ascii="Times New Roman" w:hAnsi="Times New Roman"/>
          <w:sz w:val="28"/>
          <w:szCs w:val="28"/>
        </w:rPr>
      </w:pPr>
      <w:r>
        <w:rPr>
          <w:rFonts w:ascii="Times New Roman" w:hAnsi="Times New Roman"/>
          <w:sz w:val="28"/>
          <w:szCs w:val="28"/>
        </w:rPr>
        <w:t>На сьогоднішній день в установах Центру працює 129 осіб, з них: 43 викладача у Новопетрівській дитячій</w:t>
      </w:r>
      <w:r w:rsidR="00593E6E">
        <w:rPr>
          <w:rFonts w:ascii="Times New Roman" w:hAnsi="Times New Roman"/>
          <w:sz w:val="28"/>
          <w:szCs w:val="28"/>
        </w:rPr>
        <w:t xml:space="preserve"> школі мистецтв, 18 фахівців у с</w:t>
      </w:r>
      <w:r>
        <w:rPr>
          <w:rFonts w:ascii="Times New Roman" w:hAnsi="Times New Roman"/>
          <w:sz w:val="28"/>
          <w:szCs w:val="28"/>
        </w:rPr>
        <w:t>портивном</w:t>
      </w:r>
      <w:r w:rsidR="00593E6E">
        <w:rPr>
          <w:rFonts w:ascii="Times New Roman" w:hAnsi="Times New Roman"/>
          <w:sz w:val="28"/>
          <w:szCs w:val="28"/>
        </w:rPr>
        <w:t>у клубі «Нептун», 5 тренерів у ф</w:t>
      </w:r>
      <w:r>
        <w:rPr>
          <w:rFonts w:ascii="Times New Roman" w:hAnsi="Times New Roman"/>
          <w:sz w:val="28"/>
          <w:szCs w:val="28"/>
        </w:rPr>
        <w:t>утбольному клубі «Межигір’я», 7 бібліотечних працівників, 73</w:t>
      </w:r>
      <w:r w:rsidR="00593E6E">
        <w:rPr>
          <w:rFonts w:ascii="Times New Roman" w:hAnsi="Times New Roman"/>
          <w:sz w:val="28"/>
          <w:szCs w:val="28"/>
        </w:rPr>
        <w:t xml:space="preserve"> працівники у клубних закладах Ц</w:t>
      </w:r>
      <w:r>
        <w:rPr>
          <w:rFonts w:ascii="Times New Roman" w:hAnsi="Times New Roman"/>
          <w:sz w:val="28"/>
          <w:szCs w:val="28"/>
        </w:rPr>
        <w:t>ентру.</w:t>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Діяльність </w:t>
      </w:r>
      <w:r w:rsidR="00593E6E">
        <w:rPr>
          <w:rFonts w:ascii="Times New Roman" w:hAnsi="Times New Roman"/>
          <w:sz w:val="28"/>
          <w:szCs w:val="28"/>
          <w:lang w:val="ru-RU"/>
        </w:rPr>
        <w:t>Центру</w:t>
      </w:r>
      <w:r>
        <w:rPr>
          <w:rFonts w:ascii="Times New Roman" w:hAnsi="Times New Roman"/>
          <w:sz w:val="28"/>
          <w:szCs w:val="28"/>
          <w:lang w:val="ru-RU"/>
        </w:rPr>
        <w:t xml:space="preserve"> у 2021 році спрямовувалася на відродження української культури, духовності, традицій та народних свят, ефективне використання наявних культурних і творчих ресурсів. </w:t>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Всього </w:t>
      </w:r>
      <w:proofErr w:type="gramStart"/>
      <w:r>
        <w:rPr>
          <w:rFonts w:ascii="Times New Roman" w:hAnsi="Times New Roman"/>
          <w:sz w:val="28"/>
          <w:szCs w:val="28"/>
          <w:lang w:val="ru-RU"/>
        </w:rPr>
        <w:t>у закладах</w:t>
      </w:r>
      <w:proofErr w:type="gramEnd"/>
      <w:r>
        <w:rPr>
          <w:rFonts w:ascii="Times New Roman" w:hAnsi="Times New Roman"/>
          <w:sz w:val="28"/>
          <w:szCs w:val="28"/>
          <w:lang w:val="ru-RU"/>
        </w:rPr>
        <w:t xml:space="preserve"> культури функціонує 33</w:t>
      </w:r>
      <w:r>
        <w:rPr>
          <w:lang w:val="ru-RU"/>
        </w:rPr>
        <w:t xml:space="preserve"> </w:t>
      </w:r>
      <w:r>
        <w:rPr>
          <w:rFonts w:ascii="Times New Roman" w:hAnsi="Times New Roman"/>
          <w:sz w:val="28"/>
          <w:szCs w:val="28"/>
          <w:lang w:val="ru-RU"/>
        </w:rPr>
        <w:t>різножанрових та різновікових клубних формувань, відділів, гуртків, секцій та аматорських формувань, таких як: вокально-хорові, музично-інструментальні, театральні, хореографічні, фольклорні, образотворчого мистецтва, декоративно-ужиткового мистецтва, циркові. Три колективи мають звання «народний».</w:t>
      </w:r>
      <w:r>
        <w:rPr>
          <w:rFonts w:ascii="Times New Roman" w:hAnsi="Times New Roman"/>
          <w:sz w:val="28"/>
          <w:szCs w:val="28"/>
          <w:lang w:val="ru-RU"/>
        </w:rPr>
        <w:tab/>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Про</w:t>
      </w:r>
      <w:r w:rsidR="00593E6E">
        <w:rPr>
          <w:rFonts w:ascii="Times New Roman" w:hAnsi="Times New Roman"/>
          <w:sz w:val="28"/>
          <w:szCs w:val="28"/>
          <w:lang w:val="ru-RU"/>
        </w:rPr>
        <w:t>тягом 2021</w:t>
      </w:r>
      <w:r>
        <w:rPr>
          <w:rFonts w:ascii="Times New Roman" w:hAnsi="Times New Roman"/>
          <w:sz w:val="28"/>
          <w:szCs w:val="28"/>
          <w:lang w:val="ru-RU"/>
        </w:rPr>
        <w:t xml:space="preserve"> року клубними закладами було проведено 148 заходів, таких як: вистави та концерти аматорських та професійних колективів, виставки творів мистецтва, ряд суспільно-політичних заходів та інші культурно-освітні та розважальні заходи, на яких бул</w:t>
      </w:r>
      <w:r w:rsidR="00593E6E">
        <w:rPr>
          <w:rFonts w:ascii="Times New Roman" w:hAnsi="Times New Roman"/>
          <w:sz w:val="28"/>
          <w:szCs w:val="28"/>
          <w:lang w:val="ru-RU"/>
        </w:rPr>
        <w:t>о присутні</w:t>
      </w:r>
      <w:r>
        <w:rPr>
          <w:rFonts w:ascii="Times New Roman" w:hAnsi="Times New Roman"/>
          <w:sz w:val="28"/>
          <w:szCs w:val="28"/>
          <w:lang w:val="ru-RU"/>
        </w:rPr>
        <w:t xml:space="preserve"> близько 21 тис. осіб.</w:t>
      </w:r>
      <w:r>
        <w:rPr>
          <w:rFonts w:ascii="Times New Roman" w:hAnsi="Times New Roman"/>
          <w:sz w:val="28"/>
          <w:szCs w:val="28"/>
          <w:lang w:val="ru-RU"/>
        </w:rPr>
        <w:tab/>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Впровадження карантинних заходів у зв’язку з пандемією короновірусу унеможливило проведення багатьох культурних заходів, але вони проводились онлайн та висвітлювались на сторінках у соціальній мережі </w:t>
      </w:r>
      <w:r w:rsidR="00593E6E">
        <w:rPr>
          <w:rFonts w:ascii="Times New Roman" w:hAnsi="Times New Roman"/>
          <w:sz w:val="28"/>
          <w:szCs w:val="28"/>
          <w:lang w:val="ru-RU"/>
        </w:rPr>
        <w:t>Фейсбук</w:t>
      </w:r>
      <w:r>
        <w:rPr>
          <w:rFonts w:ascii="Times New Roman" w:hAnsi="Times New Roman"/>
          <w:sz w:val="28"/>
          <w:szCs w:val="28"/>
          <w:lang w:val="ru-RU"/>
        </w:rPr>
        <w:t xml:space="preserve">, сайті Петрівської сільської ради, друкованих виданнях району. </w:t>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Заклади тісно співпрацюють з дошкільними установами, громадськими організаціями, товариствами, військовими частинами, освітніми закладами Петрівської сільської територіальної громади, Національним музеєм-заповідником «Битва за Київ у 1943 році»</w:t>
      </w:r>
      <w:r w:rsidR="00593E6E">
        <w:rPr>
          <w:rFonts w:ascii="Times New Roman" w:hAnsi="Times New Roman"/>
          <w:sz w:val="28"/>
          <w:szCs w:val="28"/>
          <w:lang w:val="ru-RU"/>
        </w:rPr>
        <w:t xml:space="preserve"> тощо</w:t>
      </w:r>
      <w:r>
        <w:rPr>
          <w:rFonts w:ascii="Times New Roman" w:hAnsi="Times New Roman"/>
          <w:sz w:val="28"/>
          <w:szCs w:val="28"/>
          <w:lang w:val="ru-RU"/>
        </w:rPr>
        <w:t>.</w:t>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Протягом </w:t>
      </w:r>
      <w:r w:rsidR="00593E6E">
        <w:rPr>
          <w:rFonts w:ascii="Times New Roman" w:hAnsi="Times New Roman"/>
          <w:sz w:val="28"/>
          <w:szCs w:val="28"/>
          <w:lang w:val="ru-RU"/>
        </w:rPr>
        <w:t xml:space="preserve">2021 </w:t>
      </w:r>
      <w:r>
        <w:rPr>
          <w:rFonts w:ascii="Times New Roman" w:hAnsi="Times New Roman"/>
          <w:sz w:val="28"/>
          <w:szCs w:val="28"/>
          <w:lang w:val="ru-RU"/>
        </w:rPr>
        <w:t>року вживалися заходи щодо поліпшення матеріально-технічної бази закладів культури: придбано комп’ютерне обладнання, музичні інструменти, меблі, проведено поточні ремонти. Загальні витрати на клубні</w:t>
      </w:r>
      <w:r w:rsidR="00593E6E">
        <w:rPr>
          <w:rFonts w:ascii="Times New Roman" w:hAnsi="Times New Roman"/>
          <w:sz w:val="28"/>
          <w:szCs w:val="28"/>
          <w:lang w:val="ru-RU"/>
        </w:rPr>
        <w:t xml:space="preserve"> заклади </w:t>
      </w:r>
      <w:r w:rsidR="00593E6E">
        <w:rPr>
          <w:rFonts w:ascii="Times New Roman" w:eastAsia="Times New Roman" w:hAnsi="Times New Roman" w:cs="Times New Roman"/>
          <w:bCs/>
          <w:sz w:val="28"/>
          <w:szCs w:val="28"/>
          <w:lang w:eastAsia="ar-SA"/>
        </w:rPr>
        <w:t>–</w:t>
      </w:r>
      <w:r>
        <w:rPr>
          <w:rFonts w:ascii="Times New Roman" w:hAnsi="Times New Roman"/>
          <w:sz w:val="28"/>
          <w:szCs w:val="28"/>
          <w:lang w:val="ru-RU"/>
        </w:rPr>
        <w:t xml:space="preserve">  11,233,6 тис. грн.</w:t>
      </w:r>
    </w:p>
    <w:p w:rsidR="002A0E15" w:rsidRDefault="002A0E15" w:rsidP="006328E6">
      <w:pPr>
        <w:spacing w:after="0" w:line="240" w:lineRule="auto"/>
        <w:ind w:firstLine="720"/>
        <w:jc w:val="both"/>
        <w:rPr>
          <w:rFonts w:ascii="Times New Roman" w:hAnsi="Times New Roman"/>
          <w:sz w:val="28"/>
          <w:szCs w:val="28"/>
          <w:lang w:val="ru-RU"/>
        </w:rPr>
      </w:pPr>
      <w:r>
        <w:rPr>
          <w:rFonts w:ascii="Times New Roman" w:hAnsi="Times New Roman"/>
          <w:sz w:val="28"/>
          <w:szCs w:val="28"/>
          <w:lang w:val="ru-RU"/>
        </w:rPr>
        <w:t>На публічну бібліотеку</w:t>
      </w:r>
      <w:r w:rsidR="00593E6E">
        <w:rPr>
          <w:rFonts w:ascii="Times New Roman" w:hAnsi="Times New Roman"/>
          <w:sz w:val="28"/>
          <w:szCs w:val="28"/>
          <w:lang w:val="ru-RU"/>
        </w:rPr>
        <w:t xml:space="preserve"> </w:t>
      </w:r>
      <w:r>
        <w:rPr>
          <w:rFonts w:ascii="Times New Roman" w:hAnsi="Times New Roman"/>
          <w:sz w:val="28"/>
          <w:szCs w:val="28"/>
          <w:lang w:val="ru-RU"/>
        </w:rPr>
        <w:t xml:space="preserve">та на її філії протягом </w:t>
      </w:r>
      <w:r w:rsidR="00593E6E">
        <w:rPr>
          <w:rFonts w:ascii="Times New Roman" w:hAnsi="Times New Roman"/>
          <w:sz w:val="28"/>
          <w:szCs w:val="28"/>
          <w:lang w:val="ru-RU"/>
        </w:rPr>
        <w:t xml:space="preserve">звітного </w:t>
      </w:r>
      <w:r>
        <w:rPr>
          <w:rFonts w:ascii="Times New Roman" w:hAnsi="Times New Roman"/>
          <w:sz w:val="28"/>
          <w:szCs w:val="28"/>
          <w:lang w:val="ru-RU"/>
        </w:rPr>
        <w:t xml:space="preserve">року </w:t>
      </w:r>
      <w:r w:rsidR="00593E6E">
        <w:rPr>
          <w:rFonts w:ascii="Times New Roman" w:hAnsi="Times New Roman"/>
          <w:sz w:val="28"/>
          <w:szCs w:val="28"/>
          <w:lang w:val="ru-RU"/>
        </w:rPr>
        <w:t>було використано 939,5 тис. грн</w:t>
      </w:r>
      <w:r>
        <w:rPr>
          <w:rFonts w:ascii="Times New Roman" w:hAnsi="Times New Roman"/>
          <w:sz w:val="28"/>
          <w:szCs w:val="28"/>
          <w:lang w:val="ru-RU"/>
        </w:rPr>
        <w:t>, з них на</w:t>
      </w:r>
      <w:r w:rsidR="00593E6E">
        <w:rPr>
          <w:rFonts w:ascii="Times New Roman" w:hAnsi="Times New Roman"/>
          <w:sz w:val="28"/>
          <w:szCs w:val="28"/>
          <w:lang w:val="ru-RU"/>
        </w:rPr>
        <w:t xml:space="preserve"> комплектування – 36,0 тис. грн</w:t>
      </w:r>
      <w:r>
        <w:rPr>
          <w:rFonts w:ascii="Times New Roman" w:hAnsi="Times New Roman"/>
          <w:sz w:val="28"/>
          <w:szCs w:val="28"/>
          <w:lang w:val="ru-RU"/>
        </w:rPr>
        <w:t>, на придбання основних засобів – 12, 0 тис. грн.</w:t>
      </w:r>
      <w:r>
        <w:rPr>
          <w:rFonts w:ascii="Times New Roman" w:hAnsi="Times New Roman"/>
          <w:sz w:val="28"/>
          <w:szCs w:val="28"/>
          <w:lang w:val="ru-RU"/>
        </w:rPr>
        <w:tab/>
      </w:r>
    </w:p>
    <w:p w:rsidR="002A0E15" w:rsidRDefault="002A0E15" w:rsidP="00593E6E">
      <w:pPr>
        <w:spacing w:after="0" w:line="240" w:lineRule="auto"/>
        <w:jc w:val="both"/>
        <w:rPr>
          <w:rFonts w:ascii="Times New Roman" w:hAnsi="Times New Roman"/>
          <w:sz w:val="28"/>
          <w:szCs w:val="28"/>
        </w:rPr>
      </w:pPr>
      <w:r>
        <w:rPr>
          <w:rFonts w:ascii="Times New Roman" w:hAnsi="Times New Roman"/>
          <w:sz w:val="28"/>
          <w:szCs w:val="28"/>
          <w:lang w:val="ru-RU"/>
        </w:rPr>
        <w:tab/>
        <w:t xml:space="preserve">Протягом </w:t>
      </w:r>
      <w:r w:rsidR="00593E6E">
        <w:rPr>
          <w:rFonts w:ascii="Times New Roman" w:hAnsi="Times New Roman"/>
          <w:sz w:val="28"/>
          <w:szCs w:val="28"/>
          <w:lang w:val="ru-RU"/>
        </w:rPr>
        <w:t xml:space="preserve">2021 </w:t>
      </w:r>
      <w:r>
        <w:rPr>
          <w:rFonts w:ascii="Times New Roman" w:hAnsi="Times New Roman"/>
          <w:sz w:val="28"/>
          <w:szCs w:val="28"/>
          <w:lang w:val="ru-RU"/>
        </w:rPr>
        <w:t>року забезпечено збереження цілісної мережі закладів культури</w:t>
      </w:r>
      <w:r>
        <w:rPr>
          <w:rFonts w:ascii="Times New Roman" w:hAnsi="Times New Roman"/>
          <w:sz w:val="28"/>
          <w:szCs w:val="28"/>
        </w:rPr>
        <w:t>. Основною проблемою є відсутність об’єкту культури в селі Лютіж.</w:t>
      </w:r>
    </w:p>
    <w:p w:rsidR="002A0E15" w:rsidRDefault="002A0E15" w:rsidP="006328E6">
      <w:pPr>
        <w:spacing w:after="0" w:line="240" w:lineRule="auto"/>
        <w:ind w:firstLine="720"/>
        <w:jc w:val="both"/>
        <w:rPr>
          <w:rFonts w:ascii="Times New Roman" w:hAnsi="Times New Roman"/>
          <w:sz w:val="28"/>
          <w:szCs w:val="28"/>
        </w:rPr>
      </w:pPr>
      <w:r>
        <w:rPr>
          <w:rFonts w:ascii="Times New Roman" w:hAnsi="Times New Roman"/>
          <w:sz w:val="28"/>
          <w:szCs w:val="28"/>
        </w:rPr>
        <w:t xml:space="preserve">Галузь спорту об’єднана в спільну галузь культури. До </w:t>
      </w:r>
      <w:r w:rsidR="00593E6E">
        <w:rPr>
          <w:rFonts w:ascii="Times New Roman" w:hAnsi="Times New Roman"/>
          <w:sz w:val="28"/>
          <w:szCs w:val="28"/>
        </w:rPr>
        <w:t>Центру</w:t>
      </w:r>
      <w:r>
        <w:rPr>
          <w:rFonts w:ascii="Times New Roman" w:hAnsi="Times New Roman"/>
          <w:sz w:val="28"/>
          <w:szCs w:val="28"/>
        </w:rPr>
        <w:t xml:space="preserve"> входить дві філії спортивного направлення: спортивний клуб «Нептун» та футбольний клуб «Межигір’я». </w:t>
      </w:r>
    </w:p>
    <w:p w:rsidR="002A0E15" w:rsidRDefault="002A0E15" w:rsidP="006328E6">
      <w:pPr>
        <w:widowControl w:val="0"/>
        <w:spacing w:after="0" w:line="240" w:lineRule="auto"/>
        <w:ind w:firstLine="709"/>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Для популяризації здорового способу життя, мотивації до активних занять фізичною культурою і спортом серед різних верств населення в громаді протягом 2021 року проводилась низка фізкультурно-оздоровчих та спортивно-масових заходів для </w:t>
      </w:r>
      <w:r>
        <w:rPr>
          <w:rFonts w:ascii="Times New Roman" w:hAnsi="Times New Roman"/>
          <w:color w:val="000000"/>
          <w:sz w:val="28"/>
          <w:szCs w:val="28"/>
          <w:lang w:val="ru-RU" w:eastAsia="uk-UA"/>
        </w:rPr>
        <w:t>осіб різних вікових груп. Так, у</w:t>
      </w:r>
      <w:r>
        <w:rPr>
          <w:rFonts w:ascii="Times New Roman" w:hAnsi="Times New Roman"/>
          <w:color w:val="000000"/>
          <w:sz w:val="28"/>
          <w:szCs w:val="28"/>
          <w:lang w:eastAsia="uk-UA"/>
        </w:rPr>
        <w:t xml:space="preserve">продовж звітного року вживалися заходи, спрямовані на розвиток фізичної культури та спорту, покращення спортивної матеріальної бази даних закладів, </w:t>
      </w:r>
      <w:r>
        <w:rPr>
          <w:rFonts w:ascii="Times New Roman" w:hAnsi="Times New Roman"/>
          <w:color w:val="000000"/>
          <w:sz w:val="28"/>
          <w:szCs w:val="28"/>
          <w:lang w:eastAsia="uk-UA"/>
        </w:rPr>
        <w:lastRenderedPageBreak/>
        <w:t>зростання ефективності спортивно-масової роботи, покращення результативності ком</w:t>
      </w:r>
      <w:r w:rsidR="00593E6E">
        <w:rPr>
          <w:rFonts w:ascii="Times New Roman" w:hAnsi="Times New Roman"/>
          <w:color w:val="000000"/>
          <w:sz w:val="28"/>
          <w:szCs w:val="28"/>
          <w:lang w:eastAsia="uk-UA"/>
        </w:rPr>
        <w:t>анд на районному, обласному та в</w:t>
      </w:r>
      <w:r>
        <w:rPr>
          <w:rFonts w:ascii="Times New Roman" w:hAnsi="Times New Roman"/>
          <w:color w:val="000000"/>
          <w:sz w:val="28"/>
          <w:szCs w:val="28"/>
          <w:lang w:eastAsia="uk-UA"/>
        </w:rPr>
        <w:t xml:space="preserve">сеукраїнських рівнях, підвищення доступності, якості та різноманітності форм спортивних послуг для різних верств населення. </w:t>
      </w:r>
      <w:r>
        <w:rPr>
          <w:rFonts w:ascii="Times New Roman" w:eastAsia="Times New Roman" w:hAnsi="Times New Roman"/>
          <w:sz w:val="28"/>
          <w:szCs w:val="28"/>
          <w:lang w:eastAsia="ru-RU"/>
        </w:rPr>
        <w:t xml:space="preserve">Спортивними заняттями охоплено </w:t>
      </w:r>
      <w:r>
        <w:rPr>
          <w:rFonts w:ascii="Times New Roman" w:hAnsi="Times New Roman"/>
          <w:sz w:val="28"/>
          <w:szCs w:val="28"/>
          <w:lang w:eastAsia="x-none"/>
        </w:rPr>
        <w:t>325 осіб.</w:t>
      </w:r>
    </w:p>
    <w:p w:rsidR="002A0E15" w:rsidRDefault="002A0E15" w:rsidP="006328E6">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 громаді ро</w:t>
      </w:r>
      <w:r w:rsidR="00593E6E">
        <w:rPr>
          <w:rFonts w:ascii="Times New Roman" w:eastAsia="Times New Roman" w:hAnsi="Times New Roman"/>
          <w:sz w:val="28"/>
          <w:szCs w:val="28"/>
          <w:lang w:eastAsia="ru-RU"/>
        </w:rPr>
        <w:t>звиваються такі види спорту як</w:t>
      </w:r>
      <w:r>
        <w:rPr>
          <w:rFonts w:ascii="Times New Roman" w:eastAsia="Times New Roman" w:hAnsi="Times New Roman"/>
          <w:sz w:val="28"/>
          <w:szCs w:val="28"/>
          <w:lang w:eastAsia="ru-RU"/>
        </w:rPr>
        <w:t xml:space="preserve"> бокс, важка атлетика, карате, футбол, армспорт, хатха-йога, кіокушинкай карате, пауерліфтинг, хортинг, фітнес, український рукопашний «Спас». Спортсмени протягом </w:t>
      </w:r>
      <w:r w:rsidR="00593E6E">
        <w:rPr>
          <w:rFonts w:ascii="Times New Roman" w:eastAsia="Times New Roman" w:hAnsi="Times New Roman"/>
          <w:sz w:val="28"/>
          <w:szCs w:val="28"/>
          <w:lang w:eastAsia="ru-RU"/>
        </w:rPr>
        <w:t xml:space="preserve">2021 </w:t>
      </w:r>
      <w:r>
        <w:rPr>
          <w:rFonts w:ascii="Times New Roman" w:eastAsia="Times New Roman" w:hAnsi="Times New Roman"/>
          <w:sz w:val="28"/>
          <w:szCs w:val="28"/>
          <w:lang w:eastAsia="ru-RU"/>
        </w:rPr>
        <w:t>року брали участь у змаганнях та турнірах, де виборювали призові місця та нагороди.</w:t>
      </w:r>
    </w:p>
    <w:p w:rsidR="002A0E15" w:rsidRDefault="002A0E15" w:rsidP="006328E6">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Протягом звітного року на спор</w:t>
      </w:r>
      <w:r w:rsidR="00593E6E">
        <w:rPr>
          <w:rFonts w:ascii="Times New Roman" w:eastAsia="Times New Roman" w:hAnsi="Times New Roman"/>
          <w:sz w:val="28"/>
          <w:szCs w:val="28"/>
          <w:lang w:eastAsia="ru-RU"/>
        </w:rPr>
        <w:t xml:space="preserve">тивну галузь було використано 3 </w:t>
      </w:r>
      <w:r>
        <w:rPr>
          <w:rFonts w:ascii="Times New Roman" w:eastAsia="Times New Roman" w:hAnsi="Times New Roman"/>
          <w:sz w:val="28"/>
          <w:szCs w:val="28"/>
          <w:lang w:eastAsia="ru-RU"/>
        </w:rPr>
        <w:t xml:space="preserve">603,9 тис. грн. З них на придбання спортивного обладнання та інвентарю – 206,6 тис. грн. </w:t>
      </w:r>
    </w:p>
    <w:p w:rsidR="002A0E15" w:rsidRDefault="002A0E15" w:rsidP="006328E6">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 Охорона громадського порядку</w:t>
      </w:r>
    </w:p>
    <w:p w:rsidR="002A0E15" w:rsidRDefault="002A0E15" w:rsidP="006328E6">
      <w:pPr>
        <w:spacing w:after="0" w:line="240" w:lineRule="auto"/>
        <w:ind w:firstLine="720"/>
        <w:rPr>
          <w:rFonts w:ascii="Times New Roman" w:eastAsia="Times New Roman" w:hAnsi="Times New Roman"/>
          <w:b/>
          <w:sz w:val="28"/>
          <w:szCs w:val="28"/>
          <w:lang w:eastAsia="ru-RU"/>
        </w:rPr>
      </w:pPr>
    </w:p>
    <w:p w:rsidR="002A0E15" w:rsidRDefault="002A0E15" w:rsidP="006328E6">
      <w:pPr>
        <w:spacing w:after="0" w:line="240" w:lineRule="auto"/>
        <w:ind w:firstLine="760"/>
        <w:jc w:val="both"/>
        <w:rPr>
          <w:rFonts w:ascii="Times New Roman" w:hAnsi="Times New Roman"/>
          <w:sz w:val="28"/>
          <w:szCs w:val="28"/>
        </w:rPr>
      </w:pPr>
      <w:r>
        <w:rPr>
          <w:rFonts w:ascii="Times New Roman" w:hAnsi="Times New Roman"/>
          <w:color w:val="000000"/>
          <w:sz w:val="28"/>
          <w:szCs w:val="28"/>
          <w:lang w:eastAsia="uk-UA"/>
        </w:rPr>
        <w:t>З метою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 на території Петрівської сільської терито</w:t>
      </w:r>
      <w:r w:rsidR="00593E6E">
        <w:rPr>
          <w:rFonts w:ascii="Times New Roman" w:hAnsi="Times New Roman"/>
          <w:color w:val="000000"/>
          <w:sz w:val="28"/>
          <w:szCs w:val="28"/>
          <w:lang w:eastAsia="uk-UA"/>
        </w:rPr>
        <w:t>ріальної громади (далі – громада) була прийнята п</w:t>
      </w:r>
      <w:r>
        <w:rPr>
          <w:rFonts w:ascii="Times New Roman" w:hAnsi="Times New Roman"/>
          <w:color w:val="000000"/>
          <w:sz w:val="28"/>
          <w:szCs w:val="28"/>
          <w:lang w:eastAsia="uk-UA"/>
        </w:rPr>
        <w:t>рограма  «</w:t>
      </w:r>
      <w:r>
        <w:rPr>
          <w:rFonts w:ascii="Times New Roman" w:eastAsia="Times New Roman" w:hAnsi="Times New Roman" w:cs="Times New Roman"/>
          <w:bCs/>
          <w:color w:val="000000"/>
          <w:sz w:val="28"/>
          <w:szCs w:val="28"/>
          <w:lang w:eastAsia="ru-RU"/>
        </w:rPr>
        <w:t>Забезпечення охорони публічного порядку, зміцнення правопорядку, охорони прав і свобод громадян та профілактики правопорушень на території Петрівської сільської територіальної громади на 2021 рік»</w:t>
      </w:r>
      <w:r w:rsidR="00593E6E">
        <w:rPr>
          <w:rFonts w:ascii="Times New Roman" w:eastAsia="Times New Roman" w:hAnsi="Times New Roman" w:cs="Times New Roman"/>
          <w:bCs/>
          <w:color w:val="000000"/>
          <w:sz w:val="28"/>
          <w:szCs w:val="28"/>
          <w:lang w:eastAsia="ru-RU"/>
        </w:rPr>
        <w:t xml:space="preserve"> (далі – Програма)</w:t>
      </w:r>
      <w:r>
        <w:rPr>
          <w:rFonts w:ascii="Times New Roman" w:eastAsia="Times New Roman" w:hAnsi="Times New Roman" w:cs="Times New Roman"/>
          <w:bCs/>
          <w:color w:val="000000"/>
          <w:sz w:val="28"/>
          <w:szCs w:val="28"/>
          <w:lang w:eastAsia="ru-RU"/>
        </w:rPr>
        <w:t>,</w:t>
      </w:r>
      <w:r>
        <w:rPr>
          <w:rFonts w:ascii="Times New Roman" w:hAnsi="Times New Roman"/>
          <w:color w:val="000000"/>
          <w:sz w:val="28"/>
          <w:szCs w:val="28"/>
          <w:lang w:eastAsia="uk-UA"/>
        </w:rPr>
        <w:t xml:space="preserve"> чим реалізований загальнодержавний проєкт «Поліцейський офіцер громади».</w:t>
      </w:r>
    </w:p>
    <w:p w:rsidR="002A0E15" w:rsidRDefault="00593E6E" w:rsidP="006328E6">
      <w:pPr>
        <w:spacing w:after="0" w:line="240" w:lineRule="auto"/>
        <w:ind w:firstLine="780"/>
        <w:jc w:val="both"/>
        <w:rPr>
          <w:rFonts w:ascii="Times New Roman" w:hAnsi="Times New Roman"/>
          <w:color w:val="000000"/>
          <w:sz w:val="28"/>
          <w:szCs w:val="28"/>
          <w:lang w:eastAsia="uk-UA"/>
        </w:rPr>
      </w:pPr>
      <w:r>
        <w:rPr>
          <w:rFonts w:ascii="Times New Roman" w:hAnsi="Times New Roman"/>
          <w:color w:val="000000"/>
          <w:sz w:val="28"/>
          <w:szCs w:val="28"/>
          <w:lang w:eastAsia="uk-UA"/>
        </w:rPr>
        <w:t>Цією П</w:t>
      </w:r>
      <w:r w:rsidR="002A0E15">
        <w:rPr>
          <w:rFonts w:ascii="Times New Roman" w:hAnsi="Times New Roman"/>
          <w:color w:val="000000"/>
          <w:sz w:val="28"/>
          <w:szCs w:val="28"/>
          <w:lang w:eastAsia="uk-UA"/>
        </w:rPr>
        <w:t>рограмою впроваджувався новий формат роботи дільничного офіцера поліції, який передбачає його постійн</w:t>
      </w:r>
      <w:r>
        <w:rPr>
          <w:rFonts w:ascii="Times New Roman" w:hAnsi="Times New Roman"/>
          <w:color w:val="000000"/>
          <w:sz w:val="28"/>
          <w:szCs w:val="28"/>
          <w:lang w:eastAsia="uk-UA"/>
        </w:rPr>
        <w:t xml:space="preserve">у присутність на території </w:t>
      </w:r>
      <w:r w:rsidR="002A0E15">
        <w:rPr>
          <w:rFonts w:ascii="Times New Roman" w:hAnsi="Times New Roman"/>
          <w:color w:val="000000"/>
          <w:sz w:val="28"/>
          <w:szCs w:val="28"/>
          <w:lang w:eastAsia="uk-UA"/>
        </w:rPr>
        <w:t>громади, більш тісну співпрацю з населенням та керівництвом Петрівської сільської ради. Станом на 01.01.2022</w:t>
      </w:r>
      <w:r>
        <w:rPr>
          <w:rFonts w:ascii="Times New Roman" w:hAnsi="Times New Roman"/>
          <w:color w:val="000000"/>
          <w:sz w:val="28"/>
          <w:szCs w:val="28"/>
          <w:lang w:eastAsia="uk-UA"/>
        </w:rPr>
        <w:t xml:space="preserve"> року</w:t>
      </w:r>
      <w:r w:rsidR="002A0E15">
        <w:rPr>
          <w:rFonts w:ascii="Times New Roman" w:hAnsi="Times New Roman"/>
          <w:color w:val="000000"/>
          <w:sz w:val="28"/>
          <w:szCs w:val="28"/>
          <w:lang w:eastAsia="uk-UA"/>
        </w:rPr>
        <w:t xml:space="preserve"> на території громади працюють два офіцери.</w:t>
      </w:r>
    </w:p>
    <w:p w:rsidR="002A0E15" w:rsidRDefault="00593E6E" w:rsidP="00593E6E">
      <w:pPr>
        <w:spacing w:after="0" w:line="240" w:lineRule="auto"/>
        <w:ind w:firstLine="780"/>
        <w:jc w:val="both"/>
        <w:rPr>
          <w:rFonts w:ascii="Times New Roman" w:hAnsi="Times New Roman"/>
          <w:color w:val="000000"/>
          <w:sz w:val="28"/>
          <w:szCs w:val="28"/>
          <w:lang w:eastAsia="uk-UA"/>
        </w:rPr>
      </w:pPr>
      <w:r>
        <w:rPr>
          <w:rFonts w:ascii="Times New Roman" w:hAnsi="Times New Roman"/>
          <w:color w:val="000000"/>
          <w:sz w:val="28"/>
          <w:szCs w:val="28"/>
          <w:lang w:eastAsia="uk-UA"/>
        </w:rPr>
        <w:t>У П</w:t>
      </w:r>
      <w:r w:rsidR="002A0E15" w:rsidRPr="00593E6E">
        <w:rPr>
          <w:rFonts w:ascii="Times New Roman" w:hAnsi="Times New Roman"/>
          <w:color w:val="000000"/>
          <w:sz w:val="28"/>
          <w:szCs w:val="28"/>
          <w:lang w:eastAsia="uk-UA"/>
        </w:rPr>
        <w:t>рограмі передбачався комплекс заходів, що здійсню</w:t>
      </w:r>
      <w:r>
        <w:rPr>
          <w:rFonts w:ascii="Times New Roman" w:hAnsi="Times New Roman"/>
          <w:color w:val="000000"/>
          <w:sz w:val="28"/>
          <w:szCs w:val="28"/>
          <w:lang w:eastAsia="uk-UA"/>
        </w:rPr>
        <w:t>валися</w:t>
      </w:r>
      <w:r w:rsidR="002A0E15" w:rsidRPr="00593E6E">
        <w:rPr>
          <w:rFonts w:ascii="Times New Roman" w:hAnsi="Times New Roman"/>
          <w:color w:val="000000"/>
          <w:sz w:val="28"/>
          <w:szCs w:val="28"/>
          <w:lang w:eastAsia="uk-UA"/>
        </w:rPr>
        <w:t xml:space="preserve"> на місцевому рівні з метою підтримки діяльності громадського офіцера </w:t>
      </w:r>
      <w:r>
        <w:rPr>
          <w:rFonts w:ascii="Times New Roman" w:hAnsi="Times New Roman"/>
          <w:color w:val="000000"/>
          <w:sz w:val="28"/>
          <w:szCs w:val="28"/>
          <w:lang w:eastAsia="uk-UA"/>
        </w:rPr>
        <w:t xml:space="preserve">на території громади, а саме, з </w:t>
      </w:r>
      <w:r w:rsidR="002A0E15">
        <w:rPr>
          <w:rFonts w:ascii="Times New Roman" w:hAnsi="Times New Roman"/>
          <w:color w:val="000000"/>
          <w:sz w:val="28"/>
          <w:szCs w:val="28"/>
          <w:lang w:eastAsia="uk-UA"/>
        </w:rPr>
        <w:t>метою забезпечення належної та безперебійної роб</w:t>
      </w:r>
      <w:r>
        <w:rPr>
          <w:rFonts w:ascii="Times New Roman" w:hAnsi="Times New Roman"/>
          <w:color w:val="000000"/>
          <w:sz w:val="28"/>
          <w:szCs w:val="28"/>
          <w:lang w:eastAsia="uk-UA"/>
        </w:rPr>
        <w:t>оти поліцейського офіцера громад</w:t>
      </w:r>
      <w:r w:rsidR="002A0E15">
        <w:rPr>
          <w:rFonts w:ascii="Times New Roman" w:hAnsi="Times New Roman"/>
          <w:color w:val="000000"/>
          <w:sz w:val="28"/>
          <w:szCs w:val="28"/>
          <w:lang w:eastAsia="uk-UA"/>
        </w:rPr>
        <w:t>и, Петрівською сільською радою було облаштоване службове приміщення, придбано відповідн</w:t>
      </w:r>
      <w:r>
        <w:rPr>
          <w:rFonts w:ascii="Times New Roman" w:hAnsi="Times New Roman"/>
          <w:color w:val="000000"/>
          <w:sz w:val="28"/>
          <w:szCs w:val="28"/>
          <w:lang w:eastAsia="uk-UA"/>
        </w:rPr>
        <w:t>у оргтехніку, автомобіль та пали</w:t>
      </w:r>
      <w:r w:rsidR="002A0E15">
        <w:rPr>
          <w:rFonts w:ascii="Times New Roman" w:hAnsi="Times New Roman"/>
          <w:color w:val="000000"/>
          <w:sz w:val="28"/>
          <w:szCs w:val="28"/>
          <w:lang w:eastAsia="uk-UA"/>
        </w:rPr>
        <w:t>вно-мастильні матеріали.</w:t>
      </w:r>
    </w:p>
    <w:p w:rsidR="002A0E15" w:rsidRDefault="002A0E15" w:rsidP="006328E6">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p>
    <w:p w:rsidR="002A0E15" w:rsidRDefault="00593E6E" w:rsidP="00593E6E">
      <w:pPr>
        <w:pStyle w:val="a4"/>
        <w:spacing w:after="0" w:line="240" w:lineRule="auto"/>
        <w:ind w:left="0"/>
        <w:jc w:val="center"/>
        <w:rPr>
          <w:b/>
          <w:bCs/>
          <w:color w:val="000000"/>
          <w:sz w:val="28"/>
          <w:szCs w:val="28"/>
          <w:lang w:val="uk-UA"/>
        </w:rPr>
      </w:pPr>
      <w:r>
        <w:rPr>
          <w:b/>
          <w:bCs/>
          <w:color w:val="000000"/>
          <w:sz w:val="28"/>
          <w:szCs w:val="28"/>
        </w:rPr>
        <w:t>7. Про</w:t>
      </w:r>
      <w:r>
        <w:rPr>
          <w:b/>
          <w:bCs/>
          <w:color w:val="000000"/>
          <w:sz w:val="28"/>
          <w:szCs w:val="28"/>
          <w:lang w:val="uk-UA"/>
        </w:rPr>
        <w:t>є</w:t>
      </w:r>
      <w:r>
        <w:rPr>
          <w:b/>
          <w:bCs/>
          <w:color w:val="000000"/>
          <w:sz w:val="28"/>
          <w:szCs w:val="28"/>
        </w:rPr>
        <w:t>ктна діяльність</w:t>
      </w:r>
    </w:p>
    <w:p w:rsidR="00593E6E" w:rsidRPr="00593E6E" w:rsidRDefault="00593E6E" w:rsidP="00593E6E">
      <w:pPr>
        <w:pStyle w:val="a4"/>
        <w:spacing w:after="0" w:line="240" w:lineRule="auto"/>
        <w:ind w:left="0"/>
        <w:jc w:val="center"/>
        <w:rPr>
          <w:sz w:val="28"/>
          <w:szCs w:val="28"/>
          <w:lang w:val="uk-UA"/>
        </w:rPr>
      </w:pPr>
    </w:p>
    <w:p w:rsidR="002A0E15" w:rsidRDefault="002A0E15" w:rsidP="006328E6">
      <w:pPr>
        <w:pStyle w:val="a4"/>
        <w:spacing w:after="0" w:line="240" w:lineRule="auto"/>
        <w:ind w:left="0" w:firstLine="540"/>
        <w:jc w:val="both"/>
        <w:rPr>
          <w:sz w:val="28"/>
          <w:szCs w:val="28"/>
        </w:rPr>
      </w:pPr>
      <w:r>
        <w:rPr>
          <w:color w:val="000000"/>
          <w:sz w:val="28"/>
          <w:szCs w:val="28"/>
        </w:rPr>
        <w:t>На замовлення Петрівської сільської ради та підпорядкованих установ/підприємств </w:t>
      </w:r>
      <w:r>
        <w:rPr>
          <w:b/>
          <w:bCs/>
          <w:color w:val="000000"/>
          <w:sz w:val="28"/>
          <w:szCs w:val="28"/>
          <w:u w:val="single"/>
        </w:rPr>
        <w:t>скориговано</w:t>
      </w:r>
      <w:r>
        <w:rPr>
          <w:color w:val="000000"/>
          <w:sz w:val="28"/>
          <w:szCs w:val="28"/>
        </w:rPr>
        <w:t> проєктних документацій по 14 об’єктах, які виготовлені в попередні роки, а саме:</w:t>
      </w:r>
    </w:p>
    <w:p w:rsidR="002A0E15" w:rsidRDefault="00DE73F4" w:rsidP="006328E6">
      <w:pPr>
        <w:pStyle w:val="a4"/>
        <w:spacing w:after="0" w:line="240" w:lineRule="auto"/>
        <w:ind w:left="0"/>
        <w:jc w:val="both"/>
        <w:rPr>
          <w:sz w:val="28"/>
          <w:szCs w:val="28"/>
        </w:rPr>
      </w:pPr>
      <w:r>
        <w:rPr>
          <w:color w:val="000000"/>
          <w:sz w:val="28"/>
          <w:szCs w:val="28"/>
          <w:lang w:val="uk-UA"/>
        </w:rPr>
        <w:tab/>
      </w:r>
      <w:r w:rsidR="002A0E15">
        <w:rPr>
          <w:color w:val="000000"/>
          <w:sz w:val="28"/>
          <w:szCs w:val="28"/>
        </w:rPr>
        <w:t>1. Капітальний ремо</w:t>
      </w:r>
      <w:r>
        <w:rPr>
          <w:color w:val="000000"/>
          <w:sz w:val="28"/>
          <w:szCs w:val="28"/>
        </w:rPr>
        <w:t>нт дороги по вул. Музейна-2 в с</w:t>
      </w:r>
      <w:r>
        <w:rPr>
          <w:color w:val="000000"/>
          <w:sz w:val="28"/>
          <w:szCs w:val="28"/>
          <w:lang w:val="uk-UA"/>
        </w:rPr>
        <w:t>елі</w:t>
      </w:r>
      <w:r w:rsidR="002A0E15">
        <w:rPr>
          <w:color w:val="000000"/>
          <w:sz w:val="28"/>
          <w:szCs w:val="28"/>
        </w:rPr>
        <w:t xml:space="preserve"> Нові Петрівці;</w:t>
      </w:r>
    </w:p>
    <w:p w:rsidR="002A0E15" w:rsidRDefault="00DE73F4" w:rsidP="006328E6">
      <w:pPr>
        <w:pStyle w:val="a4"/>
        <w:spacing w:after="0" w:line="240" w:lineRule="auto"/>
        <w:ind w:left="0" w:firstLine="539"/>
        <w:jc w:val="both"/>
        <w:rPr>
          <w:sz w:val="28"/>
          <w:szCs w:val="28"/>
        </w:rPr>
      </w:pPr>
      <w:r>
        <w:rPr>
          <w:color w:val="000000"/>
          <w:sz w:val="28"/>
          <w:szCs w:val="28"/>
          <w:lang w:val="uk-UA"/>
        </w:rPr>
        <w:tab/>
      </w:r>
      <w:r w:rsidR="002A0E15">
        <w:rPr>
          <w:color w:val="000000"/>
          <w:sz w:val="28"/>
          <w:szCs w:val="28"/>
        </w:rPr>
        <w:t>2. Капітальний ремонт проїзної час</w:t>
      </w:r>
      <w:r>
        <w:rPr>
          <w:color w:val="000000"/>
          <w:sz w:val="28"/>
          <w:szCs w:val="28"/>
        </w:rPr>
        <w:t xml:space="preserve">тини дороги по вул. </w:t>
      </w:r>
      <w:proofErr w:type="gramStart"/>
      <w:r>
        <w:rPr>
          <w:color w:val="000000"/>
          <w:sz w:val="28"/>
          <w:szCs w:val="28"/>
        </w:rPr>
        <w:t>Луцька  в</w:t>
      </w:r>
      <w:proofErr w:type="gramEnd"/>
      <w:r>
        <w:rPr>
          <w:color w:val="000000"/>
          <w:sz w:val="28"/>
          <w:szCs w:val="28"/>
        </w:rPr>
        <w:t xml:space="preserve"> с</w:t>
      </w:r>
      <w:r>
        <w:rPr>
          <w:color w:val="000000"/>
          <w:sz w:val="28"/>
          <w:szCs w:val="28"/>
          <w:lang w:val="uk-UA"/>
        </w:rPr>
        <w:t>елі</w:t>
      </w:r>
      <w:r w:rsidR="002A0E15">
        <w:rPr>
          <w:color w:val="000000"/>
          <w:sz w:val="28"/>
          <w:szCs w:val="28"/>
        </w:rPr>
        <w:t xml:space="preserve"> Нові Петрівці;</w:t>
      </w:r>
    </w:p>
    <w:p w:rsidR="002A0E15" w:rsidRDefault="00DE73F4" w:rsidP="006328E6">
      <w:pPr>
        <w:pStyle w:val="a4"/>
        <w:spacing w:after="0" w:line="240" w:lineRule="auto"/>
        <w:ind w:left="0" w:firstLine="539"/>
        <w:jc w:val="both"/>
        <w:rPr>
          <w:sz w:val="28"/>
          <w:szCs w:val="28"/>
        </w:rPr>
      </w:pPr>
      <w:r>
        <w:rPr>
          <w:color w:val="000000"/>
          <w:sz w:val="28"/>
          <w:szCs w:val="28"/>
          <w:lang w:val="uk-UA"/>
        </w:rPr>
        <w:tab/>
      </w:r>
      <w:r w:rsidR="002A0E15">
        <w:rPr>
          <w:color w:val="000000"/>
          <w:sz w:val="28"/>
          <w:szCs w:val="28"/>
        </w:rPr>
        <w:t>3. Капітальний ремонт дороги по вул. Чигрина в селі Старі Петрівці;</w:t>
      </w:r>
    </w:p>
    <w:p w:rsidR="002A0E15" w:rsidRDefault="002A0E15" w:rsidP="006328E6">
      <w:pPr>
        <w:pStyle w:val="a4"/>
        <w:spacing w:after="0" w:line="240" w:lineRule="auto"/>
        <w:ind w:left="0" w:firstLine="539"/>
        <w:jc w:val="both"/>
        <w:rPr>
          <w:sz w:val="28"/>
          <w:szCs w:val="28"/>
        </w:rPr>
      </w:pPr>
      <w:r>
        <w:rPr>
          <w:color w:val="000000"/>
          <w:sz w:val="28"/>
          <w:szCs w:val="28"/>
        </w:rPr>
        <w:lastRenderedPageBreak/>
        <w:t>4. Капітальний ремонт дороги по</w:t>
      </w:r>
      <w:r w:rsidR="00DE73F4">
        <w:rPr>
          <w:color w:val="000000"/>
          <w:sz w:val="28"/>
          <w:szCs w:val="28"/>
        </w:rPr>
        <w:t xml:space="preserve"> вул. Богдана Хмельницького в с</w:t>
      </w:r>
      <w:r w:rsidR="00DE73F4">
        <w:rPr>
          <w:color w:val="000000"/>
          <w:sz w:val="28"/>
          <w:szCs w:val="28"/>
          <w:lang w:val="uk-UA"/>
        </w:rPr>
        <w:t>елі</w:t>
      </w:r>
      <w:r>
        <w:rPr>
          <w:color w:val="000000"/>
          <w:sz w:val="28"/>
          <w:szCs w:val="28"/>
        </w:rPr>
        <w:t xml:space="preserve"> Старі Петрівці;</w:t>
      </w:r>
    </w:p>
    <w:p w:rsidR="002A0E15" w:rsidRDefault="002A0E15" w:rsidP="006328E6">
      <w:pPr>
        <w:pStyle w:val="a4"/>
        <w:spacing w:after="0" w:line="240" w:lineRule="auto"/>
        <w:ind w:left="0" w:firstLine="539"/>
        <w:jc w:val="both"/>
        <w:rPr>
          <w:sz w:val="28"/>
          <w:szCs w:val="28"/>
        </w:rPr>
      </w:pPr>
      <w:r>
        <w:rPr>
          <w:color w:val="000000"/>
          <w:sz w:val="28"/>
          <w:szCs w:val="28"/>
        </w:rPr>
        <w:t>5. Капітальний ремонт дороги по вулиці Мазепи в селі Старі Петрівці;</w:t>
      </w:r>
    </w:p>
    <w:p w:rsidR="002A0E15" w:rsidRDefault="002A0E15" w:rsidP="006328E6">
      <w:pPr>
        <w:pStyle w:val="a4"/>
        <w:spacing w:after="0" w:line="240" w:lineRule="auto"/>
        <w:ind w:left="0" w:firstLine="539"/>
        <w:jc w:val="both"/>
        <w:rPr>
          <w:sz w:val="28"/>
          <w:szCs w:val="28"/>
        </w:rPr>
      </w:pPr>
      <w:r>
        <w:rPr>
          <w:color w:val="000000"/>
          <w:sz w:val="28"/>
          <w:szCs w:val="28"/>
        </w:rPr>
        <w:t>6. Капітальний ремонт дороги по вул. Малькова (від вул. Грушевсь</w:t>
      </w:r>
      <w:r w:rsidR="00DE73F4">
        <w:rPr>
          <w:color w:val="000000"/>
          <w:sz w:val="28"/>
          <w:szCs w:val="28"/>
        </w:rPr>
        <w:t>кого до вул. Лесі Українки) в 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7. Капітальний ремонт дороги по вул. Полянського в 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 xml:space="preserve">8. Капітальний ремонт </w:t>
      </w:r>
      <w:r w:rsidR="00DE73F4">
        <w:rPr>
          <w:color w:val="000000"/>
          <w:sz w:val="28"/>
          <w:szCs w:val="28"/>
        </w:rPr>
        <w:t>дороги по вул. Івана Франка в 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9. Капітальний ре</w:t>
      </w:r>
      <w:r w:rsidR="00DE73F4">
        <w:rPr>
          <w:color w:val="000000"/>
          <w:sz w:val="28"/>
          <w:szCs w:val="28"/>
        </w:rPr>
        <w:t>монт дороги по вул. Силкіна в с</w:t>
      </w:r>
      <w:r w:rsidR="00DE73F4">
        <w:rPr>
          <w:color w:val="000000"/>
          <w:sz w:val="28"/>
          <w:szCs w:val="28"/>
          <w:lang w:val="uk-UA"/>
        </w:rPr>
        <w:t>елі</w:t>
      </w:r>
      <w:r>
        <w:rPr>
          <w:color w:val="000000"/>
          <w:sz w:val="28"/>
          <w:szCs w:val="28"/>
        </w:rPr>
        <w:t xml:space="preserve"> Гута - Межигірська;</w:t>
      </w:r>
    </w:p>
    <w:p w:rsidR="002A0E15" w:rsidRDefault="002A0E15" w:rsidP="006328E6">
      <w:pPr>
        <w:pStyle w:val="a4"/>
        <w:spacing w:after="0" w:line="240" w:lineRule="auto"/>
        <w:ind w:left="0" w:firstLine="539"/>
        <w:jc w:val="both"/>
        <w:rPr>
          <w:sz w:val="28"/>
          <w:szCs w:val="28"/>
        </w:rPr>
      </w:pPr>
      <w:r>
        <w:rPr>
          <w:color w:val="000000"/>
          <w:sz w:val="28"/>
          <w:szCs w:val="28"/>
        </w:rPr>
        <w:t>10. Капітальн</w:t>
      </w:r>
      <w:r w:rsidR="00DE73F4">
        <w:rPr>
          <w:color w:val="000000"/>
          <w:sz w:val="28"/>
          <w:szCs w:val="28"/>
        </w:rPr>
        <w:t>ий ремонт центральної площі в 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11. Капітальний ремонт пішохідн</w:t>
      </w:r>
      <w:r w:rsidR="00DE73F4">
        <w:rPr>
          <w:color w:val="000000"/>
          <w:sz w:val="28"/>
          <w:szCs w:val="28"/>
        </w:rPr>
        <w:t>ої зони по вул. Приморська» в 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12. Капітальний ремонт с</w:t>
      </w:r>
      <w:r w:rsidR="00DE73F4">
        <w:rPr>
          <w:color w:val="000000"/>
          <w:sz w:val="28"/>
          <w:szCs w:val="28"/>
        </w:rPr>
        <w:t>кверу по вул. Ново-Київська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sz w:val="28"/>
          <w:szCs w:val="28"/>
        </w:rPr>
        <w:t xml:space="preserve">13. </w:t>
      </w:r>
      <w:r>
        <w:rPr>
          <w:color w:val="000000"/>
          <w:sz w:val="28"/>
          <w:szCs w:val="28"/>
        </w:rPr>
        <w:t>Капітальний ремонт з благоустроєм «Лютізька загальноосвітня школа І-ІІІ ступені</w:t>
      </w:r>
      <w:r w:rsidR="00DE73F4">
        <w:rPr>
          <w:color w:val="000000"/>
          <w:sz w:val="28"/>
          <w:szCs w:val="28"/>
        </w:rPr>
        <w:t>в Петрівської сільської ради» с</w:t>
      </w:r>
      <w:r w:rsidR="00DE73F4">
        <w:rPr>
          <w:color w:val="000000"/>
          <w:sz w:val="28"/>
          <w:szCs w:val="28"/>
          <w:lang w:val="uk-UA"/>
        </w:rPr>
        <w:t>елі</w:t>
      </w:r>
      <w:r>
        <w:rPr>
          <w:color w:val="000000"/>
          <w:sz w:val="28"/>
          <w:szCs w:val="28"/>
        </w:rPr>
        <w:t xml:space="preserve"> Лютіж, вул. Визволителів, 51;</w:t>
      </w:r>
    </w:p>
    <w:p w:rsidR="002A0E15" w:rsidRDefault="002A0E15" w:rsidP="006328E6">
      <w:pPr>
        <w:pStyle w:val="a4"/>
        <w:spacing w:after="0" w:line="240" w:lineRule="auto"/>
        <w:ind w:left="0" w:firstLine="539"/>
        <w:jc w:val="both"/>
        <w:rPr>
          <w:sz w:val="28"/>
          <w:szCs w:val="28"/>
        </w:rPr>
      </w:pPr>
      <w:r>
        <w:rPr>
          <w:color w:val="000000"/>
          <w:sz w:val="28"/>
          <w:szCs w:val="28"/>
        </w:rPr>
        <w:t>14. Капітальний ремонт напірного колектора стоків від вул. 1-</w:t>
      </w:r>
      <w:r w:rsidR="00DE73F4">
        <w:rPr>
          <w:color w:val="000000"/>
          <w:sz w:val="28"/>
          <w:szCs w:val="28"/>
        </w:rPr>
        <w:t>го Травня до очисних споруд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color w:val="000000"/>
          <w:sz w:val="28"/>
          <w:szCs w:val="28"/>
        </w:rPr>
        <w:t>В</w:t>
      </w:r>
      <w:r>
        <w:rPr>
          <w:bCs/>
          <w:color w:val="000000"/>
          <w:sz w:val="28"/>
          <w:szCs w:val="28"/>
        </w:rPr>
        <w:t>иготовлено нових</w:t>
      </w:r>
      <w:r>
        <w:rPr>
          <w:color w:val="000000"/>
          <w:sz w:val="28"/>
          <w:szCs w:val="28"/>
        </w:rPr>
        <w:t> проєктів по 17 об’єктах:</w:t>
      </w:r>
    </w:p>
    <w:p w:rsidR="002A0E15" w:rsidRDefault="002A0E15" w:rsidP="006328E6">
      <w:pPr>
        <w:pStyle w:val="a4"/>
        <w:spacing w:after="0" w:line="240" w:lineRule="auto"/>
        <w:ind w:left="0" w:firstLine="539"/>
        <w:jc w:val="both"/>
        <w:rPr>
          <w:sz w:val="28"/>
          <w:szCs w:val="28"/>
        </w:rPr>
      </w:pPr>
      <w:r>
        <w:rPr>
          <w:sz w:val="28"/>
          <w:szCs w:val="28"/>
        </w:rPr>
        <w:t xml:space="preserve">1. </w:t>
      </w:r>
      <w:r>
        <w:rPr>
          <w:color w:val="000000"/>
          <w:sz w:val="28"/>
          <w:szCs w:val="28"/>
        </w:rPr>
        <w:t>Будівництво каналізаційного колектору по провулку</w:t>
      </w:r>
      <w:r w:rsidR="00DE73F4">
        <w:rPr>
          <w:color w:val="000000"/>
          <w:sz w:val="28"/>
          <w:szCs w:val="28"/>
        </w:rPr>
        <w:t xml:space="preserve"> 1-го Травня та вул. Луцька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sz w:val="28"/>
          <w:szCs w:val="28"/>
        </w:rPr>
        <w:t xml:space="preserve">2. </w:t>
      </w:r>
      <w:r>
        <w:rPr>
          <w:color w:val="000000"/>
          <w:sz w:val="28"/>
          <w:szCs w:val="28"/>
        </w:rPr>
        <w:t>Реконструкція центральної</w:t>
      </w:r>
      <w:r w:rsidR="00DE73F4">
        <w:rPr>
          <w:color w:val="000000"/>
          <w:sz w:val="28"/>
          <w:szCs w:val="28"/>
        </w:rPr>
        <w:t xml:space="preserve"> частини села Нові Петрівці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sz w:val="28"/>
          <w:szCs w:val="28"/>
        </w:rPr>
        <w:t xml:space="preserve">3. </w:t>
      </w:r>
      <w:r>
        <w:rPr>
          <w:color w:val="000000"/>
          <w:sz w:val="28"/>
          <w:szCs w:val="28"/>
        </w:rPr>
        <w:t>Капітальний ремонт тротуару та велосипедної доріжки по вул. Свято-Покровська (від вул. Шолуденка м</w:t>
      </w:r>
      <w:r w:rsidR="00DE73F4">
        <w:rPr>
          <w:color w:val="000000"/>
          <w:sz w:val="28"/>
          <w:szCs w:val="28"/>
        </w:rPr>
        <w:t>. Вишгород до вул. Валківська с</w:t>
      </w:r>
      <w:r w:rsidR="00DE73F4">
        <w:rPr>
          <w:color w:val="000000"/>
          <w:sz w:val="28"/>
          <w:szCs w:val="28"/>
          <w:lang w:val="uk-UA"/>
        </w:rPr>
        <w:t>ело</w:t>
      </w:r>
      <w:r w:rsidR="00DE73F4">
        <w:rPr>
          <w:color w:val="000000"/>
          <w:sz w:val="28"/>
          <w:szCs w:val="28"/>
        </w:rPr>
        <w:t xml:space="preserve"> Нові Петрівці)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color w:val="000000"/>
          <w:sz w:val="28"/>
          <w:szCs w:val="28"/>
        </w:rPr>
        <w:t>4. Поточний середній р</w:t>
      </w:r>
      <w:r w:rsidR="00DE73F4">
        <w:rPr>
          <w:color w:val="000000"/>
          <w:sz w:val="28"/>
          <w:szCs w:val="28"/>
        </w:rPr>
        <w:t>емонт дороги по вул. Лісова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color w:val="000000"/>
          <w:sz w:val="28"/>
          <w:szCs w:val="28"/>
        </w:rPr>
        <w:t xml:space="preserve">5. Будівництво світлофорного </w:t>
      </w:r>
      <w:proofErr w:type="gramStart"/>
      <w:r>
        <w:rPr>
          <w:color w:val="000000"/>
          <w:sz w:val="28"/>
          <w:szCs w:val="28"/>
        </w:rPr>
        <w:t>регулювання  на</w:t>
      </w:r>
      <w:proofErr w:type="gramEnd"/>
      <w:r>
        <w:rPr>
          <w:color w:val="000000"/>
          <w:sz w:val="28"/>
          <w:szCs w:val="28"/>
        </w:rPr>
        <w:t xml:space="preserve"> перехресті вул. Свято-Покровська, Валківська, Польова та освітлення проїзної част</w:t>
      </w:r>
      <w:r w:rsidR="00DE73F4">
        <w:rPr>
          <w:color w:val="000000"/>
          <w:sz w:val="28"/>
          <w:szCs w:val="28"/>
        </w:rPr>
        <w:t xml:space="preserve">ини по вул. Європейська, </w:t>
      </w:r>
      <w:proofErr w:type="gramStart"/>
      <w:r w:rsidR="00DE73F4">
        <w:rPr>
          <w:color w:val="000000"/>
          <w:sz w:val="28"/>
          <w:szCs w:val="28"/>
        </w:rPr>
        <w:t>3  в</w:t>
      </w:r>
      <w:proofErr w:type="gramEnd"/>
      <w:r w:rsidR="00DE73F4">
        <w:rPr>
          <w:color w:val="000000"/>
          <w:sz w:val="28"/>
          <w:szCs w:val="28"/>
        </w:rPr>
        <w:t xml:space="preserve">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color w:val="000000"/>
          <w:sz w:val="28"/>
          <w:szCs w:val="28"/>
        </w:rPr>
        <w:t>6. Будівництво світлофорного</w:t>
      </w:r>
      <w:r w:rsidR="00DE73F4">
        <w:rPr>
          <w:color w:val="000000"/>
          <w:sz w:val="28"/>
          <w:szCs w:val="28"/>
        </w:rPr>
        <w:t xml:space="preserve"> </w:t>
      </w:r>
      <w:proofErr w:type="gramStart"/>
      <w:r w:rsidR="00DE73F4">
        <w:rPr>
          <w:color w:val="000000"/>
          <w:sz w:val="28"/>
          <w:szCs w:val="28"/>
        </w:rPr>
        <w:t>регулювання  на</w:t>
      </w:r>
      <w:proofErr w:type="gramEnd"/>
      <w:r w:rsidR="00DE73F4">
        <w:rPr>
          <w:color w:val="000000"/>
          <w:sz w:val="28"/>
          <w:szCs w:val="28"/>
        </w:rPr>
        <w:t xml:space="preserve"> перехресті вул</w:t>
      </w:r>
      <w:r w:rsidR="00DE73F4">
        <w:rPr>
          <w:color w:val="000000"/>
          <w:sz w:val="28"/>
          <w:szCs w:val="28"/>
          <w:lang w:val="uk-UA"/>
        </w:rPr>
        <w:t>иць</w:t>
      </w:r>
      <w:r>
        <w:rPr>
          <w:color w:val="000000"/>
          <w:sz w:val="28"/>
          <w:szCs w:val="28"/>
        </w:rPr>
        <w:t xml:space="preserve"> Свято-Покровська,</w:t>
      </w:r>
      <w:r w:rsidR="00DE73F4">
        <w:rPr>
          <w:color w:val="000000"/>
          <w:sz w:val="28"/>
          <w:szCs w:val="28"/>
        </w:rPr>
        <w:t xml:space="preserve"> Пушкіна, Князя Святослава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rPr>
      </w:pPr>
      <w:r>
        <w:rPr>
          <w:color w:val="000000"/>
          <w:sz w:val="28"/>
          <w:szCs w:val="28"/>
        </w:rPr>
        <w:t>7. Капітальний ремонт дороги по вул.</w:t>
      </w:r>
      <w:r w:rsidR="00DE73F4">
        <w:rPr>
          <w:color w:val="000000"/>
          <w:sz w:val="28"/>
          <w:szCs w:val="28"/>
        </w:rPr>
        <w:t xml:space="preserve"> Приморська (від ТЦ до №24) в с</w:t>
      </w:r>
      <w:r w:rsidR="00DE73F4">
        <w:rPr>
          <w:color w:val="000000"/>
          <w:sz w:val="28"/>
          <w:szCs w:val="28"/>
          <w:lang w:val="uk-UA"/>
        </w:rPr>
        <w:t>ело</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 xml:space="preserve">8. Капітальний </w:t>
      </w:r>
      <w:proofErr w:type="gramStart"/>
      <w:r>
        <w:rPr>
          <w:color w:val="000000"/>
          <w:sz w:val="28"/>
          <w:szCs w:val="28"/>
        </w:rPr>
        <w:t>ремонт  системи</w:t>
      </w:r>
      <w:proofErr w:type="gramEnd"/>
      <w:r>
        <w:rPr>
          <w:color w:val="000000"/>
          <w:sz w:val="28"/>
          <w:szCs w:val="28"/>
        </w:rPr>
        <w:t xml:space="preserve"> блискавкозахисту та вогнезахисту Лютізької </w:t>
      </w:r>
      <w:r w:rsidR="00DE73F4">
        <w:rPr>
          <w:color w:val="000000"/>
          <w:sz w:val="28"/>
          <w:szCs w:val="28"/>
          <w:lang w:val="uk-UA"/>
        </w:rPr>
        <w:t>загальноосвітньої школи І-ІІІ ступенів</w:t>
      </w:r>
      <w:r>
        <w:rPr>
          <w:color w:val="000000"/>
          <w:sz w:val="28"/>
          <w:szCs w:val="28"/>
        </w:rPr>
        <w:t>;</w:t>
      </w:r>
    </w:p>
    <w:p w:rsidR="002A0E15" w:rsidRDefault="002A0E15" w:rsidP="006328E6">
      <w:pPr>
        <w:pStyle w:val="a4"/>
        <w:spacing w:after="0" w:line="240" w:lineRule="auto"/>
        <w:ind w:left="0" w:firstLine="539"/>
        <w:jc w:val="both"/>
        <w:rPr>
          <w:sz w:val="28"/>
          <w:szCs w:val="28"/>
        </w:rPr>
      </w:pPr>
      <w:r>
        <w:rPr>
          <w:color w:val="000000"/>
          <w:sz w:val="28"/>
          <w:szCs w:val="28"/>
        </w:rPr>
        <w:t xml:space="preserve">9. </w:t>
      </w:r>
      <w:r w:rsidR="00DE73F4">
        <w:rPr>
          <w:color w:val="000000"/>
          <w:sz w:val="28"/>
          <w:szCs w:val="28"/>
        </w:rPr>
        <w:t>Обробки вогнезахисту дере</w:t>
      </w:r>
      <w:r w:rsidR="00DE73F4">
        <w:rPr>
          <w:color w:val="000000"/>
          <w:sz w:val="28"/>
          <w:szCs w:val="28"/>
          <w:lang w:val="uk-UA"/>
        </w:rPr>
        <w:t>в</w:t>
      </w:r>
      <w:r w:rsidR="00DE73F4" w:rsidRPr="00DE73F4">
        <w:rPr>
          <w:color w:val="000000"/>
          <w:sz w:val="28"/>
          <w:szCs w:val="28"/>
        </w:rPr>
        <w:t>’</w:t>
      </w:r>
      <w:r>
        <w:rPr>
          <w:color w:val="000000"/>
          <w:sz w:val="28"/>
          <w:szCs w:val="28"/>
        </w:rPr>
        <w:t xml:space="preserve">яних конструкцій та системи блискавкозахисту КЗДО ЦРД Барвінок в </w:t>
      </w:r>
      <w:r w:rsidR="00DE73F4">
        <w:rPr>
          <w:color w:val="000000"/>
          <w:sz w:val="28"/>
          <w:szCs w:val="28"/>
        </w:rPr>
        <w:t>с</w:t>
      </w:r>
      <w:r w:rsidR="00DE73F4">
        <w:rPr>
          <w:color w:val="000000"/>
          <w:sz w:val="28"/>
          <w:szCs w:val="28"/>
          <w:lang w:val="uk-UA"/>
        </w:rPr>
        <w:t>елі</w:t>
      </w:r>
      <w:r>
        <w:rPr>
          <w:color w:val="000000"/>
          <w:sz w:val="28"/>
          <w:szCs w:val="28"/>
        </w:rPr>
        <w:t xml:space="preserve"> Лютіж;</w:t>
      </w:r>
    </w:p>
    <w:p w:rsidR="002A0E15" w:rsidRDefault="002A0E15" w:rsidP="006328E6">
      <w:pPr>
        <w:pStyle w:val="a4"/>
        <w:spacing w:after="0" w:line="240" w:lineRule="auto"/>
        <w:ind w:left="0" w:firstLine="539"/>
        <w:jc w:val="both"/>
        <w:rPr>
          <w:sz w:val="28"/>
          <w:szCs w:val="28"/>
        </w:rPr>
      </w:pPr>
      <w:r>
        <w:rPr>
          <w:color w:val="000000"/>
          <w:sz w:val="28"/>
          <w:szCs w:val="28"/>
        </w:rPr>
        <w:t>10. Капітальний ремонт дороги від вул. Князя Святослава до вул. Садова в селі Старі Петрівці;</w:t>
      </w:r>
    </w:p>
    <w:p w:rsidR="002A0E15" w:rsidRDefault="002A0E15" w:rsidP="006328E6">
      <w:pPr>
        <w:pStyle w:val="a4"/>
        <w:spacing w:after="0" w:line="240" w:lineRule="auto"/>
        <w:ind w:left="0" w:firstLine="539"/>
        <w:jc w:val="both"/>
        <w:rPr>
          <w:sz w:val="28"/>
          <w:szCs w:val="28"/>
        </w:rPr>
      </w:pPr>
      <w:r>
        <w:rPr>
          <w:color w:val="000000"/>
          <w:sz w:val="28"/>
          <w:szCs w:val="28"/>
        </w:rPr>
        <w:t>11. Капітальний ремонт дощової каналізації по ву</w:t>
      </w:r>
      <w:r w:rsidR="00DE73F4">
        <w:rPr>
          <w:color w:val="000000"/>
          <w:sz w:val="28"/>
          <w:szCs w:val="28"/>
        </w:rPr>
        <w:t>л. Князя Святослава №50-54 в с</w:t>
      </w:r>
      <w:r w:rsidR="00DE73F4">
        <w:rPr>
          <w:color w:val="000000"/>
          <w:sz w:val="28"/>
          <w:szCs w:val="28"/>
          <w:lang w:val="uk-UA"/>
        </w:rPr>
        <w:t xml:space="preserve">елі </w:t>
      </w:r>
      <w:r>
        <w:rPr>
          <w:color w:val="000000"/>
          <w:sz w:val="28"/>
          <w:szCs w:val="28"/>
        </w:rPr>
        <w:t>Старі Петрівці;</w:t>
      </w:r>
    </w:p>
    <w:p w:rsidR="002A0E15" w:rsidRDefault="002A0E15" w:rsidP="006328E6">
      <w:pPr>
        <w:pStyle w:val="a4"/>
        <w:spacing w:after="0" w:line="240" w:lineRule="auto"/>
        <w:ind w:left="0" w:firstLine="539"/>
        <w:jc w:val="both"/>
        <w:rPr>
          <w:sz w:val="28"/>
          <w:szCs w:val="28"/>
        </w:rPr>
      </w:pPr>
      <w:r>
        <w:rPr>
          <w:color w:val="000000"/>
          <w:sz w:val="28"/>
          <w:szCs w:val="28"/>
        </w:rPr>
        <w:t xml:space="preserve">12. Капітальний ремонт </w:t>
      </w:r>
      <w:proofErr w:type="gramStart"/>
      <w:r>
        <w:rPr>
          <w:color w:val="000000"/>
          <w:sz w:val="28"/>
          <w:szCs w:val="28"/>
        </w:rPr>
        <w:t>системи  пожежної</w:t>
      </w:r>
      <w:proofErr w:type="gramEnd"/>
      <w:r>
        <w:rPr>
          <w:color w:val="000000"/>
          <w:sz w:val="28"/>
          <w:szCs w:val="28"/>
        </w:rPr>
        <w:t xml:space="preserve"> сигналізації в </w:t>
      </w:r>
      <w:r w:rsidR="00DE73F4">
        <w:rPr>
          <w:color w:val="000000"/>
          <w:sz w:val="28"/>
          <w:szCs w:val="28"/>
        </w:rPr>
        <w:t>адмінбудівлі с</w:t>
      </w:r>
      <w:r w:rsidR="00DE73F4">
        <w:rPr>
          <w:color w:val="000000"/>
          <w:sz w:val="28"/>
          <w:szCs w:val="28"/>
          <w:lang w:val="uk-UA"/>
        </w:rPr>
        <w:t>ела</w:t>
      </w:r>
      <w:r>
        <w:rPr>
          <w:color w:val="000000"/>
          <w:sz w:val="28"/>
          <w:szCs w:val="28"/>
        </w:rPr>
        <w:t xml:space="preserve"> Старі Петрівці;</w:t>
      </w:r>
    </w:p>
    <w:p w:rsidR="002A0E15" w:rsidRDefault="002A0E15" w:rsidP="006328E6">
      <w:pPr>
        <w:pStyle w:val="a4"/>
        <w:spacing w:after="0" w:line="240" w:lineRule="auto"/>
        <w:ind w:left="0" w:firstLine="539"/>
        <w:jc w:val="both"/>
        <w:rPr>
          <w:sz w:val="28"/>
          <w:szCs w:val="28"/>
        </w:rPr>
      </w:pPr>
      <w:r>
        <w:rPr>
          <w:sz w:val="28"/>
          <w:szCs w:val="28"/>
        </w:rPr>
        <w:lastRenderedPageBreak/>
        <w:t xml:space="preserve">13. </w:t>
      </w:r>
      <w:r>
        <w:rPr>
          <w:color w:val="000000"/>
          <w:sz w:val="28"/>
          <w:szCs w:val="28"/>
        </w:rPr>
        <w:t>Капітальний ремонт будівлі Новопетрівської загальноосвітньої школи І-ІІ ступенів №2, по</w:t>
      </w:r>
      <w:r w:rsidR="00DE73F4">
        <w:rPr>
          <w:color w:val="000000"/>
          <w:sz w:val="28"/>
          <w:szCs w:val="28"/>
        </w:rPr>
        <w:t xml:space="preserve"> вул. Свято-Покровська, 270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539"/>
        <w:jc w:val="both"/>
        <w:rPr>
          <w:sz w:val="28"/>
          <w:szCs w:val="28"/>
          <w:lang w:val="uk-UA"/>
        </w:rPr>
      </w:pPr>
      <w:r>
        <w:rPr>
          <w:color w:val="000000"/>
          <w:sz w:val="28"/>
          <w:szCs w:val="28"/>
        </w:rPr>
        <w:t>14. Реконс</w:t>
      </w:r>
      <w:r w:rsidR="00DE73F4">
        <w:rPr>
          <w:color w:val="000000"/>
          <w:sz w:val="28"/>
          <w:szCs w:val="28"/>
        </w:rPr>
        <w:t>трукція ЛЕП-10-0,4 КВ, пов</w:t>
      </w:r>
      <w:r w:rsidR="00DE73F4" w:rsidRPr="00DE73F4">
        <w:rPr>
          <w:color w:val="000000"/>
          <w:sz w:val="28"/>
          <w:szCs w:val="28"/>
        </w:rPr>
        <w:t>’</w:t>
      </w:r>
      <w:r>
        <w:rPr>
          <w:color w:val="000000"/>
          <w:sz w:val="28"/>
          <w:szCs w:val="28"/>
        </w:rPr>
        <w:t>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ІІ черга будівництва (Мережі 0,4 кВ) </w:t>
      </w:r>
      <w:r>
        <w:rPr>
          <w:i/>
          <w:iCs/>
          <w:color w:val="000000"/>
          <w:sz w:val="28"/>
          <w:szCs w:val="28"/>
        </w:rPr>
        <w:t>(в рамках проєкту реконструкції</w:t>
      </w:r>
      <w:r w:rsidR="00DE73F4">
        <w:rPr>
          <w:i/>
          <w:iCs/>
          <w:color w:val="000000"/>
          <w:sz w:val="28"/>
          <w:szCs w:val="28"/>
        </w:rPr>
        <w:t xml:space="preserve"> центральної частини с</w:t>
      </w:r>
      <w:r w:rsidR="00DE73F4">
        <w:rPr>
          <w:i/>
          <w:iCs/>
          <w:color w:val="000000"/>
          <w:sz w:val="28"/>
          <w:szCs w:val="28"/>
          <w:lang w:val="uk-UA"/>
        </w:rPr>
        <w:t>ела</w:t>
      </w:r>
      <w:r>
        <w:rPr>
          <w:i/>
          <w:iCs/>
          <w:color w:val="000000"/>
          <w:sz w:val="28"/>
          <w:szCs w:val="28"/>
        </w:rPr>
        <w:t xml:space="preserve"> Лютіж)</w:t>
      </w:r>
      <w:r>
        <w:rPr>
          <w:color w:val="000000"/>
          <w:sz w:val="28"/>
          <w:szCs w:val="28"/>
        </w:rPr>
        <w:t>;</w:t>
      </w:r>
    </w:p>
    <w:p w:rsidR="002A0E15" w:rsidRPr="002A0E15" w:rsidRDefault="002A0E15" w:rsidP="006328E6">
      <w:pPr>
        <w:pStyle w:val="a4"/>
        <w:spacing w:after="0" w:line="240" w:lineRule="auto"/>
        <w:ind w:left="0" w:firstLine="539"/>
        <w:jc w:val="both"/>
        <w:rPr>
          <w:sz w:val="28"/>
          <w:szCs w:val="28"/>
          <w:lang w:val="uk-UA"/>
        </w:rPr>
      </w:pPr>
      <w:r w:rsidRPr="002A0E15">
        <w:rPr>
          <w:color w:val="000000"/>
          <w:sz w:val="28"/>
          <w:szCs w:val="28"/>
          <w:lang w:val="uk-UA"/>
        </w:rPr>
        <w:t>15. Р</w:t>
      </w:r>
      <w:r w:rsidR="00DE73F4">
        <w:rPr>
          <w:color w:val="000000"/>
          <w:sz w:val="28"/>
          <w:szCs w:val="28"/>
          <w:lang w:val="uk-UA"/>
        </w:rPr>
        <w:t>еконструкція ЛЕП-10-0,4 КВ, пов</w:t>
      </w:r>
      <w:r w:rsidR="00DE73F4" w:rsidRPr="00DE73F4">
        <w:rPr>
          <w:color w:val="000000"/>
          <w:sz w:val="28"/>
          <w:szCs w:val="28"/>
          <w:lang w:val="uk-UA"/>
        </w:rPr>
        <w:t>’</w:t>
      </w:r>
      <w:r w:rsidRPr="002A0E15">
        <w:rPr>
          <w:color w:val="000000"/>
          <w:sz w:val="28"/>
          <w:szCs w:val="28"/>
          <w:lang w:val="uk-UA"/>
        </w:rPr>
        <w:t>язана з винесенням та переобладнанням ділянки ЛЕП-10 кВ Л-1 "Лютіж" від ПС110/35/10 кВ "Демидів", ЛЕП-0,4 кВ Л-1, Л-2, Л-3, Л-4, Л-7 від ТП-10/0,4 кВ №403 та переобладнання ТП-10/0,4 кВ "403 Петрівської сільської ради, в с. Лютіж" І черга будівництва (Мережі 10 кВ)</w:t>
      </w:r>
      <w:r>
        <w:rPr>
          <w:color w:val="000000"/>
          <w:sz w:val="28"/>
          <w:szCs w:val="28"/>
        </w:rPr>
        <w:t> </w:t>
      </w:r>
      <w:r w:rsidRPr="002A0E15">
        <w:rPr>
          <w:i/>
          <w:iCs/>
          <w:color w:val="000000"/>
          <w:sz w:val="28"/>
          <w:szCs w:val="28"/>
          <w:lang w:val="uk-UA"/>
        </w:rPr>
        <w:t>(в рамках реалізації проєкту реко</w:t>
      </w:r>
      <w:r w:rsidR="00DE73F4">
        <w:rPr>
          <w:i/>
          <w:iCs/>
          <w:color w:val="000000"/>
          <w:sz w:val="28"/>
          <w:szCs w:val="28"/>
          <w:lang w:val="uk-UA"/>
        </w:rPr>
        <w:t>нструкції центральної частини села</w:t>
      </w:r>
      <w:r w:rsidRPr="002A0E15">
        <w:rPr>
          <w:i/>
          <w:iCs/>
          <w:color w:val="000000"/>
          <w:sz w:val="28"/>
          <w:szCs w:val="28"/>
          <w:lang w:val="uk-UA"/>
        </w:rPr>
        <w:t xml:space="preserve"> Лютіж)</w:t>
      </w:r>
      <w:r w:rsidRPr="002A0E15">
        <w:rPr>
          <w:color w:val="000000"/>
          <w:sz w:val="28"/>
          <w:szCs w:val="28"/>
          <w:lang w:val="uk-UA"/>
        </w:rPr>
        <w:t>;</w:t>
      </w:r>
    </w:p>
    <w:p w:rsidR="002A0E15" w:rsidRDefault="002A0E15" w:rsidP="006328E6">
      <w:pPr>
        <w:pStyle w:val="a4"/>
        <w:spacing w:after="0" w:line="240" w:lineRule="auto"/>
        <w:ind w:left="0" w:firstLine="539"/>
        <w:jc w:val="both"/>
        <w:rPr>
          <w:sz w:val="28"/>
          <w:szCs w:val="28"/>
        </w:rPr>
      </w:pPr>
      <w:r>
        <w:rPr>
          <w:color w:val="000000"/>
          <w:sz w:val="28"/>
          <w:szCs w:val="28"/>
        </w:rPr>
        <w:t>16. Винесення та переобладнання ділянки ЛЕП-10кВ Л-60 «Північна» від ПС110/10кВ «Н. Петрівці» та ТП-10/0,4кВ №808 за межі дороги по вул. Соборна, Петрівська сільська рада </w:t>
      </w:r>
      <w:r>
        <w:rPr>
          <w:i/>
          <w:iCs/>
          <w:color w:val="000000"/>
          <w:sz w:val="28"/>
          <w:szCs w:val="28"/>
        </w:rPr>
        <w:t>(в рамках реалізації проєкту капітального ремон</w:t>
      </w:r>
      <w:r w:rsidR="00DE73F4">
        <w:rPr>
          <w:i/>
          <w:iCs/>
          <w:color w:val="000000"/>
          <w:sz w:val="28"/>
          <w:szCs w:val="28"/>
        </w:rPr>
        <w:t xml:space="preserve">ту дороги по вул. Музейна, 2 в </w:t>
      </w:r>
      <w:r w:rsidR="00DE73F4">
        <w:rPr>
          <w:i/>
          <w:iCs/>
          <w:color w:val="000000"/>
          <w:sz w:val="28"/>
          <w:szCs w:val="28"/>
          <w:lang w:val="uk-UA"/>
        </w:rPr>
        <w:t>селі</w:t>
      </w:r>
      <w:r>
        <w:rPr>
          <w:i/>
          <w:iCs/>
          <w:color w:val="000000"/>
          <w:sz w:val="28"/>
          <w:szCs w:val="28"/>
        </w:rPr>
        <w:t xml:space="preserve"> Нові Петрівці)</w:t>
      </w:r>
      <w:r>
        <w:rPr>
          <w:color w:val="000000"/>
          <w:sz w:val="28"/>
          <w:szCs w:val="28"/>
        </w:rPr>
        <w:t>;</w:t>
      </w:r>
    </w:p>
    <w:p w:rsidR="002A0E15" w:rsidRDefault="002A0E15" w:rsidP="006328E6">
      <w:pPr>
        <w:pStyle w:val="a4"/>
        <w:spacing w:after="0" w:line="240" w:lineRule="auto"/>
        <w:ind w:left="0" w:firstLine="360"/>
        <w:jc w:val="both"/>
        <w:rPr>
          <w:sz w:val="28"/>
          <w:szCs w:val="28"/>
          <w:lang w:val="uk-UA"/>
        </w:rPr>
      </w:pPr>
      <w:r>
        <w:rPr>
          <w:color w:val="000000"/>
          <w:sz w:val="28"/>
          <w:szCs w:val="28"/>
        </w:rPr>
        <w:t xml:space="preserve">   17. Реконструкція ЛЕП – 10-0,4 кВ, пов’язана з винесенням та переобладнання ділянки ЛЕП-10кВ Л-38 «Васильєва» від ПС «с. Нові Петрівці», ЛЕП – 04 кВ Л-1, Л-3, Л-4, Л-5 від ТП 10/04 кВ №29 та переобладнання ТП-10/0,4 кВ №29 в с. Нові Петрівці </w:t>
      </w:r>
      <w:r>
        <w:rPr>
          <w:i/>
          <w:iCs/>
          <w:color w:val="000000"/>
          <w:sz w:val="28"/>
          <w:szCs w:val="28"/>
        </w:rPr>
        <w:t>(в рамках реалізації проєкту реко</w:t>
      </w:r>
      <w:r w:rsidR="00DE73F4">
        <w:rPr>
          <w:i/>
          <w:iCs/>
          <w:color w:val="000000"/>
          <w:sz w:val="28"/>
          <w:szCs w:val="28"/>
        </w:rPr>
        <w:t>нструкції центральної частини с</w:t>
      </w:r>
      <w:r w:rsidR="00DE73F4">
        <w:rPr>
          <w:i/>
          <w:iCs/>
          <w:color w:val="000000"/>
          <w:sz w:val="28"/>
          <w:szCs w:val="28"/>
          <w:lang w:val="uk-UA"/>
        </w:rPr>
        <w:t>ела</w:t>
      </w:r>
      <w:r>
        <w:rPr>
          <w:i/>
          <w:iCs/>
          <w:color w:val="000000"/>
          <w:sz w:val="28"/>
          <w:szCs w:val="28"/>
        </w:rPr>
        <w:t xml:space="preserve"> Нові Петрівці)</w:t>
      </w:r>
      <w:r>
        <w:rPr>
          <w:color w:val="000000"/>
          <w:sz w:val="28"/>
          <w:szCs w:val="28"/>
        </w:rPr>
        <w:t>.</w:t>
      </w:r>
    </w:p>
    <w:p w:rsidR="002A0E15" w:rsidRDefault="002A0E15" w:rsidP="006328E6">
      <w:pPr>
        <w:pStyle w:val="a4"/>
        <w:spacing w:after="0" w:line="240" w:lineRule="auto"/>
        <w:ind w:left="0" w:firstLine="540"/>
        <w:jc w:val="both"/>
        <w:rPr>
          <w:sz w:val="28"/>
          <w:szCs w:val="28"/>
        </w:rPr>
      </w:pPr>
      <w:r>
        <w:rPr>
          <w:color w:val="000000"/>
          <w:sz w:val="28"/>
          <w:szCs w:val="28"/>
        </w:rPr>
        <w:t xml:space="preserve">Одночасно з цим, </w:t>
      </w:r>
      <w:r>
        <w:rPr>
          <w:b/>
          <w:bCs/>
          <w:color w:val="000000"/>
          <w:sz w:val="28"/>
          <w:szCs w:val="28"/>
          <w:u w:val="single"/>
        </w:rPr>
        <w:t>в процесі розроблення</w:t>
      </w:r>
      <w:r>
        <w:rPr>
          <w:color w:val="000000"/>
          <w:sz w:val="28"/>
          <w:szCs w:val="28"/>
        </w:rPr>
        <w:t xml:space="preserve"> (на завершальних стадіях) знаходяться проєктні документації по 8 об’єктах:</w:t>
      </w:r>
    </w:p>
    <w:p w:rsidR="002A0E15" w:rsidRDefault="002A0E15" w:rsidP="006328E6">
      <w:pPr>
        <w:pStyle w:val="a4"/>
        <w:spacing w:after="0" w:line="240" w:lineRule="auto"/>
        <w:ind w:left="0" w:firstLine="360"/>
        <w:jc w:val="both"/>
        <w:rPr>
          <w:sz w:val="28"/>
          <w:szCs w:val="28"/>
        </w:rPr>
      </w:pPr>
      <w:r>
        <w:rPr>
          <w:color w:val="000000"/>
          <w:sz w:val="28"/>
          <w:szCs w:val="28"/>
        </w:rPr>
        <w:t xml:space="preserve">1. Коригування проєктної документації по об’єкту: «Реконструкція з прибудовою актового залу, кабінетів, санвузлів Новопетрівської </w:t>
      </w:r>
      <w:r w:rsidR="00DE73F4">
        <w:rPr>
          <w:color w:val="000000"/>
          <w:sz w:val="28"/>
          <w:szCs w:val="28"/>
          <w:lang w:val="uk-UA"/>
        </w:rPr>
        <w:t>загальноосвітньої школи І-ІІІ ступенів</w:t>
      </w:r>
      <w:r>
        <w:rPr>
          <w:color w:val="000000"/>
          <w:sz w:val="28"/>
          <w:szCs w:val="28"/>
        </w:rPr>
        <w:t xml:space="preserve"> №1»;</w:t>
      </w:r>
    </w:p>
    <w:p w:rsidR="002A0E15" w:rsidRDefault="002A0E15" w:rsidP="006328E6">
      <w:pPr>
        <w:pStyle w:val="a4"/>
        <w:spacing w:after="0" w:line="240" w:lineRule="auto"/>
        <w:ind w:left="0" w:firstLine="360"/>
        <w:jc w:val="both"/>
        <w:rPr>
          <w:sz w:val="28"/>
          <w:szCs w:val="28"/>
        </w:rPr>
      </w:pPr>
      <w:r>
        <w:rPr>
          <w:sz w:val="28"/>
          <w:szCs w:val="28"/>
        </w:rPr>
        <w:t xml:space="preserve">2. </w:t>
      </w:r>
      <w:r>
        <w:rPr>
          <w:color w:val="000000"/>
          <w:sz w:val="28"/>
          <w:szCs w:val="28"/>
        </w:rPr>
        <w:t>Коригування проєктної документації по об’єкту: «Реконструкція водопровідної мереж</w:t>
      </w:r>
      <w:r w:rsidR="00DE73F4">
        <w:rPr>
          <w:color w:val="000000"/>
          <w:sz w:val="28"/>
          <w:szCs w:val="28"/>
        </w:rPr>
        <w:t>і по вул. Князя Святослава, в с</w:t>
      </w:r>
      <w:r w:rsidR="00DE73F4">
        <w:rPr>
          <w:color w:val="000000"/>
          <w:sz w:val="28"/>
          <w:szCs w:val="28"/>
          <w:lang w:val="uk-UA"/>
        </w:rPr>
        <w:t>елі</w:t>
      </w:r>
      <w:r>
        <w:rPr>
          <w:color w:val="000000"/>
          <w:sz w:val="28"/>
          <w:szCs w:val="28"/>
        </w:rPr>
        <w:t xml:space="preserve"> Старі Петрівці, 2-га черга»;</w:t>
      </w:r>
    </w:p>
    <w:p w:rsidR="002A0E15" w:rsidRDefault="002A0E15" w:rsidP="006328E6">
      <w:pPr>
        <w:pStyle w:val="a4"/>
        <w:spacing w:after="0" w:line="240" w:lineRule="auto"/>
        <w:ind w:left="0" w:firstLine="360"/>
        <w:jc w:val="both"/>
        <w:rPr>
          <w:sz w:val="28"/>
          <w:szCs w:val="28"/>
        </w:rPr>
      </w:pPr>
      <w:r>
        <w:rPr>
          <w:color w:val="000000"/>
          <w:sz w:val="28"/>
          <w:szCs w:val="28"/>
        </w:rPr>
        <w:t>3.   Будівництво освітнього комплексу «Дитячий садок-початкова школа» на вулиці Соборна, буд.114 в селі Нові Петрівці»;</w:t>
      </w:r>
    </w:p>
    <w:p w:rsidR="002A0E15" w:rsidRDefault="002A0E15" w:rsidP="006328E6">
      <w:pPr>
        <w:pStyle w:val="a4"/>
        <w:spacing w:after="0" w:line="240" w:lineRule="auto"/>
        <w:ind w:left="0" w:firstLine="360"/>
        <w:jc w:val="both"/>
        <w:rPr>
          <w:sz w:val="28"/>
          <w:szCs w:val="28"/>
          <w:lang w:val="uk-UA"/>
        </w:rPr>
      </w:pPr>
      <w:r>
        <w:rPr>
          <w:color w:val="000000"/>
          <w:sz w:val="28"/>
          <w:szCs w:val="28"/>
        </w:rPr>
        <w:t xml:space="preserve">4. Будівництво каналізаційних очисних споруд закритого типу для глибокого очищення господарсько-побутових стічних </w:t>
      </w:r>
      <w:proofErr w:type="gramStart"/>
      <w:r>
        <w:rPr>
          <w:color w:val="000000"/>
          <w:sz w:val="28"/>
          <w:szCs w:val="28"/>
        </w:rPr>
        <w:t>вод  7000</w:t>
      </w:r>
      <w:proofErr w:type="gramEnd"/>
      <w:r>
        <w:rPr>
          <w:color w:val="000000"/>
          <w:sz w:val="28"/>
          <w:szCs w:val="28"/>
        </w:rPr>
        <w:t xml:space="preserve"> м3/добу з повторним використанням очищених зворотн</w:t>
      </w:r>
      <w:r w:rsidR="00DE73F4">
        <w:rPr>
          <w:color w:val="000000"/>
          <w:sz w:val="28"/>
          <w:szCs w:val="28"/>
        </w:rPr>
        <w:t xml:space="preserve">их </w:t>
      </w:r>
      <w:r w:rsidR="00DE73F4">
        <w:rPr>
          <w:color w:val="000000"/>
          <w:sz w:val="28"/>
          <w:szCs w:val="28"/>
          <w:lang w:val="uk-UA"/>
        </w:rPr>
        <w:t>в</w:t>
      </w:r>
      <w:r w:rsidR="00DE73F4">
        <w:rPr>
          <w:color w:val="000000"/>
          <w:sz w:val="28"/>
          <w:szCs w:val="28"/>
        </w:rPr>
        <w:t>од на цілорічне внутрішньо-</w:t>
      </w:r>
      <w:r>
        <w:rPr>
          <w:color w:val="000000"/>
          <w:sz w:val="28"/>
          <w:szCs w:val="28"/>
        </w:rPr>
        <w:t xml:space="preserve">ґрунтове зрошення в біоплато енергетичних рослин з використанням </w:t>
      </w:r>
      <w:r w:rsidR="00DE73F4">
        <w:rPr>
          <w:color w:val="000000"/>
          <w:sz w:val="28"/>
          <w:szCs w:val="28"/>
        </w:rPr>
        <w:t>їх біомаси і осадів стічних вод</w:t>
      </w:r>
      <w:r>
        <w:rPr>
          <w:color w:val="000000"/>
          <w:sz w:val="28"/>
          <w:szCs w:val="28"/>
        </w:rPr>
        <w:t xml:space="preserve"> як відновлюваного дже</w:t>
      </w:r>
      <w:r w:rsidR="00DE73F4">
        <w:rPr>
          <w:color w:val="000000"/>
          <w:sz w:val="28"/>
          <w:szCs w:val="28"/>
        </w:rPr>
        <w:t>рела енергії, розташованого в с</w:t>
      </w:r>
      <w:r w:rsidR="00DE73F4">
        <w:rPr>
          <w:color w:val="000000"/>
          <w:sz w:val="28"/>
          <w:szCs w:val="28"/>
          <w:lang w:val="uk-UA"/>
        </w:rPr>
        <w:t>елі</w:t>
      </w:r>
      <w:r>
        <w:rPr>
          <w:color w:val="000000"/>
          <w:sz w:val="28"/>
          <w:szCs w:val="28"/>
        </w:rPr>
        <w:t xml:space="preserve"> Нові Петрівці;</w:t>
      </w:r>
    </w:p>
    <w:p w:rsidR="002A0E15" w:rsidRDefault="002A0E15" w:rsidP="006328E6">
      <w:pPr>
        <w:pStyle w:val="a4"/>
        <w:spacing w:after="0" w:line="240" w:lineRule="auto"/>
        <w:ind w:left="0" w:firstLine="360"/>
        <w:jc w:val="both"/>
        <w:rPr>
          <w:sz w:val="28"/>
          <w:szCs w:val="28"/>
        </w:rPr>
      </w:pPr>
      <w:r>
        <w:rPr>
          <w:color w:val="000000"/>
          <w:sz w:val="28"/>
          <w:szCs w:val="28"/>
        </w:rPr>
        <w:t>5. Будівництво багатофункціонального спортивного та фізкультурно-оздоровчого комплексу» (нове будівництво) за адресою: село Нові Петрівці, вулиця Соборна, 87-А;</w:t>
      </w:r>
    </w:p>
    <w:p w:rsidR="002A0E15" w:rsidRDefault="002A0E15" w:rsidP="006328E6">
      <w:pPr>
        <w:pStyle w:val="a4"/>
        <w:spacing w:after="0" w:line="240" w:lineRule="auto"/>
        <w:ind w:left="0" w:firstLine="360"/>
        <w:jc w:val="both"/>
        <w:rPr>
          <w:sz w:val="28"/>
          <w:szCs w:val="28"/>
        </w:rPr>
      </w:pPr>
      <w:r>
        <w:rPr>
          <w:color w:val="000000"/>
          <w:sz w:val="28"/>
          <w:szCs w:val="28"/>
        </w:rPr>
        <w:t>6.  Будівництво дороги по вул. Індуст</w:t>
      </w:r>
      <w:r w:rsidR="00DE73F4">
        <w:rPr>
          <w:color w:val="000000"/>
          <w:sz w:val="28"/>
          <w:szCs w:val="28"/>
        </w:rPr>
        <w:t>ріальна та прилеглих вулиць в с</w:t>
      </w:r>
      <w:r w:rsidR="00DE73F4">
        <w:rPr>
          <w:color w:val="000000"/>
          <w:sz w:val="28"/>
          <w:szCs w:val="28"/>
          <w:lang w:val="uk-UA"/>
        </w:rPr>
        <w:t>елі</w:t>
      </w:r>
      <w:r>
        <w:rPr>
          <w:color w:val="000000"/>
          <w:sz w:val="28"/>
          <w:szCs w:val="28"/>
        </w:rPr>
        <w:t xml:space="preserve"> Нові Петрівці; </w:t>
      </w:r>
    </w:p>
    <w:p w:rsidR="002A0E15" w:rsidRDefault="002A0E15" w:rsidP="006328E6">
      <w:pPr>
        <w:pStyle w:val="a4"/>
        <w:spacing w:after="0" w:line="240" w:lineRule="auto"/>
        <w:ind w:left="0" w:firstLine="360"/>
        <w:jc w:val="both"/>
        <w:rPr>
          <w:sz w:val="28"/>
          <w:szCs w:val="28"/>
        </w:rPr>
      </w:pPr>
      <w:r>
        <w:rPr>
          <w:color w:val="000000"/>
          <w:sz w:val="28"/>
          <w:szCs w:val="28"/>
        </w:rPr>
        <w:lastRenderedPageBreak/>
        <w:t>7. Капітальний ремонт мережі зовнішнього водопроводу по вул.</w:t>
      </w:r>
      <w:r w:rsidR="00DE73F4">
        <w:rPr>
          <w:color w:val="000000"/>
          <w:sz w:val="28"/>
          <w:szCs w:val="28"/>
        </w:rPr>
        <w:t xml:space="preserve"> Власова, Героїв, </w:t>
      </w:r>
      <w:proofErr w:type="gramStart"/>
      <w:r w:rsidR="00DE73F4">
        <w:rPr>
          <w:color w:val="000000"/>
          <w:sz w:val="28"/>
          <w:szCs w:val="28"/>
        </w:rPr>
        <w:t>Жовтнева  в</w:t>
      </w:r>
      <w:proofErr w:type="gramEnd"/>
      <w:r w:rsidR="00DE73F4">
        <w:rPr>
          <w:color w:val="000000"/>
          <w:sz w:val="28"/>
          <w:szCs w:val="28"/>
        </w:rPr>
        <w:t xml:space="preserve"> с</w:t>
      </w:r>
      <w:r w:rsidR="00DE73F4">
        <w:rPr>
          <w:color w:val="000000"/>
          <w:sz w:val="28"/>
          <w:szCs w:val="28"/>
          <w:lang w:val="uk-UA"/>
        </w:rPr>
        <w:t>елі</w:t>
      </w:r>
      <w:r>
        <w:rPr>
          <w:color w:val="000000"/>
          <w:sz w:val="28"/>
          <w:szCs w:val="28"/>
        </w:rPr>
        <w:t> Старі Петрівці;</w:t>
      </w:r>
    </w:p>
    <w:p w:rsidR="002A0E15" w:rsidRDefault="002A0E15" w:rsidP="006328E6">
      <w:pPr>
        <w:pStyle w:val="a4"/>
        <w:spacing w:after="0" w:line="240" w:lineRule="auto"/>
        <w:ind w:left="0" w:firstLine="360"/>
        <w:jc w:val="both"/>
        <w:rPr>
          <w:sz w:val="28"/>
          <w:szCs w:val="28"/>
        </w:rPr>
      </w:pPr>
      <w:r>
        <w:rPr>
          <w:color w:val="000000"/>
          <w:sz w:val="28"/>
          <w:szCs w:val="28"/>
        </w:rPr>
        <w:t>8. Капітальний ремонт мережі зовнішнього водопр</w:t>
      </w:r>
      <w:r w:rsidR="00DE73F4">
        <w:rPr>
          <w:color w:val="000000"/>
          <w:sz w:val="28"/>
          <w:szCs w:val="28"/>
        </w:rPr>
        <w:t>оводу по вул. Цвілія в с</w:t>
      </w:r>
      <w:r w:rsidR="00DE73F4">
        <w:rPr>
          <w:color w:val="000000"/>
          <w:sz w:val="28"/>
          <w:szCs w:val="28"/>
          <w:lang w:val="uk-UA"/>
        </w:rPr>
        <w:t>елі</w:t>
      </w:r>
      <w:r>
        <w:rPr>
          <w:color w:val="000000"/>
          <w:sz w:val="28"/>
          <w:szCs w:val="28"/>
        </w:rPr>
        <w:t> Лютіж.</w:t>
      </w:r>
    </w:p>
    <w:p w:rsidR="002A0E15" w:rsidRDefault="002A0E15" w:rsidP="006328E6">
      <w:pPr>
        <w:pStyle w:val="a4"/>
        <w:spacing w:after="0" w:line="240" w:lineRule="auto"/>
        <w:ind w:left="0" w:firstLine="540"/>
        <w:jc w:val="both"/>
        <w:rPr>
          <w:sz w:val="28"/>
          <w:szCs w:val="28"/>
        </w:rPr>
      </w:pPr>
      <w:r>
        <w:rPr>
          <w:color w:val="000000"/>
          <w:sz w:val="28"/>
          <w:szCs w:val="28"/>
        </w:rPr>
        <w:t xml:space="preserve">Загалом на вищезазначені роботи в 2021 році Петрівською сільською радою спрямовано 3 545,4 тис.грн. та підготовлено до </w:t>
      </w:r>
      <w:proofErr w:type="gramStart"/>
      <w:r>
        <w:rPr>
          <w:color w:val="000000"/>
          <w:sz w:val="28"/>
          <w:szCs w:val="28"/>
        </w:rPr>
        <w:t xml:space="preserve">реалізації  </w:t>
      </w:r>
      <w:r>
        <w:rPr>
          <w:bCs/>
          <w:color w:val="000000"/>
          <w:sz w:val="28"/>
          <w:szCs w:val="28"/>
        </w:rPr>
        <w:t>30</w:t>
      </w:r>
      <w:proofErr w:type="gramEnd"/>
      <w:r w:rsidR="00DE73F4">
        <w:rPr>
          <w:color w:val="000000"/>
          <w:sz w:val="28"/>
          <w:szCs w:val="28"/>
        </w:rPr>
        <w:t xml:space="preserve"> об’єктів на 2022 рік та 6 </w:t>
      </w:r>
      <w:r>
        <w:rPr>
          <w:color w:val="000000"/>
          <w:sz w:val="28"/>
          <w:szCs w:val="28"/>
        </w:rPr>
        <w:t xml:space="preserve">на середньостроковий та довгостроковий період, у зв’язку з великою вартістю будівництва.  </w:t>
      </w:r>
    </w:p>
    <w:p w:rsidR="00E67D2F" w:rsidRDefault="00E67D2F">
      <w:pPr>
        <w:rPr>
          <w:rFonts w:ascii="Times New Roman" w:hAnsi="Times New Roman"/>
          <w:color w:val="000000"/>
          <w:sz w:val="28"/>
          <w:szCs w:val="28"/>
          <w:lang w:val="en-US" w:eastAsia="uk-UA"/>
        </w:rPr>
      </w:pPr>
    </w:p>
    <w:p w:rsidR="00E71964" w:rsidRDefault="00E71964">
      <w:pPr>
        <w:rPr>
          <w:rFonts w:ascii="Times New Roman" w:hAnsi="Times New Roman"/>
          <w:color w:val="000000"/>
          <w:sz w:val="28"/>
          <w:szCs w:val="28"/>
          <w:lang w:val="en-US" w:eastAsia="uk-UA"/>
        </w:rPr>
      </w:pPr>
    </w:p>
    <w:p w:rsidR="00E71964" w:rsidRPr="00E71964" w:rsidRDefault="00E71964">
      <w:r>
        <w:rPr>
          <w:rFonts w:ascii="Times New Roman" w:hAnsi="Times New Roman"/>
          <w:color w:val="000000"/>
          <w:sz w:val="28"/>
          <w:szCs w:val="28"/>
          <w:lang w:eastAsia="uk-UA"/>
        </w:rPr>
        <w:t>Секретар сільської ради                                       Світлана КОСТЮК</w:t>
      </w:r>
      <w:bookmarkStart w:id="0" w:name="_GoBack"/>
      <w:bookmarkEnd w:id="0"/>
    </w:p>
    <w:sectPr w:rsidR="00E71964" w:rsidRPr="00E719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3C7D"/>
    <w:multiLevelType w:val="hybridMultilevel"/>
    <w:tmpl w:val="D1A2D03E"/>
    <w:lvl w:ilvl="0" w:tplc="3B2C50C4">
      <w:start w:val="3"/>
      <w:numFmt w:val="decimal"/>
      <w:lvlText w:val="%1."/>
      <w:lvlJc w:val="left"/>
      <w:pPr>
        <w:ind w:left="2484" w:hanging="360"/>
      </w:pPr>
    </w:lvl>
    <w:lvl w:ilvl="1" w:tplc="04190019">
      <w:start w:val="1"/>
      <w:numFmt w:val="lowerLetter"/>
      <w:lvlText w:val="%2."/>
      <w:lvlJc w:val="left"/>
      <w:pPr>
        <w:ind w:left="3204" w:hanging="360"/>
      </w:pPr>
    </w:lvl>
    <w:lvl w:ilvl="2" w:tplc="0419001B">
      <w:start w:val="1"/>
      <w:numFmt w:val="lowerRoman"/>
      <w:lvlText w:val="%3."/>
      <w:lvlJc w:val="right"/>
      <w:pPr>
        <w:ind w:left="3924" w:hanging="180"/>
      </w:pPr>
    </w:lvl>
    <w:lvl w:ilvl="3" w:tplc="0419000F">
      <w:start w:val="1"/>
      <w:numFmt w:val="decimal"/>
      <w:lvlText w:val="%4."/>
      <w:lvlJc w:val="left"/>
      <w:pPr>
        <w:ind w:left="4644" w:hanging="360"/>
      </w:pPr>
    </w:lvl>
    <w:lvl w:ilvl="4" w:tplc="04190019">
      <w:start w:val="1"/>
      <w:numFmt w:val="lowerLetter"/>
      <w:lvlText w:val="%5."/>
      <w:lvlJc w:val="left"/>
      <w:pPr>
        <w:ind w:left="5364" w:hanging="360"/>
      </w:pPr>
    </w:lvl>
    <w:lvl w:ilvl="5" w:tplc="0419001B">
      <w:start w:val="1"/>
      <w:numFmt w:val="lowerRoman"/>
      <w:lvlText w:val="%6."/>
      <w:lvlJc w:val="right"/>
      <w:pPr>
        <w:ind w:left="6084" w:hanging="180"/>
      </w:pPr>
    </w:lvl>
    <w:lvl w:ilvl="6" w:tplc="0419000F">
      <w:start w:val="1"/>
      <w:numFmt w:val="decimal"/>
      <w:lvlText w:val="%7."/>
      <w:lvlJc w:val="left"/>
      <w:pPr>
        <w:ind w:left="6804" w:hanging="360"/>
      </w:pPr>
    </w:lvl>
    <w:lvl w:ilvl="7" w:tplc="04190019">
      <w:start w:val="1"/>
      <w:numFmt w:val="lowerLetter"/>
      <w:lvlText w:val="%8."/>
      <w:lvlJc w:val="left"/>
      <w:pPr>
        <w:ind w:left="7524" w:hanging="360"/>
      </w:pPr>
    </w:lvl>
    <w:lvl w:ilvl="8" w:tplc="0419001B">
      <w:start w:val="1"/>
      <w:numFmt w:val="lowerRoman"/>
      <w:lvlText w:val="%9."/>
      <w:lvlJc w:val="right"/>
      <w:pPr>
        <w:ind w:left="8244" w:hanging="180"/>
      </w:pPr>
    </w:lvl>
  </w:abstractNum>
  <w:abstractNum w:abstractNumId="1" w15:restartNumberingAfterBreak="0">
    <w:nsid w:val="262E663E"/>
    <w:multiLevelType w:val="hybridMultilevel"/>
    <w:tmpl w:val="34D8B8AE"/>
    <w:lvl w:ilvl="0" w:tplc="972023FE">
      <w:start w:val="1"/>
      <w:numFmt w:val="bullet"/>
      <w:lvlText w:val="-"/>
      <w:lvlJc w:val="left"/>
      <w:pPr>
        <w:ind w:left="928" w:hanging="360"/>
      </w:pPr>
      <w:rPr>
        <w:rFonts w:ascii="Times New Roman" w:eastAsiaTheme="minorHAnsi" w:hAnsi="Times New Roman" w:cs="Times New Roman" w:hint="default"/>
      </w:rPr>
    </w:lvl>
    <w:lvl w:ilvl="1" w:tplc="04090003">
      <w:start w:val="1"/>
      <w:numFmt w:val="bullet"/>
      <w:lvlText w:val="o"/>
      <w:lvlJc w:val="left"/>
      <w:pPr>
        <w:ind w:left="1648" w:hanging="360"/>
      </w:pPr>
      <w:rPr>
        <w:rFonts w:ascii="Courier New" w:hAnsi="Courier New" w:cs="Courier New"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Courier New"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Courier New" w:hint="default"/>
      </w:rPr>
    </w:lvl>
    <w:lvl w:ilvl="8" w:tplc="04090005">
      <w:start w:val="1"/>
      <w:numFmt w:val="bullet"/>
      <w:lvlText w:val=""/>
      <w:lvlJc w:val="left"/>
      <w:pPr>
        <w:ind w:left="6688" w:hanging="360"/>
      </w:pPr>
      <w:rPr>
        <w:rFonts w:ascii="Wingdings" w:hAnsi="Wingdings" w:hint="default"/>
      </w:rPr>
    </w:lvl>
  </w:abstractNum>
  <w:abstractNum w:abstractNumId="2" w15:restartNumberingAfterBreak="0">
    <w:nsid w:val="2D512892"/>
    <w:multiLevelType w:val="hybridMultilevel"/>
    <w:tmpl w:val="325C75B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31891301"/>
    <w:multiLevelType w:val="hybridMultilevel"/>
    <w:tmpl w:val="6D8C376E"/>
    <w:lvl w:ilvl="0" w:tplc="04090001">
      <w:start w:val="1"/>
      <w:numFmt w:val="bullet"/>
      <w:lvlText w:val=""/>
      <w:lvlJc w:val="left"/>
      <w:pPr>
        <w:ind w:left="2526" w:hanging="360"/>
      </w:pPr>
      <w:rPr>
        <w:rFonts w:ascii="Symbol" w:hAnsi="Symbol" w:hint="default"/>
      </w:rPr>
    </w:lvl>
    <w:lvl w:ilvl="1" w:tplc="04090003">
      <w:start w:val="1"/>
      <w:numFmt w:val="bullet"/>
      <w:lvlText w:val="o"/>
      <w:lvlJc w:val="left"/>
      <w:pPr>
        <w:ind w:left="3246" w:hanging="360"/>
      </w:pPr>
      <w:rPr>
        <w:rFonts w:ascii="Courier New" w:hAnsi="Courier New" w:cs="Courier New" w:hint="default"/>
      </w:rPr>
    </w:lvl>
    <w:lvl w:ilvl="2" w:tplc="04090005">
      <w:start w:val="1"/>
      <w:numFmt w:val="bullet"/>
      <w:lvlText w:val=""/>
      <w:lvlJc w:val="left"/>
      <w:pPr>
        <w:ind w:left="3966" w:hanging="360"/>
      </w:pPr>
      <w:rPr>
        <w:rFonts w:ascii="Wingdings" w:hAnsi="Wingdings" w:hint="default"/>
      </w:rPr>
    </w:lvl>
    <w:lvl w:ilvl="3" w:tplc="04090001">
      <w:start w:val="1"/>
      <w:numFmt w:val="bullet"/>
      <w:lvlText w:val=""/>
      <w:lvlJc w:val="left"/>
      <w:pPr>
        <w:ind w:left="4686" w:hanging="360"/>
      </w:pPr>
      <w:rPr>
        <w:rFonts w:ascii="Symbol" w:hAnsi="Symbol" w:hint="default"/>
      </w:rPr>
    </w:lvl>
    <w:lvl w:ilvl="4" w:tplc="04090003">
      <w:start w:val="1"/>
      <w:numFmt w:val="bullet"/>
      <w:lvlText w:val="o"/>
      <w:lvlJc w:val="left"/>
      <w:pPr>
        <w:ind w:left="5406" w:hanging="360"/>
      </w:pPr>
      <w:rPr>
        <w:rFonts w:ascii="Courier New" w:hAnsi="Courier New" w:cs="Courier New" w:hint="default"/>
      </w:rPr>
    </w:lvl>
    <w:lvl w:ilvl="5" w:tplc="04090005">
      <w:start w:val="1"/>
      <w:numFmt w:val="bullet"/>
      <w:lvlText w:val=""/>
      <w:lvlJc w:val="left"/>
      <w:pPr>
        <w:ind w:left="6126" w:hanging="360"/>
      </w:pPr>
      <w:rPr>
        <w:rFonts w:ascii="Wingdings" w:hAnsi="Wingdings" w:hint="default"/>
      </w:rPr>
    </w:lvl>
    <w:lvl w:ilvl="6" w:tplc="04090001">
      <w:start w:val="1"/>
      <w:numFmt w:val="bullet"/>
      <w:lvlText w:val=""/>
      <w:lvlJc w:val="left"/>
      <w:pPr>
        <w:ind w:left="6846" w:hanging="360"/>
      </w:pPr>
      <w:rPr>
        <w:rFonts w:ascii="Symbol" w:hAnsi="Symbol" w:hint="default"/>
      </w:rPr>
    </w:lvl>
    <w:lvl w:ilvl="7" w:tplc="04090003">
      <w:start w:val="1"/>
      <w:numFmt w:val="bullet"/>
      <w:lvlText w:val="o"/>
      <w:lvlJc w:val="left"/>
      <w:pPr>
        <w:ind w:left="7566" w:hanging="360"/>
      </w:pPr>
      <w:rPr>
        <w:rFonts w:ascii="Courier New" w:hAnsi="Courier New" w:cs="Courier New" w:hint="default"/>
      </w:rPr>
    </w:lvl>
    <w:lvl w:ilvl="8" w:tplc="04090005">
      <w:start w:val="1"/>
      <w:numFmt w:val="bullet"/>
      <w:lvlText w:val=""/>
      <w:lvlJc w:val="left"/>
      <w:pPr>
        <w:ind w:left="8286" w:hanging="360"/>
      </w:pPr>
      <w:rPr>
        <w:rFonts w:ascii="Wingdings" w:hAnsi="Wingdings" w:hint="default"/>
      </w:rPr>
    </w:lvl>
  </w:abstractNum>
  <w:abstractNum w:abstractNumId="4" w15:restartNumberingAfterBreak="0">
    <w:nsid w:val="38723551"/>
    <w:multiLevelType w:val="hybridMultilevel"/>
    <w:tmpl w:val="A5342EBA"/>
    <w:lvl w:ilvl="0" w:tplc="D360BC4E">
      <w:start w:val="1"/>
      <w:numFmt w:val="decimal"/>
      <w:lvlText w:val="%1."/>
      <w:lvlJc w:val="left"/>
      <w:pPr>
        <w:ind w:left="3690" w:hanging="360"/>
      </w:pPr>
    </w:lvl>
    <w:lvl w:ilvl="1" w:tplc="04190019">
      <w:start w:val="1"/>
      <w:numFmt w:val="lowerLetter"/>
      <w:lvlText w:val="%2."/>
      <w:lvlJc w:val="left"/>
      <w:pPr>
        <w:ind w:left="4410" w:hanging="360"/>
      </w:pPr>
    </w:lvl>
    <w:lvl w:ilvl="2" w:tplc="0419001B">
      <w:start w:val="1"/>
      <w:numFmt w:val="lowerRoman"/>
      <w:lvlText w:val="%3."/>
      <w:lvlJc w:val="right"/>
      <w:pPr>
        <w:ind w:left="5130" w:hanging="180"/>
      </w:pPr>
    </w:lvl>
    <w:lvl w:ilvl="3" w:tplc="0419000F">
      <w:start w:val="1"/>
      <w:numFmt w:val="decimal"/>
      <w:lvlText w:val="%4."/>
      <w:lvlJc w:val="left"/>
      <w:pPr>
        <w:ind w:left="5850" w:hanging="360"/>
      </w:pPr>
    </w:lvl>
    <w:lvl w:ilvl="4" w:tplc="04190019">
      <w:start w:val="1"/>
      <w:numFmt w:val="lowerLetter"/>
      <w:lvlText w:val="%5."/>
      <w:lvlJc w:val="left"/>
      <w:pPr>
        <w:ind w:left="6570" w:hanging="360"/>
      </w:pPr>
    </w:lvl>
    <w:lvl w:ilvl="5" w:tplc="0419001B">
      <w:start w:val="1"/>
      <w:numFmt w:val="lowerRoman"/>
      <w:lvlText w:val="%6."/>
      <w:lvlJc w:val="right"/>
      <w:pPr>
        <w:ind w:left="7290" w:hanging="180"/>
      </w:pPr>
    </w:lvl>
    <w:lvl w:ilvl="6" w:tplc="0419000F">
      <w:start w:val="1"/>
      <w:numFmt w:val="decimal"/>
      <w:lvlText w:val="%7."/>
      <w:lvlJc w:val="left"/>
      <w:pPr>
        <w:ind w:left="8010" w:hanging="360"/>
      </w:pPr>
    </w:lvl>
    <w:lvl w:ilvl="7" w:tplc="04190019">
      <w:start w:val="1"/>
      <w:numFmt w:val="lowerLetter"/>
      <w:lvlText w:val="%8."/>
      <w:lvlJc w:val="left"/>
      <w:pPr>
        <w:ind w:left="8730" w:hanging="360"/>
      </w:pPr>
    </w:lvl>
    <w:lvl w:ilvl="8" w:tplc="0419001B">
      <w:start w:val="1"/>
      <w:numFmt w:val="lowerRoman"/>
      <w:lvlText w:val="%9."/>
      <w:lvlJc w:val="right"/>
      <w:pPr>
        <w:ind w:left="9450" w:hanging="180"/>
      </w:pPr>
    </w:lvl>
  </w:abstractNum>
  <w:abstractNum w:abstractNumId="5" w15:restartNumberingAfterBreak="0">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BFE"/>
    <w:rsid w:val="00186BFE"/>
    <w:rsid w:val="00270719"/>
    <w:rsid w:val="002A0E15"/>
    <w:rsid w:val="002D5971"/>
    <w:rsid w:val="0052334A"/>
    <w:rsid w:val="00533657"/>
    <w:rsid w:val="00547414"/>
    <w:rsid w:val="00593E6E"/>
    <w:rsid w:val="006328E6"/>
    <w:rsid w:val="00654B89"/>
    <w:rsid w:val="00770E88"/>
    <w:rsid w:val="007A7ED3"/>
    <w:rsid w:val="00A031BE"/>
    <w:rsid w:val="00A86863"/>
    <w:rsid w:val="00A950DC"/>
    <w:rsid w:val="00AB059F"/>
    <w:rsid w:val="00BB35F7"/>
    <w:rsid w:val="00C835A1"/>
    <w:rsid w:val="00D51102"/>
    <w:rsid w:val="00D8658F"/>
    <w:rsid w:val="00DE73F4"/>
    <w:rsid w:val="00E67D2F"/>
    <w:rsid w:val="00E71964"/>
    <w:rsid w:val="00E827BF"/>
    <w:rsid w:val="00E84518"/>
    <w:rsid w:val="00EB48EA"/>
    <w:rsid w:val="00F4352C"/>
    <w:rsid w:val="00FA4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03803B6"/>
  <w15:docId w15:val="{7B8CBBE1-60D0-4875-A55A-600C9315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0E15"/>
    <w:pPr>
      <w:spacing w:after="200" w:line="276" w:lineRule="auto"/>
    </w:pPr>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4"/>
    <w:semiHidden/>
    <w:locked/>
    <w:rsid w:val="002A0E15"/>
    <w:rPr>
      <w:rFonts w:ascii="Times New Roman" w:eastAsia="Times New Roman" w:hAnsi="Times New Roman" w:cs="Times New Roman"/>
      <w:sz w:val="24"/>
      <w:szCs w:val="24"/>
      <w:lang w:eastAsia="ru-RU"/>
    </w:rPr>
  </w:style>
  <w:style w:type="paragraph" w:styleId="a4">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3"/>
    <w:semiHidden/>
    <w:unhideWhenUsed/>
    <w:qFormat/>
    <w:rsid w:val="002A0E15"/>
    <w:pPr>
      <w:ind w:left="720"/>
      <w:contextualSpacing/>
    </w:pPr>
    <w:rPr>
      <w:rFonts w:ascii="Times New Roman" w:eastAsia="Times New Roman" w:hAnsi="Times New Roman" w:cs="Times New Roman"/>
      <w:sz w:val="24"/>
      <w:szCs w:val="24"/>
      <w:lang w:val="ru-RU" w:eastAsia="ru-RU"/>
    </w:rPr>
  </w:style>
  <w:style w:type="character" w:styleId="a5">
    <w:name w:val="Hyperlink"/>
    <w:basedOn w:val="a0"/>
    <w:uiPriority w:val="99"/>
    <w:semiHidden/>
    <w:unhideWhenUsed/>
    <w:rsid w:val="002A0E15"/>
    <w:rPr>
      <w:color w:val="0000FF"/>
      <w:u w:val="single"/>
    </w:rPr>
  </w:style>
  <w:style w:type="paragraph" w:styleId="a6">
    <w:name w:val="Balloon Text"/>
    <w:basedOn w:val="a"/>
    <w:link w:val="a7"/>
    <w:uiPriority w:val="99"/>
    <w:semiHidden/>
    <w:unhideWhenUsed/>
    <w:rsid w:val="007A7ED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7A7ED3"/>
    <w:rPr>
      <w:rFonts w:ascii="Tahoma" w:eastAsia="Calibri" w:hAnsi="Tahoma" w:cs="Tahoma"/>
      <w:sz w:val="16"/>
      <w:szCs w:val="16"/>
      <w:lang w:val="uk-UA"/>
    </w:rPr>
  </w:style>
  <w:style w:type="paragraph" w:styleId="a8">
    <w:name w:val="List Paragraph"/>
    <w:basedOn w:val="a"/>
    <w:uiPriority w:val="34"/>
    <w:qFormat/>
    <w:rsid w:val="00A868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85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21</Pages>
  <Words>7599</Words>
  <Characters>43315</Characters>
  <Application>Microsoft Office Word</Application>
  <DocSecurity>0</DocSecurity>
  <Lines>360</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2022-02-18T06:09:00Z</cp:lastPrinted>
  <dcterms:created xsi:type="dcterms:W3CDTF">2022-02-14T13:08:00Z</dcterms:created>
  <dcterms:modified xsi:type="dcterms:W3CDTF">2022-02-21T09:55:00Z</dcterms:modified>
</cp:coreProperties>
</file>