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516C" w:rsidRPr="0024779E" w:rsidRDefault="0011516C" w:rsidP="0011516C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 wp14:anchorId="0A90AD37" wp14:editId="6B51CC54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516C" w:rsidRPr="0024779E" w:rsidRDefault="0011516C" w:rsidP="0011516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11516C" w:rsidRPr="0024779E" w:rsidRDefault="0011516C" w:rsidP="0011516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11516C" w:rsidRPr="0024779E" w:rsidRDefault="004F077E" w:rsidP="0011516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Д</w:t>
      </w:r>
      <w:r>
        <w:rPr>
          <w:rFonts w:ascii="Times New Roman" w:hAnsi="Times New Roman" w:cs="Times New Roman"/>
          <w:b/>
          <w:sz w:val="26"/>
          <w:szCs w:val="26"/>
        </w:rPr>
        <w:t>в</w:t>
      </w:r>
      <w:r w:rsidRPr="00AC513F">
        <w:rPr>
          <w:rFonts w:ascii="Times New Roman" w:hAnsi="Times New Roman" w:cs="Times New Roman"/>
          <w:b/>
          <w:sz w:val="26"/>
          <w:szCs w:val="26"/>
        </w:rPr>
        <w:t>адцята</w:t>
      </w:r>
      <w:r w:rsidR="0011516C"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  <w:bookmarkStart w:id="0" w:name="_GoBack"/>
      <w:bookmarkEnd w:id="0"/>
      <w:r w:rsidR="0011516C">
        <w:rPr>
          <w:rFonts w:ascii="Times New Roman" w:hAnsi="Times New Roman" w:cs="Times New Roman"/>
          <w:b/>
          <w:sz w:val="26"/>
          <w:szCs w:val="26"/>
        </w:rPr>
        <w:t xml:space="preserve">сесія </w:t>
      </w:r>
      <w:r w:rsidR="0011516C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11516C" w:rsidRPr="0024779E" w:rsidRDefault="0011516C" w:rsidP="0011516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1516C" w:rsidRPr="0024779E" w:rsidTr="00042998">
        <w:tc>
          <w:tcPr>
            <w:tcW w:w="4790" w:type="dxa"/>
            <w:hideMark/>
          </w:tcPr>
          <w:p w:rsidR="0011516C" w:rsidRPr="0024779E" w:rsidRDefault="0011516C" w:rsidP="00122984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122984">
              <w:rPr>
                <w:rFonts w:ascii="Times New Roman" w:hAnsi="Times New Roman" w:cs="Times New Roman"/>
                <w:b/>
                <w:sz w:val="26"/>
                <w:szCs w:val="26"/>
              </w:rPr>
              <w:t>18</w:t>
            </w:r>
            <w:r w:rsidR="007D3CD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12298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лютого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2022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11516C" w:rsidRPr="0024779E" w:rsidRDefault="0011516C" w:rsidP="007D3CD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</w:t>
            </w:r>
            <w:r w:rsidR="007D3CD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7D3CD2">
              <w:rPr>
                <w:rFonts w:ascii="Times New Roman" w:hAnsi="Times New Roman" w:cs="Times New Roman"/>
                <w:b/>
                <w:sz w:val="26"/>
                <w:szCs w:val="26"/>
              </w:rPr>
              <w:t>1036</w:t>
            </w:r>
          </w:p>
        </w:tc>
      </w:tr>
      <w:tr w:rsidR="0011516C" w:rsidRPr="0024779E" w:rsidTr="00042998">
        <w:tc>
          <w:tcPr>
            <w:tcW w:w="9571" w:type="dxa"/>
            <w:gridSpan w:val="2"/>
            <w:hideMark/>
          </w:tcPr>
          <w:p w:rsidR="0011516C" w:rsidRPr="0024779E" w:rsidRDefault="0011516C" w:rsidP="0004299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11516C" w:rsidRPr="0024779E" w:rsidRDefault="0011516C" w:rsidP="0011516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11516C" w:rsidRPr="0024779E" w:rsidRDefault="0011516C" w:rsidP="0011516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11516C" w:rsidRPr="0024779E" w:rsidRDefault="0011516C" w:rsidP="0011516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11516C" w:rsidRPr="0024779E" w:rsidRDefault="0011516C" w:rsidP="0011516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11516C" w:rsidRPr="0024779E" w:rsidRDefault="0011516C" w:rsidP="0011516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11516C" w:rsidRPr="0024779E" w:rsidRDefault="0011516C" w:rsidP="0011516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11516C" w:rsidRPr="0024779E" w:rsidRDefault="0011516C" w:rsidP="001151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 xml:space="preserve">Кеби Василя </w:t>
      </w:r>
      <w:r w:rsidR="007E6636">
        <w:rPr>
          <w:rFonts w:ascii="Times New Roman" w:hAnsi="Times New Roman" w:cs="Times New Roman"/>
          <w:b/>
          <w:sz w:val="26"/>
          <w:szCs w:val="26"/>
        </w:rPr>
        <w:t>Миколайовича</w:t>
      </w:r>
      <w:r w:rsidRPr="0024779E">
        <w:rPr>
          <w:rFonts w:ascii="Times New Roman" w:hAnsi="Times New Roman" w:cs="Times New Roman"/>
          <w:sz w:val="26"/>
          <w:szCs w:val="26"/>
        </w:rPr>
        <w:t>, про затвердження проєкту землеустрою щодо відведення земельн</w:t>
      </w:r>
      <w:r w:rsidR="007E6636">
        <w:rPr>
          <w:rFonts w:ascii="Times New Roman" w:hAnsi="Times New Roman" w:cs="Times New Roman"/>
          <w:sz w:val="26"/>
          <w:szCs w:val="26"/>
        </w:rPr>
        <w:t>их ділянок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приватної власності, цільове призначення як</w:t>
      </w:r>
      <w:r w:rsidR="007E6636">
        <w:rPr>
          <w:rFonts w:ascii="Times New Roman" w:hAnsi="Times New Roman" w:cs="Times New Roman"/>
          <w:sz w:val="26"/>
          <w:szCs w:val="26"/>
        </w:rPr>
        <w:t xml:space="preserve">их </w:t>
      </w:r>
      <w:r w:rsidRPr="0024779E">
        <w:rPr>
          <w:rFonts w:ascii="Times New Roman" w:hAnsi="Times New Roman" w:cs="Times New Roman"/>
          <w:sz w:val="26"/>
          <w:szCs w:val="26"/>
        </w:rPr>
        <w:t xml:space="preserve">змінюється із земель «для ведення особистого селянського господарства» на землі «для будівництва та обслуговування житлового будинку, господарських будівель і споруд (присадибна ділянка)», розробленого </w:t>
      </w:r>
      <w:r w:rsidR="003B5821">
        <w:rPr>
          <w:rFonts w:ascii="Times New Roman" w:hAnsi="Times New Roman" w:cs="Times New Roman"/>
          <w:sz w:val="26"/>
          <w:szCs w:val="26"/>
        </w:rPr>
        <w:t>ТОВ «ТЕТІС</w:t>
      </w:r>
      <w:r w:rsidR="007E6636">
        <w:rPr>
          <w:rFonts w:ascii="Times New Roman" w:hAnsi="Times New Roman" w:cs="Times New Roman"/>
          <w:sz w:val="26"/>
          <w:szCs w:val="26"/>
        </w:rPr>
        <w:t xml:space="preserve"> 2007»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11516C" w:rsidRPr="0024779E" w:rsidRDefault="0011516C" w:rsidP="0011516C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11516C" w:rsidRPr="0024779E" w:rsidRDefault="0011516C" w:rsidP="0011516C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11516C" w:rsidRPr="0024779E" w:rsidRDefault="0011516C" w:rsidP="0011516C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7E6636">
        <w:rPr>
          <w:rFonts w:ascii="Times New Roman" w:hAnsi="Times New Roman" w:cs="Times New Roman"/>
          <w:b/>
          <w:sz w:val="26"/>
          <w:szCs w:val="26"/>
        </w:rPr>
        <w:t>Кебі Василю Миколайовичу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проєкт землеустрою щодо відведення земельн</w:t>
      </w:r>
      <w:r w:rsidR="00044199">
        <w:rPr>
          <w:rFonts w:ascii="Times New Roman" w:hAnsi="Times New Roman" w:cs="Times New Roman"/>
          <w:sz w:val="26"/>
          <w:szCs w:val="26"/>
        </w:rPr>
        <w:t>их</w:t>
      </w:r>
      <w:r w:rsidRPr="0024779E">
        <w:rPr>
          <w:rFonts w:ascii="Times New Roman" w:hAnsi="Times New Roman" w:cs="Times New Roman"/>
          <w:sz w:val="26"/>
          <w:szCs w:val="26"/>
        </w:rPr>
        <w:t xml:space="preserve"> ділян</w:t>
      </w:r>
      <w:r w:rsidR="00044199">
        <w:rPr>
          <w:rFonts w:ascii="Times New Roman" w:hAnsi="Times New Roman" w:cs="Times New Roman"/>
          <w:sz w:val="26"/>
          <w:szCs w:val="26"/>
        </w:rPr>
        <w:t xml:space="preserve">ок </w:t>
      </w:r>
      <w:r w:rsidRPr="0024779E">
        <w:rPr>
          <w:rFonts w:ascii="Times New Roman" w:hAnsi="Times New Roman" w:cs="Times New Roman"/>
          <w:sz w:val="26"/>
          <w:szCs w:val="26"/>
        </w:rPr>
        <w:t>приватної власності цільове призначення як</w:t>
      </w:r>
      <w:r w:rsidR="00044199">
        <w:rPr>
          <w:rFonts w:ascii="Times New Roman" w:hAnsi="Times New Roman" w:cs="Times New Roman"/>
          <w:sz w:val="26"/>
          <w:szCs w:val="26"/>
        </w:rPr>
        <w:t>их</w:t>
      </w:r>
      <w:r w:rsidRPr="0024779E">
        <w:rPr>
          <w:rFonts w:ascii="Times New Roman" w:hAnsi="Times New Roman" w:cs="Times New Roman"/>
          <w:sz w:val="26"/>
          <w:szCs w:val="26"/>
        </w:rPr>
        <w:t xml:space="preserve"> змінюється із земель «для ведення особистого селянського господарства» на землі «для будівництва та обслуговування житлового будинку, господарських будівель та споруд (присадибна ділянка)» кадастровий номер 322188600</w:t>
      </w:r>
      <w:r w:rsidR="00044199">
        <w:rPr>
          <w:rFonts w:ascii="Times New Roman" w:hAnsi="Times New Roman" w:cs="Times New Roman"/>
          <w:sz w:val="26"/>
          <w:szCs w:val="26"/>
        </w:rPr>
        <w:t>1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 w:rsidR="00044199">
        <w:rPr>
          <w:rFonts w:ascii="Times New Roman" w:hAnsi="Times New Roman" w:cs="Times New Roman"/>
          <w:sz w:val="26"/>
          <w:szCs w:val="26"/>
        </w:rPr>
        <w:t>2</w:t>
      </w:r>
      <w:r w:rsidRPr="0024779E">
        <w:rPr>
          <w:rFonts w:ascii="Times New Roman" w:hAnsi="Times New Roman" w:cs="Times New Roman"/>
          <w:sz w:val="26"/>
          <w:szCs w:val="26"/>
        </w:rPr>
        <w:t>:1</w:t>
      </w:r>
      <w:r w:rsidR="00044199">
        <w:rPr>
          <w:rFonts w:ascii="Times New Roman" w:hAnsi="Times New Roman" w:cs="Times New Roman"/>
          <w:sz w:val="26"/>
          <w:szCs w:val="26"/>
        </w:rPr>
        <w:t>09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 w:rsidR="00755A31">
        <w:rPr>
          <w:rFonts w:ascii="Times New Roman" w:hAnsi="Times New Roman" w:cs="Times New Roman"/>
          <w:sz w:val="26"/>
          <w:szCs w:val="26"/>
        </w:rPr>
        <w:t>1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 w:rsidR="00044199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24779E">
        <w:rPr>
          <w:rFonts w:ascii="Times New Roman" w:hAnsi="Times New Roman" w:cs="Times New Roman"/>
          <w:sz w:val="26"/>
          <w:szCs w:val="26"/>
        </w:rPr>
        <w:t xml:space="preserve">  площею 0,1</w:t>
      </w:r>
      <w:r w:rsidR="00044199">
        <w:rPr>
          <w:rFonts w:ascii="Times New Roman" w:hAnsi="Times New Roman" w:cs="Times New Roman"/>
          <w:sz w:val="26"/>
          <w:szCs w:val="26"/>
        </w:rPr>
        <w:t>2</w:t>
      </w:r>
      <w:r w:rsidR="007D3CD2"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</w:t>
      </w:r>
      <w:r w:rsidR="00556975" w:rsidRPr="0032067E">
        <w:rPr>
          <w:rFonts w:ascii="Times New Roman" w:hAnsi="Times New Roman" w:cs="Times New Roman"/>
          <w:sz w:val="24"/>
          <w:szCs w:val="24"/>
        </w:rPr>
        <w:t>кадастровий номер 3221886001:02:109:0151</w:t>
      </w:r>
      <w:r w:rsidR="00E7161D" w:rsidRPr="00E7161D">
        <w:rPr>
          <w:rFonts w:ascii="Times New Roman" w:hAnsi="Times New Roman" w:cs="Times New Roman"/>
          <w:sz w:val="24"/>
          <w:szCs w:val="24"/>
        </w:rPr>
        <w:t xml:space="preserve"> </w:t>
      </w:r>
      <w:r w:rsidR="00E7161D" w:rsidRPr="0032067E">
        <w:rPr>
          <w:rFonts w:ascii="Times New Roman" w:hAnsi="Times New Roman" w:cs="Times New Roman"/>
          <w:sz w:val="24"/>
          <w:szCs w:val="24"/>
        </w:rPr>
        <w:t>площею 0,12</w:t>
      </w:r>
      <w:r w:rsidR="007D3CD2">
        <w:rPr>
          <w:rFonts w:ascii="Times New Roman" w:hAnsi="Times New Roman" w:cs="Times New Roman"/>
          <w:sz w:val="24"/>
          <w:szCs w:val="24"/>
        </w:rPr>
        <w:t>0</w:t>
      </w:r>
      <w:r w:rsidR="00E7161D" w:rsidRPr="0032067E">
        <w:rPr>
          <w:rFonts w:ascii="Times New Roman" w:hAnsi="Times New Roman" w:cs="Times New Roman"/>
          <w:sz w:val="24"/>
          <w:szCs w:val="24"/>
        </w:rPr>
        <w:t xml:space="preserve"> га</w:t>
      </w:r>
      <w:r w:rsidR="00556975">
        <w:rPr>
          <w:rFonts w:ascii="Times New Roman" w:hAnsi="Times New Roman" w:cs="Times New Roman"/>
          <w:sz w:val="24"/>
          <w:szCs w:val="24"/>
        </w:rPr>
        <w:t xml:space="preserve">, </w:t>
      </w:r>
      <w:r w:rsidRPr="0024779E">
        <w:rPr>
          <w:rFonts w:ascii="Times New Roman" w:hAnsi="Times New Roman" w:cs="Times New Roman"/>
          <w:sz w:val="26"/>
          <w:szCs w:val="26"/>
        </w:rPr>
        <w:t>як</w:t>
      </w:r>
      <w:r w:rsidR="00556975">
        <w:rPr>
          <w:rFonts w:ascii="Times New Roman" w:hAnsi="Times New Roman" w:cs="Times New Roman"/>
          <w:sz w:val="26"/>
          <w:szCs w:val="26"/>
        </w:rPr>
        <w:t>і</w:t>
      </w:r>
      <w:r w:rsidRPr="0024779E">
        <w:rPr>
          <w:rFonts w:ascii="Times New Roman" w:hAnsi="Times New Roman" w:cs="Times New Roman"/>
          <w:sz w:val="26"/>
          <w:szCs w:val="26"/>
        </w:rPr>
        <w:t xml:space="preserve"> розташован</w:t>
      </w:r>
      <w:r w:rsidR="00556975">
        <w:rPr>
          <w:rFonts w:ascii="Times New Roman" w:hAnsi="Times New Roman" w:cs="Times New Roman"/>
          <w:sz w:val="26"/>
          <w:szCs w:val="26"/>
        </w:rPr>
        <w:t>і</w:t>
      </w:r>
      <w:r w:rsidRPr="0024779E">
        <w:rPr>
          <w:rFonts w:ascii="Times New Roman" w:hAnsi="Times New Roman" w:cs="Times New Roman"/>
          <w:sz w:val="26"/>
          <w:szCs w:val="26"/>
        </w:rPr>
        <w:t xml:space="preserve"> в селі Нові Петрівці Вишгородського району Київської області.</w:t>
      </w:r>
    </w:p>
    <w:p w:rsidR="0011516C" w:rsidRPr="0024779E" w:rsidRDefault="0011516C" w:rsidP="0011516C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2. Змінити цільове призначення земельн</w:t>
      </w:r>
      <w:r w:rsidR="00C30872">
        <w:rPr>
          <w:rFonts w:ascii="Times New Roman" w:hAnsi="Times New Roman" w:cs="Times New Roman"/>
          <w:sz w:val="26"/>
          <w:szCs w:val="26"/>
        </w:rPr>
        <w:t>их</w:t>
      </w:r>
      <w:r w:rsidRPr="0024779E">
        <w:rPr>
          <w:rFonts w:ascii="Times New Roman" w:hAnsi="Times New Roman" w:cs="Times New Roman"/>
          <w:sz w:val="26"/>
          <w:szCs w:val="26"/>
        </w:rPr>
        <w:t xml:space="preserve"> ділян</w:t>
      </w:r>
      <w:r w:rsidR="00C30872">
        <w:rPr>
          <w:rFonts w:ascii="Times New Roman" w:hAnsi="Times New Roman" w:cs="Times New Roman"/>
          <w:sz w:val="26"/>
          <w:szCs w:val="26"/>
        </w:rPr>
        <w:t>ок</w:t>
      </w:r>
      <w:r w:rsidRPr="0024779E">
        <w:rPr>
          <w:rFonts w:ascii="Times New Roman" w:hAnsi="Times New Roman" w:cs="Times New Roman"/>
          <w:sz w:val="26"/>
          <w:szCs w:val="26"/>
        </w:rPr>
        <w:t>, зазначен</w:t>
      </w:r>
      <w:r w:rsidR="00C30872">
        <w:rPr>
          <w:rFonts w:ascii="Times New Roman" w:hAnsi="Times New Roman" w:cs="Times New Roman"/>
          <w:sz w:val="26"/>
          <w:szCs w:val="26"/>
        </w:rPr>
        <w:t>их</w:t>
      </w:r>
      <w:r w:rsidRPr="0024779E">
        <w:rPr>
          <w:rFonts w:ascii="Times New Roman" w:hAnsi="Times New Roman" w:cs="Times New Roman"/>
          <w:sz w:val="26"/>
          <w:szCs w:val="26"/>
        </w:rPr>
        <w:t xml:space="preserve"> в пункті 1 цього рішення. </w:t>
      </w:r>
    </w:p>
    <w:p w:rsidR="0011516C" w:rsidRPr="0024779E" w:rsidRDefault="0011516C" w:rsidP="0011516C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</w:t>
      </w:r>
      <w:r w:rsidR="00C30872">
        <w:rPr>
          <w:rFonts w:ascii="Times New Roman" w:hAnsi="Times New Roman" w:cs="Times New Roman"/>
          <w:sz w:val="26"/>
          <w:szCs w:val="26"/>
        </w:rPr>
        <w:t>і</w:t>
      </w:r>
      <w:r w:rsidRPr="0024779E">
        <w:rPr>
          <w:rFonts w:ascii="Times New Roman" w:hAnsi="Times New Roman" w:cs="Times New Roman"/>
          <w:sz w:val="26"/>
          <w:szCs w:val="26"/>
        </w:rPr>
        <w:t xml:space="preserve"> ділянк</w:t>
      </w:r>
      <w:r w:rsidR="00C30872">
        <w:rPr>
          <w:rFonts w:ascii="Times New Roman" w:hAnsi="Times New Roman" w:cs="Times New Roman"/>
          <w:sz w:val="26"/>
          <w:szCs w:val="26"/>
        </w:rPr>
        <w:t>и</w:t>
      </w:r>
      <w:r w:rsidRPr="0024779E">
        <w:rPr>
          <w:rFonts w:ascii="Times New Roman" w:hAnsi="Times New Roman" w:cs="Times New Roman"/>
          <w:sz w:val="26"/>
          <w:szCs w:val="26"/>
        </w:rPr>
        <w:t xml:space="preserve"> у встановленому порядку.</w:t>
      </w:r>
    </w:p>
    <w:p w:rsidR="0011516C" w:rsidRPr="0024779E" w:rsidRDefault="0011516C" w:rsidP="0011516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11516C" w:rsidRDefault="0011516C" w:rsidP="0011516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11516C" w:rsidRDefault="0011516C" w:rsidP="0011516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11516C" w:rsidRPr="007D3CD2" w:rsidRDefault="0011516C" w:rsidP="0011516C">
      <w:pPr>
        <w:jc w:val="both"/>
        <w:rPr>
          <w:i/>
          <w:sz w:val="26"/>
          <w:szCs w:val="26"/>
        </w:rPr>
      </w:pPr>
      <w:r w:rsidRPr="007D3CD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</w:t>
      </w:r>
      <w:r w:rsidR="007D3CD2" w:rsidRPr="007D3CD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</w:t>
      </w:r>
      <w:r w:rsidRPr="007D3CD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Радіон СТАРЕНЬКИЙ</w:t>
      </w:r>
    </w:p>
    <w:p w:rsidR="0011516C" w:rsidRPr="007D3CD2" w:rsidRDefault="0011516C" w:rsidP="0011516C">
      <w:pPr>
        <w:rPr>
          <w:i/>
        </w:rPr>
      </w:pPr>
    </w:p>
    <w:p w:rsidR="00F00C5F" w:rsidRPr="007D3CD2" w:rsidRDefault="00F00C5F">
      <w:pPr>
        <w:rPr>
          <w:i/>
        </w:rPr>
      </w:pPr>
    </w:p>
    <w:sectPr w:rsidR="00F00C5F" w:rsidRPr="007D3CD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515"/>
    <w:rsid w:val="00044199"/>
    <w:rsid w:val="00073D69"/>
    <w:rsid w:val="0011516C"/>
    <w:rsid w:val="00121D6C"/>
    <w:rsid w:val="00122984"/>
    <w:rsid w:val="0038154F"/>
    <w:rsid w:val="003B5821"/>
    <w:rsid w:val="004F077E"/>
    <w:rsid w:val="00541F0F"/>
    <w:rsid w:val="00556975"/>
    <w:rsid w:val="005D4515"/>
    <w:rsid w:val="005E30A8"/>
    <w:rsid w:val="00755A31"/>
    <w:rsid w:val="00773638"/>
    <w:rsid w:val="007D3CD2"/>
    <w:rsid w:val="007E6636"/>
    <w:rsid w:val="008800F8"/>
    <w:rsid w:val="008A2A15"/>
    <w:rsid w:val="00970437"/>
    <w:rsid w:val="00A27BA5"/>
    <w:rsid w:val="00B0191C"/>
    <w:rsid w:val="00B26AE1"/>
    <w:rsid w:val="00BC458B"/>
    <w:rsid w:val="00C30872"/>
    <w:rsid w:val="00E7161D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47DD199-C769-42A1-B6A3-556135DCC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51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11516C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151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151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269</Words>
  <Characters>1538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14</cp:revision>
  <cp:lastPrinted>2022-02-22T07:46:00Z</cp:lastPrinted>
  <dcterms:created xsi:type="dcterms:W3CDTF">2022-01-28T12:00:00Z</dcterms:created>
  <dcterms:modified xsi:type="dcterms:W3CDTF">2022-02-22T07:47:00Z</dcterms:modified>
</cp:coreProperties>
</file>