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69AE63" w14:textId="77777777" w:rsidR="00896AA7" w:rsidRPr="00896AA7" w:rsidRDefault="00896AA7" w:rsidP="00896AA7">
      <w:pPr>
        <w:suppressAutoHyphens/>
        <w:spacing w:after="0" w:line="240" w:lineRule="auto"/>
        <w:jc w:val="center"/>
        <w:rPr>
          <w:rFonts w:ascii="Traktir" w:eastAsia="Times New Roman" w:hAnsi="Traktir" w:cs="Times New Roman"/>
          <w:bCs/>
          <w:snapToGrid w:val="0"/>
          <w:color w:val="00FF00"/>
          <w:sz w:val="24"/>
          <w:szCs w:val="24"/>
        </w:rPr>
      </w:pPr>
      <w:r w:rsidRPr="00896AA7">
        <w:rPr>
          <w:rFonts w:ascii="Traktir" w:eastAsia="Times New Roman" w:hAnsi="Traktir" w:cs="Times New Roman"/>
          <w:noProof/>
          <w:color w:val="00FF00"/>
          <w:sz w:val="24"/>
          <w:szCs w:val="24"/>
          <w:lang w:val="ru-RU" w:eastAsia="ru-RU"/>
        </w:rPr>
        <w:drawing>
          <wp:inline distT="0" distB="0" distL="0" distR="0" wp14:anchorId="657EF019" wp14:editId="51CDD116">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6B53EB1F" w14:textId="77777777" w:rsidR="00896AA7" w:rsidRPr="00896AA7" w:rsidRDefault="00896AA7" w:rsidP="00896AA7">
      <w:pPr>
        <w:suppressAutoHyphens/>
        <w:spacing w:after="0" w:line="240" w:lineRule="auto"/>
        <w:jc w:val="center"/>
        <w:rPr>
          <w:rFonts w:ascii="Times New Roman" w:eastAsia="Times New Roman" w:hAnsi="Times New Roman" w:cs="Times New Roman"/>
          <w:sz w:val="24"/>
          <w:szCs w:val="24"/>
        </w:rPr>
      </w:pPr>
    </w:p>
    <w:p w14:paraId="0D6FF854" w14:textId="77777777" w:rsidR="00896AA7" w:rsidRPr="00896AA7" w:rsidRDefault="00896AA7" w:rsidP="00896AA7">
      <w:pPr>
        <w:suppressAutoHyphens/>
        <w:spacing w:after="0" w:line="240" w:lineRule="auto"/>
        <w:jc w:val="center"/>
        <w:rPr>
          <w:rFonts w:ascii="Times New Roman" w:eastAsia="Times New Roman" w:hAnsi="Times New Roman" w:cs="Times New Roman"/>
          <w:b/>
          <w:sz w:val="28"/>
          <w:szCs w:val="28"/>
        </w:rPr>
      </w:pPr>
      <w:r w:rsidRPr="00896AA7">
        <w:rPr>
          <w:rFonts w:ascii="Times New Roman" w:eastAsia="Times New Roman" w:hAnsi="Times New Roman" w:cs="Times New Roman"/>
          <w:b/>
          <w:sz w:val="28"/>
          <w:szCs w:val="28"/>
        </w:rPr>
        <w:t>ПЕТРІВСЬКА СІЛЬСЬКА РАДА</w:t>
      </w:r>
    </w:p>
    <w:p w14:paraId="1B966FEE" w14:textId="77777777" w:rsidR="00896AA7" w:rsidRPr="00896AA7" w:rsidRDefault="00896AA7" w:rsidP="00896AA7">
      <w:pPr>
        <w:suppressAutoHyphens/>
        <w:spacing w:after="0" w:line="240" w:lineRule="auto"/>
        <w:jc w:val="center"/>
        <w:rPr>
          <w:rFonts w:ascii="Times New Roman" w:eastAsia="Times New Roman" w:hAnsi="Times New Roman" w:cs="Times New Roman"/>
          <w:b/>
          <w:sz w:val="28"/>
          <w:szCs w:val="28"/>
        </w:rPr>
      </w:pPr>
      <w:r w:rsidRPr="00896AA7">
        <w:rPr>
          <w:rFonts w:ascii="Times New Roman" w:eastAsia="Times New Roman" w:hAnsi="Times New Roman" w:cs="Times New Roman"/>
          <w:b/>
          <w:sz w:val="28"/>
          <w:szCs w:val="28"/>
        </w:rPr>
        <w:t>ВИШГОРОДСЬКОГО РАЙОНУ КИЇВСЬКОЇ ОБЛАСТІ</w:t>
      </w:r>
    </w:p>
    <w:p w14:paraId="7550C6E3" w14:textId="77777777" w:rsidR="00896AA7" w:rsidRPr="00896AA7" w:rsidRDefault="00896AA7" w:rsidP="00896AA7">
      <w:pPr>
        <w:suppressAutoHyphens/>
        <w:spacing w:after="0" w:line="240" w:lineRule="auto"/>
        <w:jc w:val="center"/>
        <w:rPr>
          <w:rFonts w:ascii="Times New Roman" w:eastAsia="Times New Roman" w:hAnsi="Times New Roman" w:cs="Times New Roman"/>
          <w:b/>
          <w:sz w:val="28"/>
          <w:szCs w:val="28"/>
        </w:rPr>
      </w:pPr>
    </w:p>
    <w:p w14:paraId="36EAF2F8" w14:textId="77777777" w:rsidR="00896AA7" w:rsidRPr="00896AA7" w:rsidRDefault="00896AA7" w:rsidP="00896AA7">
      <w:pPr>
        <w:suppressAutoHyphens/>
        <w:spacing w:after="0" w:line="240" w:lineRule="auto"/>
        <w:jc w:val="center"/>
        <w:rPr>
          <w:rFonts w:ascii="Times New Roman" w:eastAsia="Times New Roman" w:hAnsi="Times New Roman" w:cs="Times New Roman"/>
          <w:sz w:val="24"/>
          <w:szCs w:val="24"/>
        </w:rPr>
      </w:pPr>
      <w:r w:rsidRPr="00896AA7">
        <w:rPr>
          <w:rFonts w:ascii="Times New Roman" w:eastAsia="Times New Roman" w:hAnsi="Times New Roman" w:cs="Times New Roman"/>
          <w:b/>
          <w:sz w:val="28"/>
          <w:szCs w:val="28"/>
        </w:rPr>
        <w:t>ВИКОНАВЧИЙ КОМІТЕТ</w:t>
      </w:r>
    </w:p>
    <w:p w14:paraId="6E77DB59" w14:textId="77777777" w:rsidR="00896AA7" w:rsidRPr="00896AA7" w:rsidRDefault="00896AA7" w:rsidP="00896AA7">
      <w:pPr>
        <w:suppressAutoHyphens/>
        <w:spacing w:after="0" w:line="240" w:lineRule="auto"/>
        <w:ind w:left="540"/>
        <w:jc w:val="center"/>
        <w:rPr>
          <w:rFonts w:ascii="Times New Roman" w:eastAsia="Times New Roman" w:hAnsi="Times New Roman" w:cs="Times New Roman"/>
          <w:sz w:val="24"/>
          <w:szCs w:val="24"/>
        </w:rPr>
      </w:pPr>
    </w:p>
    <w:p w14:paraId="0726DB93" w14:textId="77777777" w:rsidR="00896AA7" w:rsidRPr="00896AA7" w:rsidRDefault="00896AA7" w:rsidP="00896AA7">
      <w:pPr>
        <w:suppressAutoHyphens/>
        <w:spacing w:after="0" w:line="240" w:lineRule="auto"/>
        <w:rPr>
          <w:rFonts w:ascii="Times New Roman" w:eastAsia="Times New Roman" w:hAnsi="Times New Roman" w:cs="Times New Roman"/>
          <w:b/>
          <w:i/>
          <w:sz w:val="28"/>
          <w:szCs w:val="28"/>
        </w:rPr>
      </w:pPr>
      <w:r w:rsidRPr="00896AA7">
        <w:rPr>
          <w:rFonts w:ascii="Times New Roman" w:eastAsia="Times New Roman" w:hAnsi="Times New Roman" w:cs="Times New Roman"/>
          <w:b/>
          <w:i/>
          <w:sz w:val="28"/>
          <w:szCs w:val="28"/>
        </w:rPr>
        <w:t>«</w:t>
      </w:r>
      <w:r w:rsidR="00537A5E">
        <w:rPr>
          <w:rFonts w:ascii="Times New Roman" w:eastAsia="Times New Roman" w:hAnsi="Times New Roman" w:cs="Times New Roman"/>
          <w:b/>
          <w:i/>
          <w:sz w:val="28"/>
          <w:szCs w:val="28"/>
        </w:rPr>
        <w:t>11</w:t>
      </w:r>
      <w:r w:rsidRPr="00896AA7">
        <w:rPr>
          <w:rFonts w:ascii="Times New Roman" w:eastAsia="Times New Roman" w:hAnsi="Times New Roman" w:cs="Times New Roman"/>
          <w:b/>
          <w:i/>
          <w:sz w:val="28"/>
          <w:szCs w:val="28"/>
        </w:rPr>
        <w:t xml:space="preserve">» січня 2022 року                                                        </w:t>
      </w:r>
      <w:r w:rsidR="00537A5E">
        <w:rPr>
          <w:rFonts w:ascii="Times New Roman" w:eastAsia="Times New Roman" w:hAnsi="Times New Roman" w:cs="Times New Roman"/>
          <w:b/>
          <w:i/>
          <w:sz w:val="28"/>
          <w:szCs w:val="28"/>
        </w:rPr>
        <w:t xml:space="preserve">      </w:t>
      </w:r>
      <w:r w:rsidRPr="00896AA7">
        <w:rPr>
          <w:rFonts w:ascii="Times New Roman" w:eastAsia="Times New Roman" w:hAnsi="Times New Roman" w:cs="Times New Roman"/>
          <w:b/>
          <w:i/>
          <w:sz w:val="28"/>
          <w:szCs w:val="28"/>
        </w:rPr>
        <w:t xml:space="preserve">                           </w:t>
      </w:r>
      <w:r w:rsidR="00537A5E">
        <w:rPr>
          <w:rFonts w:ascii="Times New Roman" w:eastAsia="Times New Roman" w:hAnsi="Times New Roman" w:cs="Times New Roman"/>
          <w:b/>
          <w:i/>
          <w:sz w:val="28"/>
          <w:szCs w:val="28"/>
        </w:rPr>
        <w:t xml:space="preserve">           </w:t>
      </w:r>
      <w:r w:rsidRPr="00896AA7">
        <w:rPr>
          <w:rFonts w:ascii="Times New Roman" w:eastAsia="Times New Roman" w:hAnsi="Times New Roman" w:cs="Times New Roman"/>
          <w:b/>
          <w:i/>
          <w:sz w:val="28"/>
          <w:szCs w:val="28"/>
        </w:rPr>
        <w:t xml:space="preserve"> № </w:t>
      </w:r>
      <w:r w:rsidR="00537A5E">
        <w:rPr>
          <w:rFonts w:ascii="Times New Roman" w:eastAsia="Times New Roman" w:hAnsi="Times New Roman" w:cs="Times New Roman"/>
          <w:b/>
          <w:i/>
          <w:sz w:val="28"/>
          <w:szCs w:val="28"/>
        </w:rPr>
        <w:t>1</w:t>
      </w:r>
    </w:p>
    <w:p w14:paraId="78C23BCA" w14:textId="77777777" w:rsidR="00896AA7" w:rsidRPr="00896AA7" w:rsidRDefault="00896AA7" w:rsidP="00896AA7">
      <w:pPr>
        <w:suppressAutoHyphens/>
        <w:spacing w:after="0" w:line="240" w:lineRule="auto"/>
        <w:rPr>
          <w:rFonts w:ascii="Times New Roman" w:eastAsia="Times New Roman" w:hAnsi="Times New Roman" w:cs="Times New Roman"/>
          <w:i/>
          <w:sz w:val="24"/>
          <w:szCs w:val="24"/>
        </w:rPr>
      </w:pPr>
    </w:p>
    <w:p w14:paraId="4E7CA6B9" w14:textId="77777777" w:rsidR="00896AA7" w:rsidRPr="00896AA7" w:rsidRDefault="00896AA7" w:rsidP="00896AA7">
      <w:pPr>
        <w:tabs>
          <w:tab w:val="left" w:pos="3765"/>
          <w:tab w:val="center" w:pos="4947"/>
        </w:tabs>
        <w:suppressAutoHyphens/>
        <w:spacing w:after="0" w:line="240" w:lineRule="auto"/>
        <w:ind w:left="540"/>
        <w:rPr>
          <w:rFonts w:ascii="Times New Roman" w:eastAsia="Times New Roman" w:hAnsi="Times New Roman" w:cs="Times New Roman"/>
          <w:sz w:val="28"/>
          <w:szCs w:val="28"/>
        </w:rPr>
      </w:pPr>
      <w:r w:rsidRPr="00896AA7">
        <w:rPr>
          <w:rFonts w:ascii="Times New Roman" w:eastAsia="Times New Roman" w:hAnsi="Times New Roman" w:cs="Times New Roman"/>
          <w:b/>
          <w:sz w:val="24"/>
          <w:szCs w:val="24"/>
        </w:rPr>
        <w:tab/>
        <w:t xml:space="preserve">      </w:t>
      </w:r>
      <w:r w:rsidRPr="00896AA7">
        <w:rPr>
          <w:rFonts w:ascii="Times New Roman" w:eastAsia="Times New Roman" w:hAnsi="Times New Roman" w:cs="Times New Roman"/>
          <w:b/>
          <w:sz w:val="28"/>
          <w:szCs w:val="28"/>
        </w:rPr>
        <w:t>РІШЕННЯ</w:t>
      </w:r>
    </w:p>
    <w:p w14:paraId="1F14E83E" w14:textId="77777777" w:rsidR="00896AA7" w:rsidRPr="00896AA7" w:rsidRDefault="00896AA7" w:rsidP="00896AA7">
      <w:pPr>
        <w:suppressAutoHyphens/>
        <w:spacing w:after="0" w:line="240" w:lineRule="auto"/>
        <w:rPr>
          <w:rFonts w:ascii="Times New Roman" w:eastAsia="Times New Roman" w:hAnsi="Times New Roman" w:cs="Times New Roman"/>
          <w:b/>
          <w:i/>
          <w:sz w:val="28"/>
          <w:szCs w:val="28"/>
          <w:lang w:eastAsia="ar-SA"/>
        </w:rPr>
      </w:pPr>
      <w:r w:rsidRPr="00896AA7">
        <w:rPr>
          <w:rFonts w:ascii="Times New Roman" w:eastAsia="Times New Roman" w:hAnsi="Times New Roman" w:cs="Times New Roman"/>
          <w:b/>
          <w:i/>
          <w:sz w:val="28"/>
          <w:szCs w:val="28"/>
          <w:lang w:eastAsia="ar-SA"/>
        </w:rPr>
        <w:t xml:space="preserve">   </w:t>
      </w:r>
    </w:p>
    <w:p w14:paraId="001E4E9F" w14:textId="77777777" w:rsidR="00724060" w:rsidRDefault="00896AA7" w:rsidP="00724060">
      <w:pPr>
        <w:suppressAutoHyphens/>
        <w:spacing w:after="0" w:line="240" w:lineRule="auto"/>
        <w:rPr>
          <w:rFonts w:ascii="Times New Roman" w:eastAsia="Times New Roman" w:hAnsi="Times New Roman" w:cs="Times New Roman"/>
          <w:b/>
          <w:i/>
          <w:sz w:val="28"/>
          <w:szCs w:val="28"/>
          <w:lang w:eastAsia="ar-SA"/>
        </w:rPr>
      </w:pPr>
      <w:r w:rsidRPr="00896AA7">
        <w:rPr>
          <w:rFonts w:ascii="Times New Roman" w:eastAsia="Times New Roman" w:hAnsi="Times New Roman" w:cs="Times New Roman"/>
          <w:b/>
          <w:i/>
          <w:sz w:val="28"/>
          <w:szCs w:val="28"/>
          <w:lang w:eastAsia="ar-SA"/>
        </w:rPr>
        <w:t xml:space="preserve">Про </w:t>
      </w:r>
      <w:r w:rsidR="00602B03" w:rsidRPr="00602B03">
        <w:rPr>
          <w:rFonts w:ascii="Times New Roman" w:eastAsia="Times New Roman" w:hAnsi="Times New Roman" w:cs="Times New Roman"/>
          <w:b/>
          <w:i/>
          <w:sz w:val="28"/>
          <w:szCs w:val="28"/>
          <w:lang w:eastAsia="ar-SA"/>
        </w:rPr>
        <w:t xml:space="preserve">звіт директора </w:t>
      </w:r>
      <w:r w:rsidR="00724060" w:rsidRPr="00724060">
        <w:rPr>
          <w:rFonts w:ascii="Times New Roman" w:eastAsia="Times New Roman" w:hAnsi="Times New Roman" w:cs="Times New Roman"/>
          <w:b/>
          <w:i/>
          <w:sz w:val="28"/>
          <w:szCs w:val="28"/>
          <w:lang w:eastAsia="ar-SA"/>
        </w:rPr>
        <w:t xml:space="preserve">Новопетрівської </w:t>
      </w:r>
    </w:p>
    <w:p w14:paraId="25BAD0CD" w14:textId="77777777" w:rsidR="00602B03" w:rsidRDefault="00724060" w:rsidP="00724060">
      <w:pPr>
        <w:suppressAutoHyphens/>
        <w:spacing w:after="0" w:line="240" w:lineRule="auto"/>
        <w:rPr>
          <w:rFonts w:ascii="Times New Roman" w:eastAsia="Times New Roman" w:hAnsi="Times New Roman" w:cs="Times New Roman"/>
          <w:b/>
          <w:i/>
          <w:sz w:val="28"/>
          <w:szCs w:val="28"/>
          <w:lang w:eastAsia="ar-SA"/>
        </w:rPr>
      </w:pPr>
      <w:r w:rsidRPr="00724060">
        <w:rPr>
          <w:rFonts w:ascii="Times New Roman" w:eastAsia="Times New Roman" w:hAnsi="Times New Roman" w:cs="Times New Roman"/>
          <w:b/>
          <w:i/>
          <w:sz w:val="28"/>
          <w:szCs w:val="28"/>
          <w:lang w:eastAsia="ar-SA"/>
        </w:rPr>
        <w:t xml:space="preserve">загальноосвітньої школи I-III ступенів № 1 </w:t>
      </w:r>
      <w:r w:rsidR="00602B03" w:rsidRPr="00602B03">
        <w:rPr>
          <w:rFonts w:ascii="Times New Roman" w:eastAsia="Times New Roman" w:hAnsi="Times New Roman" w:cs="Times New Roman"/>
          <w:b/>
          <w:i/>
          <w:sz w:val="28"/>
          <w:szCs w:val="28"/>
          <w:lang w:eastAsia="ar-SA"/>
        </w:rPr>
        <w:t xml:space="preserve"> </w:t>
      </w:r>
    </w:p>
    <w:p w14:paraId="0AE9144E" w14:textId="77777777" w:rsidR="00896AA7" w:rsidRPr="00896AA7" w:rsidRDefault="00602B03" w:rsidP="00602B03">
      <w:pPr>
        <w:suppressAutoHyphens/>
        <w:spacing w:after="0" w:line="240" w:lineRule="auto"/>
        <w:rPr>
          <w:rFonts w:ascii="Times New Roman" w:eastAsia="Times New Roman" w:hAnsi="Times New Roman" w:cs="Times New Roman"/>
          <w:b/>
          <w:i/>
          <w:sz w:val="28"/>
          <w:szCs w:val="28"/>
          <w:lang w:eastAsia="ar-SA"/>
        </w:rPr>
      </w:pPr>
      <w:r w:rsidRPr="00602B03">
        <w:rPr>
          <w:rFonts w:ascii="Times New Roman" w:eastAsia="Times New Roman" w:hAnsi="Times New Roman" w:cs="Times New Roman"/>
          <w:b/>
          <w:i/>
          <w:sz w:val="28"/>
          <w:szCs w:val="28"/>
          <w:lang w:eastAsia="ar-SA"/>
        </w:rPr>
        <w:t xml:space="preserve">Петрівської сільської ради </w:t>
      </w:r>
      <w:r w:rsidR="00896AA7" w:rsidRPr="00896AA7">
        <w:rPr>
          <w:rFonts w:ascii="Times New Roman" w:eastAsia="Times New Roman" w:hAnsi="Times New Roman" w:cs="Times New Roman"/>
          <w:b/>
          <w:i/>
          <w:sz w:val="28"/>
          <w:szCs w:val="28"/>
          <w:lang w:eastAsia="ar-SA"/>
        </w:rPr>
        <w:t xml:space="preserve">про проведену </w:t>
      </w:r>
    </w:p>
    <w:p w14:paraId="2ABCAF4E" w14:textId="77777777" w:rsidR="00896AA7" w:rsidRPr="00896AA7" w:rsidRDefault="00896AA7" w:rsidP="00896AA7">
      <w:pPr>
        <w:suppressAutoHyphens/>
        <w:spacing w:after="0" w:line="240" w:lineRule="auto"/>
        <w:rPr>
          <w:rFonts w:ascii="Times New Roman" w:eastAsia="Times New Roman" w:hAnsi="Times New Roman" w:cs="Times New Roman"/>
          <w:b/>
          <w:i/>
          <w:sz w:val="28"/>
          <w:szCs w:val="28"/>
          <w:lang w:eastAsia="ar-SA"/>
        </w:rPr>
      </w:pPr>
      <w:r w:rsidRPr="00896AA7">
        <w:rPr>
          <w:rFonts w:ascii="Times New Roman" w:eastAsia="Times New Roman" w:hAnsi="Times New Roman" w:cs="Times New Roman"/>
          <w:b/>
          <w:i/>
          <w:sz w:val="28"/>
          <w:szCs w:val="28"/>
          <w:lang w:eastAsia="ar-SA"/>
        </w:rPr>
        <w:t xml:space="preserve">роботу </w:t>
      </w:r>
    </w:p>
    <w:p w14:paraId="239E1B4E" w14:textId="77777777" w:rsidR="00896AA7" w:rsidRPr="00896AA7" w:rsidRDefault="00896AA7" w:rsidP="00896AA7">
      <w:pPr>
        <w:suppressAutoHyphens/>
        <w:spacing w:after="0" w:line="240" w:lineRule="auto"/>
        <w:rPr>
          <w:rFonts w:ascii="Times New Roman" w:eastAsia="Times New Roman" w:hAnsi="Times New Roman" w:cs="Times New Roman"/>
          <w:b/>
          <w:i/>
          <w:sz w:val="28"/>
          <w:szCs w:val="28"/>
          <w:lang w:eastAsia="ar-SA"/>
        </w:rPr>
      </w:pPr>
    </w:p>
    <w:p w14:paraId="038A3C42" w14:textId="77777777" w:rsidR="00896AA7" w:rsidRPr="00896AA7" w:rsidRDefault="00896AA7" w:rsidP="00896AA7">
      <w:pPr>
        <w:suppressAutoHyphens/>
        <w:ind w:firstLine="567"/>
        <w:jc w:val="both"/>
        <w:rPr>
          <w:rFonts w:ascii="Times New Roman" w:eastAsia="Times New Roman" w:hAnsi="Times New Roman" w:cs="Times New Roman"/>
          <w:sz w:val="28"/>
          <w:szCs w:val="28"/>
          <w:lang w:eastAsia="ar-SA"/>
        </w:rPr>
      </w:pPr>
      <w:r w:rsidRPr="00896AA7">
        <w:rPr>
          <w:rFonts w:ascii="Times New Roman" w:eastAsia="Times New Roman" w:hAnsi="Times New Roman" w:cs="Times New Roman"/>
          <w:sz w:val="28"/>
          <w:szCs w:val="28"/>
          <w:lang w:eastAsia="ar-SA"/>
        </w:rPr>
        <w:t xml:space="preserve">Заслухавши та обговоривши </w:t>
      </w:r>
      <w:r w:rsidR="00602B03" w:rsidRPr="00602B03">
        <w:rPr>
          <w:rFonts w:ascii="Times New Roman" w:eastAsia="Times New Roman" w:hAnsi="Times New Roman" w:cs="Times New Roman"/>
          <w:sz w:val="28"/>
          <w:szCs w:val="28"/>
          <w:lang w:eastAsia="ar-SA"/>
        </w:rPr>
        <w:t xml:space="preserve">звіт директора </w:t>
      </w:r>
      <w:r w:rsidR="00724060" w:rsidRPr="00724060">
        <w:rPr>
          <w:rFonts w:ascii="Times New Roman" w:eastAsia="Times New Roman" w:hAnsi="Times New Roman" w:cs="Times New Roman"/>
          <w:sz w:val="28"/>
          <w:szCs w:val="28"/>
          <w:lang w:eastAsia="ar-SA"/>
        </w:rPr>
        <w:t xml:space="preserve">Новопетрівської загальноосвітньої школи I-III ступенів № 1 </w:t>
      </w:r>
      <w:r w:rsidR="00602B03" w:rsidRPr="00602B03">
        <w:rPr>
          <w:rFonts w:ascii="Times New Roman" w:eastAsia="Times New Roman" w:hAnsi="Times New Roman" w:cs="Times New Roman"/>
          <w:sz w:val="28"/>
          <w:szCs w:val="28"/>
          <w:lang w:eastAsia="ar-SA"/>
        </w:rPr>
        <w:t xml:space="preserve">Петрівської сільської ради </w:t>
      </w:r>
      <w:r w:rsidR="00724060">
        <w:rPr>
          <w:rFonts w:ascii="Times New Roman" w:eastAsia="Times New Roman" w:hAnsi="Times New Roman" w:cs="Times New Roman"/>
          <w:sz w:val="28"/>
          <w:szCs w:val="28"/>
          <w:lang w:eastAsia="ar-SA"/>
        </w:rPr>
        <w:t>Тишковської А.П.</w:t>
      </w:r>
      <w:r w:rsidR="00602B03">
        <w:rPr>
          <w:rFonts w:ascii="Times New Roman" w:eastAsia="Times New Roman" w:hAnsi="Times New Roman" w:cs="Times New Roman"/>
          <w:sz w:val="28"/>
          <w:szCs w:val="28"/>
          <w:lang w:eastAsia="ar-SA"/>
        </w:rPr>
        <w:t xml:space="preserve"> </w:t>
      </w:r>
      <w:r w:rsidRPr="00896AA7">
        <w:rPr>
          <w:rFonts w:ascii="Times New Roman" w:eastAsia="Times New Roman" w:hAnsi="Times New Roman" w:cs="Times New Roman"/>
          <w:sz w:val="28"/>
          <w:szCs w:val="28"/>
          <w:lang w:eastAsia="ar-SA"/>
        </w:rPr>
        <w:t xml:space="preserve">про проведену роботу </w:t>
      </w:r>
      <w:r w:rsidR="00915634" w:rsidRPr="00053F57">
        <w:rPr>
          <w:rFonts w:ascii="Times New Roman" w:eastAsia="Times New Roman" w:hAnsi="Times New Roman" w:cs="Times New Roman"/>
          <w:sz w:val="28"/>
          <w:szCs w:val="28"/>
          <w:lang w:eastAsia="ar-SA"/>
        </w:rPr>
        <w:t xml:space="preserve">за період </w:t>
      </w:r>
      <w:r w:rsidR="00915634">
        <w:rPr>
          <w:rFonts w:ascii="Times New Roman" w:eastAsia="Times New Roman" w:hAnsi="Times New Roman" w:cs="Times New Roman"/>
          <w:sz w:val="28"/>
          <w:szCs w:val="28"/>
          <w:lang w:eastAsia="ar-SA"/>
        </w:rPr>
        <w:t xml:space="preserve">з </w:t>
      </w:r>
      <w:r w:rsidR="002B5E1E">
        <w:rPr>
          <w:rFonts w:ascii="Times New Roman" w:eastAsia="Times New Roman" w:hAnsi="Times New Roman" w:cs="Times New Roman"/>
          <w:sz w:val="28"/>
          <w:szCs w:val="28"/>
          <w:lang w:eastAsia="ar-SA"/>
        </w:rPr>
        <w:t>01 липня</w:t>
      </w:r>
      <w:r w:rsidR="00915634" w:rsidRPr="00053F57">
        <w:rPr>
          <w:rFonts w:ascii="Times New Roman" w:eastAsia="Times New Roman" w:hAnsi="Times New Roman" w:cs="Times New Roman"/>
          <w:sz w:val="28"/>
          <w:szCs w:val="28"/>
          <w:lang w:eastAsia="ar-SA"/>
        </w:rPr>
        <w:t xml:space="preserve"> </w:t>
      </w:r>
      <w:r w:rsidR="00915634">
        <w:rPr>
          <w:rFonts w:ascii="Times New Roman" w:eastAsia="Times New Roman" w:hAnsi="Times New Roman" w:cs="Times New Roman"/>
          <w:sz w:val="28"/>
          <w:szCs w:val="28"/>
          <w:lang w:eastAsia="ar-SA"/>
        </w:rPr>
        <w:t>по</w:t>
      </w:r>
      <w:r w:rsidR="002B5E1E">
        <w:rPr>
          <w:rFonts w:ascii="Times New Roman" w:eastAsia="Times New Roman" w:hAnsi="Times New Roman" w:cs="Times New Roman"/>
          <w:sz w:val="28"/>
          <w:szCs w:val="28"/>
          <w:lang w:eastAsia="ar-SA"/>
        </w:rPr>
        <w:t xml:space="preserve"> 31 грудня </w:t>
      </w:r>
      <w:r w:rsidR="00915634" w:rsidRPr="00053F57">
        <w:rPr>
          <w:rFonts w:ascii="Times New Roman" w:eastAsia="Times New Roman" w:hAnsi="Times New Roman" w:cs="Times New Roman"/>
          <w:sz w:val="28"/>
          <w:szCs w:val="28"/>
          <w:lang w:eastAsia="ar-SA"/>
        </w:rPr>
        <w:t>2021</w:t>
      </w:r>
      <w:r w:rsidR="00915634">
        <w:rPr>
          <w:rFonts w:ascii="Times New Roman" w:eastAsia="Times New Roman" w:hAnsi="Times New Roman" w:cs="Times New Roman"/>
          <w:sz w:val="28"/>
          <w:szCs w:val="28"/>
          <w:lang w:eastAsia="ar-SA"/>
        </w:rPr>
        <w:t xml:space="preserve"> р</w:t>
      </w:r>
      <w:r w:rsidR="002B5E1E">
        <w:rPr>
          <w:rFonts w:ascii="Times New Roman" w:eastAsia="Times New Roman" w:hAnsi="Times New Roman" w:cs="Times New Roman"/>
          <w:sz w:val="28"/>
          <w:szCs w:val="28"/>
          <w:lang w:eastAsia="ar-SA"/>
        </w:rPr>
        <w:t>оку</w:t>
      </w:r>
      <w:r w:rsidRPr="00896AA7">
        <w:rPr>
          <w:rFonts w:ascii="Times New Roman" w:eastAsia="Times New Roman" w:hAnsi="Times New Roman" w:cs="Times New Roman"/>
          <w:sz w:val="28"/>
          <w:szCs w:val="28"/>
          <w:lang w:eastAsia="ar-SA"/>
        </w:rPr>
        <w:t xml:space="preserve">, керуючись ст.ст. 17, 29 Закону України «Про місцеве самоврядування в Україні», </w:t>
      </w:r>
      <w:r w:rsidRPr="00896AA7">
        <w:rPr>
          <w:rFonts w:ascii="Times New Roman" w:eastAsia="Times New Roman" w:hAnsi="Times New Roman" w:cs="Times New Roman"/>
          <w:b/>
          <w:sz w:val="28"/>
          <w:szCs w:val="28"/>
          <w:lang w:eastAsia="ar-SA"/>
        </w:rPr>
        <w:t>виконавчий комітет сільської ради</w:t>
      </w:r>
    </w:p>
    <w:p w14:paraId="693656F0" w14:textId="77777777" w:rsidR="00896AA7" w:rsidRPr="00896AA7" w:rsidRDefault="00896AA7" w:rsidP="00896AA7">
      <w:pPr>
        <w:suppressAutoHyphens/>
        <w:spacing w:after="0" w:line="240" w:lineRule="auto"/>
        <w:jc w:val="center"/>
        <w:rPr>
          <w:rFonts w:ascii="Times New Roman" w:eastAsia="Times New Roman" w:hAnsi="Times New Roman" w:cs="Times New Roman"/>
          <w:sz w:val="28"/>
          <w:szCs w:val="28"/>
          <w:lang w:eastAsia="ar-SA"/>
        </w:rPr>
      </w:pPr>
      <w:r w:rsidRPr="00896AA7">
        <w:rPr>
          <w:rFonts w:ascii="Times New Roman" w:eastAsia="Times New Roman" w:hAnsi="Times New Roman" w:cs="Times New Roman"/>
          <w:b/>
          <w:sz w:val="28"/>
          <w:szCs w:val="28"/>
          <w:lang w:eastAsia="ar-SA"/>
        </w:rPr>
        <w:t>ВИРІШИВ:</w:t>
      </w:r>
    </w:p>
    <w:p w14:paraId="64B22068" w14:textId="77777777" w:rsidR="00896AA7" w:rsidRPr="00896AA7" w:rsidRDefault="00896AA7" w:rsidP="00896AA7">
      <w:pPr>
        <w:suppressAutoHyphens/>
        <w:spacing w:after="0" w:line="240" w:lineRule="auto"/>
        <w:jc w:val="both"/>
        <w:rPr>
          <w:rFonts w:ascii="Times New Roman" w:eastAsia="Times New Roman" w:hAnsi="Times New Roman" w:cs="Times New Roman"/>
          <w:sz w:val="28"/>
          <w:szCs w:val="28"/>
          <w:lang w:eastAsia="ar-SA"/>
        </w:rPr>
      </w:pPr>
    </w:p>
    <w:p w14:paraId="20923337" w14:textId="77777777" w:rsidR="00896AA7" w:rsidRPr="00896AA7" w:rsidRDefault="00896AA7" w:rsidP="007643F6">
      <w:pPr>
        <w:numPr>
          <w:ilvl w:val="0"/>
          <w:numId w:val="1"/>
        </w:numPr>
        <w:tabs>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896AA7">
        <w:rPr>
          <w:rFonts w:ascii="Times New Roman" w:eastAsia="Calibri" w:hAnsi="Times New Roman" w:cs="Times New Roman"/>
          <w:sz w:val="28"/>
          <w:szCs w:val="28"/>
          <w:lang w:eastAsia="en-US"/>
        </w:rPr>
        <w:t xml:space="preserve">Звіт </w:t>
      </w:r>
      <w:r w:rsidR="00724060" w:rsidRPr="00602B03">
        <w:rPr>
          <w:rFonts w:ascii="Times New Roman" w:eastAsia="Times New Roman" w:hAnsi="Times New Roman" w:cs="Times New Roman"/>
          <w:sz w:val="28"/>
          <w:szCs w:val="28"/>
          <w:lang w:eastAsia="ar-SA"/>
        </w:rPr>
        <w:t xml:space="preserve">директора </w:t>
      </w:r>
      <w:r w:rsidR="00724060" w:rsidRPr="00724060">
        <w:rPr>
          <w:rFonts w:ascii="Times New Roman" w:eastAsia="Times New Roman" w:hAnsi="Times New Roman" w:cs="Times New Roman"/>
          <w:sz w:val="28"/>
          <w:szCs w:val="28"/>
          <w:lang w:eastAsia="ar-SA"/>
        </w:rPr>
        <w:t xml:space="preserve">Новопетрівської загальноосвітньої школи I-III ступенів № 1 </w:t>
      </w:r>
      <w:r w:rsidR="00724060" w:rsidRPr="00602B03">
        <w:rPr>
          <w:rFonts w:ascii="Times New Roman" w:eastAsia="Times New Roman" w:hAnsi="Times New Roman" w:cs="Times New Roman"/>
          <w:sz w:val="28"/>
          <w:szCs w:val="28"/>
          <w:lang w:eastAsia="ar-SA"/>
        </w:rPr>
        <w:t xml:space="preserve">Петрівської сільської ради </w:t>
      </w:r>
      <w:r w:rsidR="00724060">
        <w:rPr>
          <w:rFonts w:ascii="Times New Roman" w:eastAsia="Times New Roman" w:hAnsi="Times New Roman" w:cs="Times New Roman"/>
          <w:sz w:val="28"/>
          <w:szCs w:val="28"/>
          <w:lang w:eastAsia="ar-SA"/>
        </w:rPr>
        <w:t xml:space="preserve">Тишковської А.П. </w:t>
      </w:r>
      <w:r w:rsidR="00915634">
        <w:rPr>
          <w:rFonts w:ascii="Times New Roman" w:eastAsia="Calibri" w:hAnsi="Times New Roman" w:cs="Times New Roman"/>
          <w:sz w:val="28"/>
          <w:szCs w:val="28"/>
          <w:lang w:eastAsia="en-US"/>
        </w:rPr>
        <w:t xml:space="preserve">про проведену роботу </w:t>
      </w:r>
      <w:r w:rsidR="002B5E1E" w:rsidRPr="00053F57">
        <w:rPr>
          <w:rFonts w:ascii="Times New Roman" w:eastAsia="Times New Roman" w:hAnsi="Times New Roman" w:cs="Times New Roman"/>
          <w:sz w:val="28"/>
          <w:szCs w:val="28"/>
          <w:lang w:eastAsia="ar-SA"/>
        </w:rPr>
        <w:t xml:space="preserve">за період </w:t>
      </w:r>
      <w:r w:rsidR="002B5E1E">
        <w:rPr>
          <w:rFonts w:ascii="Times New Roman" w:eastAsia="Times New Roman" w:hAnsi="Times New Roman" w:cs="Times New Roman"/>
          <w:sz w:val="28"/>
          <w:szCs w:val="28"/>
          <w:lang w:eastAsia="ar-SA"/>
        </w:rPr>
        <w:t>з 01 липня</w:t>
      </w:r>
      <w:r w:rsidR="002B5E1E" w:rsidRPr="00053F57">
        <w:rPr>
          <w:rFonts w:ascii="Times New Roman" w:eastAsia="Times New Roman" w:hAnsi="Times New Roman" w:cs="Times New Roman"/>
          <w:sz w:val="28"/>
          <w:szCs w:val="28"/>
          <w:lang w:eastAsia="ar-SA"/>
        </w:rPr>
        <w:t xml:space="preserve"> </w:t>
      </w:r>
      <w:r w:rsidR="002B5E1E">
        <w:rPr>
          <w:rFonts w:ascii="Times New Roman" w:eastAsia="Times New Roman" w:hAnsi="Times New Roman" w:cs="Times New Roman"/>
          <w:sz w:val="28"/>
          <w:szCs w:val="28"/>
          <w:lang w:eastAsia="ar-SA"/>
        </w:rPr>
        <w:t xml:space="preserve">по 31 грудня </w:t>
      </w:r>
      <w:r w:rsidR="002B5E1E" w:rsidRPr="00053F57">
        <w:rPr>
          <w:rFonts w:ascii="Times New Roman" w:eastAsia="Times New Roman" w:hAnsi="Times New Roman" w:cs="Times New Roman"/>
          <w:sz w:val="28"/>
          <w:szCs w:val="28"/>
          <w:lang w:eastAsia="ar-SA"/>
        </w:rPr>
        <w:t>2021</w:t>
      </w:r>
      <w:r w:rsidR="002B5E1E">
        <w:rPr>
          <w:rFonts w:ascii="Times New Roman" w:eastAsia="Times New Roman" w:hAnsi="Times New Roman" w:cs="Times New Roman"/>
          <w:sz w:val="28"/>
          <w:szCs w:val="28"/>
          <w:lang w:eastAsia="ar-SA"/>
        </w:rPr>
        <w:t xml:space="preserve"> року</w:t>
      </w:r>
      <w:r w:rsidR="002B5E1E" w:rsidRPr="00896AA7">
        <w:rPr>
          <w:rFonts w:ascii="Times New Roman" w:eastAsia="Calibri" w:hAnsi="Times New Roman" w:cs="Times New Roman"/>
          <w:sz w:val="28"/>
          <w:szCs w:val="28"/>
          <w:lang w:eastAsia="en-US"/>
        </w:rPr>
        <w:t xml:space="preserve"> </w:t>
      </w:r>
      <w:r w:rsidRPr="00896AA7">
        <w:rPr>
          <w:rFonts w:ascii="Times New Roman" w:eastAsia="Calibri" w:hAnsi="Times New Roman" w:cs="Times New Roman"/>
          <w:sz w:val="28"/>
          <w:szCs w:val="28"/>
          <w:lang w:eastAsia="en-US"/>
        </w:rPr>
        <w:t xml:space="preserve">прийняти до відома. </w:t>
      </w:r>
      <w:r w:rsidR="007643F6">
        <w:rPr>
          <w:rFonts w:ascii="Times New Roman" w:eastAsia="Calibri" w:hAnsi="Times New Roman" w:cs="Times New Roman"/>
          <w:sz w:val="28"/>
          <w:szCs w:val="28"/>
          <w:lang w:eastAsia="en-US"/>
        </w:rPr>
        <w:t xml:space="preserve"> </w:t>
      </w:r>
    </w:p>
    <w:p w14:paraId="23C37B01" w14:textId="77777777" w:rsidR="00896AA7" w:rsidRPr="00896AA7" w:rsidRDefault="00602B03" w:rsidP="00896AA7">
      <w:pPr>
        <w:tabs>
          <w:tab w:val="left" w:pos="426"/>
        </w:tabs>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p>
    <w:p w14:paraId="1D52ADC8" w14:textId="77777777" w:rsidR="00896AA7" w:rsidRPr="00896AA7" w:rsidRDefault="00896AA7" w:rsidP="00602B03">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896AA7">
        <w:rPr>
          <w:rFonts w:ascii="Times New Roman" w:eastAsia="Times New Roman" w:hAnsi="Times New Roman" w:cs="Times New Roman"/>
          <w:sz w:val="28"/>
          <w:szCs w:val="28"/>
          <w:lang w:eastAsia="ar-SA"/>
        </w:rPr>
        <w:t xml:space="preserve">Роботу </w:t>
      </w:r>
      <w:r w:rsidR="00602B03" w:rsidRPr="00602B03">
        <w:rPr>
          <w:rFonts w:ascii="Times New Roman" w:eastAsia="Times New Roman" w:hAnsi="Times New Roman" w:cs="Times New Roman"/>
          <w:sz w:val="28"/>
          <w:szCs w:val="28"/>
          <w:lang w:eastAsia="ar-SA"/>
        </w:rPr>
        <w:t xml:space="preserve">Новопетрівської загальноосвітньої школи </w:t>
      </w:r>
      <w:r w:rsidR="00724060" w:rsidRPr="00724060">
        <w:rPr>
          <w:rFonts w:ascii="Times New Roman" w:eastAsia="Times New Roman" w:hAnsi="Times New Roman" w:cs="Times New Roman"/>
          <w:sz w:val="28"/>
          <w:szCs w:val="28"/>
          <w:lang w:eastAsia="ar-SA"/>
        </w:rPr>
        <w:t xml:space="preserve">I-III ступенів № 1 </w:t>
      </w:r>
      <w:r w:rsidR="00602B03" w:rsidRPr="00602B03">
        <w:rPr>
          <w:rFonts w:ascii="Times New Roman" w:eastAsia="Times New Roman" w:hAnsi="Times New Roman" w:cs="Times New Roman"/>
          <w:sz w:val="28"/>
          <w:szCs w:val="28"/>
          <w:lang w:eastAsia="ar-SA"/>
        </w:rPr>
        <w:t>Петрівської сільської ради</w:t>
      </w:r>
      <w:r w:rsidRPr="00896AA7">
        <w:rPr>
          <w:rFonts w:ascii="Times New Roman" w:eastAsia="Times New Roman" w:hAnsi="Times New Roman" w:cs="Times New Roman"/>
          <w:sz w:val="28"/>
          <w:szCs w:val="28"/>
          <w:lang w:eastAsia="ar-SA"/>
        </w:rPr>
        <w:t xml:space="preserve"> </w:t>
      </w:r>
      <w:r w:rsidR="002B5E1E" w:rsidRPr="00053F57">
        <w:rPr>
          <w:rFonts w:ascii="Times New Roman" w:eastAsia="Times New Roman" w:hAnsi="Times New Roman" w:cs="Times New Roman"/>
          <w:sz w:val="28"/>
          <w:szCs w:val="28"/>
          <w:lang w:eastAsia="ar-SA"/>
        </w:rPr>
        <w:t xml:space="preserve">за період </w:t>
      </w:r>
      <w:r w:rsidR="002B5E1E">
        <w:rPr>
          <w:rFonts w:ascii="Times New Roman" w:eastAsia="Times New Roman" w:hAnsi="Times New Roman" w:cs="Times New Roman"/>
          <w:sz w:val="28"/>
          <w:szCs w:val="28"/>
          <w:lang w:eastAsia="ar-SA"/>
        </w:rPr>
        <w:t>з 01 липня</w:t>
      </w:r>
      <w:r w:rsidR="002B5E1E" w:rsidRPr="00053F57">
        <w:rPr>
          <w:rFonts w:ascii="Times New Roman" w:eastAsia="Times New Roman" w:hAnsi="Times New Roman" w:cs="Times New Roman"/>
          <w:sz w:val="28"/>
          <w:szCs w:val="28"/>
          <w:lang w:eastAsia="ar-SA"/>
        </w:rPr>
        <w:t xml:space="preserve"> </w:t>
      </w:r>
      <w:r w:rsidR="002B5E1E">
        <w:rPr>
          <w:rFonts w:ascii="Times New Roman" w:eastAsia="Times New Roman" w:hAnsi="Times New Roman" w:cs="Times New Roman"/>
          <w:sz w:val="28"/>
          <w:szCs w:val="28"/>
          <w:lang w:eastAsia="ar-SA"/>
        </w:rPr>
        <w:t xml:space="preserve">по 31 грудня </w:t>
      </w:r>
      <w:r w:rsidR="002B5E1E" w:rsidRPr="00053F57">
        <w:rPr>
          <w:rFonts w:ascii="Times New Roman" w:eastAsia="Times New Roman" w:hAnsi="Times New Roman" w:cs="Times New Roman"/>
          <w:sz w:val="28"/>
          <w:szCs w:val="28"/>
          <w:lang w:eastAsia="ar-SA"/>
        </w:rPr>
        <w:t>2021</w:t>
      </w:r>
      <w:r w:rsidR="002B5E1E">
        <w:rPr>
          <w:rFonts w:ascii="Times New Roman" w:eastAsia="Times New Roman" w:hAnsi="Times New Roman" w:cs="Times New Roman"/>
          <w:sz w:val="28"/>
          <w:szCs w:val="28"/>
          <w:lang w:eastAsia="ar-SA"/>
        </w:rPr>
        <w:t xml:space="preserve"> року</w:t>
      </w:r>
      <w:r w:rsidR="002B5E1E" w:rsidRPr="00896AA7">
        <w:rPr>
          <w:rFonts w:ascii="Times New Roman" w:eastAsia="Times New Roman" w:hAnsi="Times New Roman" w:cs="Times New Roman"/>
          <w:sz w:val="28"/>
          <w:szCs w:val="28"/>
          <w:lang w:eastAsia="ar-SA"/>
        </w:rPr>
        <w:t xml:space="preserve"> </w:t>
      </w:r>
      <w:r w:rsidRPr="00896AA7">
        <w:rPr>
          <w:rFonts w:ascii="Times New Roman" w:eastAsia="Times New Roman" w:hAnsi="Times New Roman" w:cs="Times New Roman"/>
          <w:sz w:val="28"/>
          <w:szCs w:val="28"/>
          <w:lang w:eastAsia="ar-SA"/>
        </w:rPr>
        <w:t>визнати задовільною.</w:t>
      </w:r>
    </w:p>
    <w:p w14:paraId="07E19206" w14:textId="77777777" w:rsidR="00896AA7" w:rsidRPr="00896AA7" w:rsidRDefault="00896AA7" w:rsidP="00896AA7">
      <w:pPr>
        <w:tabs>
          <w:tab w:val="left" w:pos="567"/>
        </w:tabs>
        <w:suppressAutoHyphens/>
        <w:contextualSpacing/>
        <w:rPr>
          <w:rFonts w:ascii="Times New Roman" w:eastAsia="Times New Roman" w:hAnsi="Times New Roman" w:cs="Times New Roman"/>
          <w:sz w:val="28"/>
          <w:szCs w:val="28"/>
          <w:lang w:eastAsia="ar-SA"/>
        </w:rPr>
      </w:pPr>
      <w:r w:rsidRPr="00896AA7">
        <w:rPr>
          <w:rFonts w:ascii="Times New Roman" w:eastAsia="Times New Roman" w:hAnsi="Times New Roman" w:cs="Times New Roman"/>
          <w:sz w:val="28"/>
          <w:szCs w:val="28"/>
          <w:lang w:eastAsia="ar-SA"/>
        </w:rPr>
        <w:t xml:space="preserve">  </w:t>
      </w:r>
    </w:p>
    <w:p w14:paraId="73ABA4C7" w14:textId="77777777" w:rsidR="00896AA7" w:rsidRDefault="007643F6" w:rsidP="00896AA7">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724060">
        <w:rPr>
          <w:rFonts w:ascii="Times New Roman" w:eastAsia="Times New Roman" w:hAnsi="Times New Roman" w:cs="Times New Roman"/>
          <w:sz w:val="28"/>
          <w:szCs w:val="28"/>
          <w:lang w:eastAsia="ar-SA"/>
        </w:rPr>
        <w:t xml:space="preserve"> </w:t>
      </w:r>
    </w:p>
    <w:p w14:paraId="1ADD53C4" w14:textId="77777777" w:rsidR="00896AA7" w:rsidRPr="00896AA7" w:rsidRDefault="00896AA7" w:rsidP="00896AA7">
      <w:pPr>
        <w:suppressAutoHyphens/>
        <w:spacing w:after="0" w:line="240" w:lineRule="auto"/>
        <w:rPr>
          <w:rFonts w:ascii="Times New Roman" w:eastAsia="Times New Roman" w:hAnsi="Times New Roman" w:cs="Times New Roman"/>
          <w:sz w:val="28"/>
          <w:szCs w:val="28"/>
          <w:lang w:eastAsia="ar-SA"/>
        </w:rPr>
      </w:pPr>
    </w:p>
    <w:p w14:paraId="37E34837" w14:textId="77777777" w:rsidR="00537A5E" w:rsidRDefault="00537A5E" w:rsidP="00896AA7">
      <w:pPr>
        <w:suppressAutoHyphens/>
        <w:spacing w:after="0" w:line="240" w:lineRule="auto"/>
        <w:rPr>
          <w:rFonts w:ascii="Times New Roman" w:eastAsia="Times New Roman" w:hAnsi="Times New Roman" w:cs="Times New Roman"/>
          <w:sz w:val="28"/>
          <w:szCs w:val="28"/>
          <w:lang w:eastAsia="ar-SA"/>
        </w:rPr>
      </w:pPr>
    </w:p>
    <w:p w14:paraId="255640CC" w14:textId="77777777" w:rsidR="00896AA7" w:rsidRPr="00896AA7" w:rsidRDefault="00896AA7" w:rsidP="00896AA7">
      <w:pPr>
        <w:suppressAutoHyphens/>
        <w:spacing w:after="0" w:line="240" w:lineRule="auto"/>
        <w:rPr>
          <w:rFonts w:ascii="Times New Roman" w:eastAsia="Times New Roman" w:hAnsi="Times New Roman" w:cs="Times New Roman"/>
          <w:b/>
          <w:sz w:val="28"/>
          <w:szCs w:val="28"/>
          <w:lang w:eastAsia="ar-SA"/>
        </w:rPr>
      </w:pPr>
      <w:r w:rsidRPr="00896AA7">
        <w:rPr>
          <w:rFonts w:ascii="Times New Roman" w:eastAsia="Times New Roman" w:hAnsi="Times New Roman" w:cs="Times New Roman"/>
          <w:b/>
          <w:sz w:val="28"/>
          <w:szCs w:val="28"/>
          <w:lang w:eastAsia="ar-SA"/>
        </w:rPr>
        <w:t xml:space="preserve">Сільський голова                                          </w:t>
      </w:r>
      <w:r w:rsidR="00537A5E">
        <w:rPr>
          <w:rFonts w:ascii="Times New Roman" w:eastAsia="Times New Roman" w:hAnsi="Times New Roman" w:cs="Times New Roman"/>
          <w:b/>
          <w:sz w:val="28"/>
          <w:szCs w:val="28"/>
          <w:lang w:eastAsia="ar-SA"/>
        </w:rPr>
        <w:t xml:space="preserve">                          </w:t>
      </w:r>
      <w:r w:rsidRPr="00896AA7">
        <w:rPr>
          <w:rFonts w:ascii="Times New Roman" w:eastAsia="Times New Roman" w:hAnsi="Times New Roman" w:cs="Times New Roman"/>
          <w:b/>
          <w:sz w:val="28"/>
          <w:szCs w:val="28"/>
          <w:lang w:eastAsia="ar-SA"/>
        </w:rPr>
        <w:t xml:space="preserve">  Радіон СТАРЕНЬКИЙ </w:t>
      </w:r>
    </w:p>
    <w:p w14:paraId="79008B47" w14:textId="77777777" w:rsidR="00896AA7" w:rsidRPr="00896AA7" w:rsidRDefault="00537A5E" w:rsidP="00896AA7">
      <w:pPr>
        <w:suppressAutoHyphens/>
        <w:spacing w:after="0" w:line="240" w:lineRule="auto"/>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   </w:t>
      </w:r>
    </w:p>
    <w:p w14:paraId="24EC1356" w14:textId="77777777" w:rsidR="00896AA7" w:rsidRDefault="00896AA7" w:rsidP="00A73957">
      <w:pPr>
        <w:spacing w:after="200" w:line="240" w:lineRule="auto"/>
        <w:jc w:val="center"/>
        <w:rPr>
          <w:rFonts w:ascii="Times New Roman" w:eastAsia="Times New Roman" w:hAnsi="Times New Roman" w:cs="Times New Roman"/>
          <w:b/>
          <w:sz w:val="28"/>
        </w:rPr>
      </w:pPr>
    </w:p>
    <w:p w14:paraId="0FAE9D7E" w14:textId="77777777" w:rsidR="00896AA7" w:rsidRDefault="00896AA7" w:rsidP="00A73957">
      <w:pPr>
        <w:spacing w:after="200" w:line="240" w:lineRule="auto"/>
        <w:jc w:val="center"/>
        <w:rPr>
          <w:rFonts w:ascii="Times New Roman" w:eastAsia="Times New Roman" w:hAnsi="Times New Roman" w:cs="Times New Roman"/>
          <w:b/>
          <w:sz w:val="28"/>
        </w:rPr>
      </w:pPr>
    </w:p>
    <w:p w14:paraId="38DC96AF" w14:textId="77777777" w:rsidR="00896AA7" w:rsidRDefault="00896AA7" w:rsidP="00A73957">
      <w:pPr>
        <w:spacing w:after="200" w:line="240" w:lineRule="auto"/>
        <w:jc w:val="center"/>
        <w:rPr>
          <w:rFonts w:ascii="Times New Roman" w:eastAsia="Times New Roman" w:hAnsi="Times New Roman" w:cs="Times New Roman"/>
          <w:b/>
          <w:sz w:val="28"/>
        </w:rPr>
      </w:pPr>
    </w:p>
    <w:p w14:paraId="018D7BFD" w14:textId="77777777" w:rsidR="00896AA7" w:rsidRDefault="00896AA7" w:rsidP="00A73957">
      <w:pPr>
        <w:spacing w:after="200" w:line="240" w:lineRule="auto"/>
        <w:jc w:val="center"/>
        <w:rPr>
          <w:rFonts w:ascii="Times New Roman" w:eastAsia="Times New Roman" w:hAnsi="Times New Roman" w:cs="Times New Roman"/>
          <w:b/>
          <w:sz w:val="28"/>
        </w:rPr>
      </w:pPr>
    </w:p>
    <w:p w14:paraId="2BDA462B" w14:textId="77777777" w:rsidR="00896AA7" w:rsidRDefault="00896AA7" w:rsidP="00A73957">
      <w:pPr>
        <w:spacing w:after="200" w:line="240" w:lineRule="auto"/>
        <w:jc w:val="center"/>
        <w:rPr>
          <w:rFonts w:ascii="Times New Roman" w:eastAsia="Times New Roman" w:hAnsi="Times New Roman" w:cs="Times New Roman"/>
          <w:b/>
          <w:sz w:val="28"/>
        </w:rPr>
      </w:pPr>
    </w:p>
    <w:p w14:paraId="6FC2AE5F" w14:textId="77777777" w:rsidR="00896AA7" w:rsidRDefault="00896AA7" w:rsidP="00A73957">
      <w:pPr>
        <w:spacing w:after="200" w:line="240" w:lineRule="auto"/>
        <w:jc w:val="center"/>
        <w:rPr>
          <w:rFonts w:ascii="Times New Roman" w:eastAsia="Times New Roman" w:hAnsi="Times New Roman" w:cs="Times New Roman"/>
          <w:b/>
          <w:sz w:val="28"/>
        </w:rPr>
      </w:pPr>
    </w:p>
    <w:p w14:paraId="1AA8542F" w14:textId="77777777" w:rsidR="00724060" w:rsidRDefault="00724060" w:rsidP="00724060">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ЗВІТ ДИРЕКТОРА</w:t>
      </w:r>
    </w:p>
    <w:p w14:paraId="46B24CE4" w14:textId="77777777" w:rsidR="00724060" w:rsidRDefault="00724060" w:rsidP="00724060">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Новопетрівської загальноосвітньої школи І-ІІІ ступенів №1</w:t>
      </w:r>
    </w:p>
    <w:p w14:paraId="413C9B0C" w14:textId="421EA405" w:rsidR="00724060" w:rsidRDefault="00724060" w:rsidP="00724060">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Тишковської Алли Петрівн</w:t>
      </w:r>
      <w:r w:rsidR="009A1C11">
        <w:rPr>
          <w:rFonts w:ascii="Times New Roman" w:hAnsi="Times New Roman" w:cs="Times New Roman"/>
          <w:b/>
          <w:sz w:val="28"/>
          <w:szCs w:val="28"/>
        </w:rPr>
        <w:t>и</w:t>
      </w:r>
    </w:p>
    <w:p w14:paraId="4D14FB7E" w14:textId="016D96EF" w:rsidR="00724060" w:rsidRDefault="00724060" w:rsidP="00724060">
      <w:pPr>
        <w:spacing w:after="0" w:line="360" w:lineRule="auto"/>
        <w:jc w:val="center"/>
        <w:rPr>
          <w:rFonts w:ascii="Times New Roman" w:hAnsi="Times New Roman" w:cs="Times New Roman"/>
          <w:b/>
          <w:sz w:val="28"/>
          <w:szCs w:val="28"/>
        </w:rPr>
      </w:pPr>
      <w:r w:rsidRPr="009A1C11">
        <w:rPr>
          <w:rFonts w:ascii="Times New Roman" w:hAnsi="Times New Roman" w:cs="Times New Roman"/>
          <w:b/>
          <w:sz w:val="28"/>
          <w:szCs w:val="28"/>
        </w:rPr>
        <w:t xml:space="preserve">за період з 01.07.2021 по </w:t>
      </w:r>
      <w:r w:rsidR="00B67224" w:rsidRPr="009A1C11">
        <w:rPr>
          <w:rFonts w:ascii="Times New Roman" w:hAnsi="Times New Roman" w:cs="Times New Roman"/>
          <w:b/>
          <w:sz w:val="28"/>
          <w:szCs w:val="28"/>
        </w:rPr>
        <w:t>31.12</w:t>
      </w:r>
      <w:r w:rsidRPr="009A1C11">
        <w:rPr>
          <w:rFonts w:ascii="Times New Roman" w:hAnsi="Times New Roman" w:cs="Times New Roman"/>
          <w:b/>
          <w:sz w:val="28"/>
          <w:szCs w:val="28"/>
        </w:rPr>
        <w:t>.202</w:t>
      </w:r>
      <w:r w:rsidR="0011225C">
        <w:rPr>
          <w:rFonts w:ascii="Times New Roman" w:hAnsi="Times New Roman" w:cs="Times New Roman"/>
          <w:b/>
          <w:sz w:val="28"/>
          <w:szCs w:val="28"/>
        </w:rPr>
        <w:t>1</w:t>
      </w:r>
      <w:r w:rsidRPr="009A1C11">
        <w:rPr>
          <w:rFonts w:ascii="Times New Roman" w:hAnsi="Times New Roman" w:cs="Times New Roman"/>
          <w:b/>
          <w:sz w:val="28"/>
          <w:szCs w:val="28"/>
        </w:rPr>
        <w:t xml:space="preserve"> рік</w:t>
      </w:r>
    </w:p>
    <w:p w14:paraId="3900EC56" w14:textId="77777777" w:rsidR="00724060" w:rsidRDefault="00724060" w:rsidP="00724060">
      <w:pPr>
        <w:spacing w:after="0" w:line="360" w:lineRule="auto"/>
        <w:jc w:val="both"/>
        <w:rPr>
          <w:rFonts w:ascii="Times New Roman" w:hAnsi="Times New Roman" w:cs="Times New Roman"/>
          <w:sz w:val="28"/>
          <w:szCs w:val="28"/>
        </w:rPr>
      </w:pPr>
    </w:p>
    <w:p w14:paraId="737777BB"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 своїй діяльності протягом звітного періоду я, як директор школи керувалася посадовими обов’язками, основними нормативно-правовими документами, які регламентують роботу освітнього закладу: Конституцією України, Законами України «Про освіту», «Про загальну середню освіту», «Про основні засади мовної політики в Україні», Статутом школи та чинними нормативно-правовими документами у галузі освіти. </w:t>
      </w:r>
    </w:p>
    <w:p w14:paraId="49392EA1"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Головне завдання школи - надання якісної повної загальної освіти дітям шкільного віку. Досягнення цієї мети забезпечується шляхом формування ключових компетентностей, необхідних кожній сучасній людині для успішної життєдіяльності. 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співпрацювати з іншими людьми, творчість, ініціативність, уміння конструктивно керувати емоціями, оцінювати ризики, приймати рішення, розв’язувати проблеми.  </w:t>
      </w:r>
    </w:p>
    <w:p w14:paraId="31BEAD55"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Освітня програма, що реалізується в закладі, спрямована на формування в учнів сучасної наукової картини світу, виховання працьовитості, любові до природи; розвиток в учнів національної самосвідомості, формування людини, яка прагне удосконалення та перетворення суспільства; інтеграцію особистості в систему світової та національної культури; рішення завдань, формування загальної культури особистості, адаптації особистості до життя в суспільстві; виховання громадянськості, поваги до прав і свобод людини, до культурних традицій в умовах багатонаціональної держави; створення основи для усвідомленого, відповідального вибору та наступного освоєння професійних освітніх програм; формування потреби до самоосвіти, саморозвитку, самоудосконалення тощо.   </w:t>
      </w:r>
    </w:p>
    <w:p w14:paraId="7B0C5D5B"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сучасному етапі педагогічний колектив вважає найважливішим допомогти кожній дитині досягти успіхів, реалізувати духовні, комунікативні, пізнавальні й творчі потреби. Тому співпраця учителів школи, учнів, батьків і громадських </w:t>
      </w:r>
      <w:r>
        <w:rPr>
          <w:rFonts w:ascii="Times New Roman" w:hAnsi="Times New Roman" w:cs="Times New Roman"/>
          <w:sz w:val="28"/>
          <w:szCs w:val="28"/>
        </w:rPr>
        <w:lastRenderedPageBreak/>
        <w:t xml:space="preserve">структур спрямована на досягнення кожною дитиною значущих для неї особистісних і колективних успіхів. </w:t>
      </w:r>
    </w:p>
    <w:p w14:paraId="24667734"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Результати роботи закладу свідчать про те, що у школі працюють професіонали своєї праці, які забезпечують високий рейтинг школи в освітянському просторі громади. </w:t>
      </w:r>
    </w:p>
    <w:p w14:paraId="09F7C535"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Прийняті управлінські рішення логічно і тактично сприяли вирішенню та реалізації пріоритетних питань роботи школи, серед яких найвищим пріоритетом було і залишається створення комфортних умов навчання для дитини та надання якісної освіти як передумови всебічного розвитку, виховання та самореалізації особистості, готової до свідомого життєвого вибору, самореалізації, відповідальності, трудової діяльності та громадянської активності, такої, що прагне до самовдосконалення і навчання упродовж життя.    </w:t>
      </w:r>
    </w:p>
    <w:p w14:paraId="01554864"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Педагогічний колектив Новопетрівської загальноосвітньої школи І-ІІІ ступенів № 1 налічує 38 осіб, з них 36 мають вищу освіту, що становить 95%. За кваліфікаційними категоріями 21 мають кваліфікаційну категорію “спеціаліст вищої категорії” (55%), 3 — “спеціаліст І категорії“ (8%), 14 — “спеціаліст” (37%). Педагогічні звання мають 16 учителів (42%), з них 4 — “учитель методист” та 12 — “старший учитель”. Учителів пенсійного віку четверо. Середній вік педагогів закладу освіти становить 42 роки. </w:t>
      </w:r>
    </w:p>
    <w:p w14:paraId="3FC6D867"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Новопетрівська загальноосвітня школа І-ІІІ ступенів № 1 долучилася до участі у проєкті “Компетентності лідерства та менеджменту для розвитку якості в опорних школах”, який реалізується Австрійською службою міжнародної співпраці в галузі освіти та досліджень</w:t>
      </w:r>
    </w:p>
    <w:p w14:paraId="4A68CA79"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Педагогічний колектив систематично підвищує свій фаховий рівень, відповідально ставиться до виконання професійних обов’язків, що відображається у результативності участі здобувачів освіти у різномвнітних конкурсах, предметних олімпіадах, зовніщньому незалежному оцінюванні.      </w:t>
      </w:r>
    </w:p>
    <w:p w14:paraId="312C6E35"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 початок навчального року у школі навчалось 583 учні.</w:t>
      </w:r>
    </w:p>
    <w:p w14:paraId="108CB076"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Кількість дітей у групах продовженого дня становить 120. </w:t>
      </w:r>
    </w:p>
    <w:p w14:paraId="005A641B"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Для роботи ГПД було надано навчальні кабінети початкової школи. Усі учні, які відвідували ГПД, були охоплені гарячим харчуванням, дотримувались режиму роботи. Вихованці ГПД максимально були залучені до гурткової роботи. </w:t>
      </w:r>
    </w:p>
    <w:p w14:paraId="26BF0CFE"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У школі функціонує 5 інклюзивних класи, в яких навчається 7 дітей з особливими освітніми потребами. Головним принципом інклюзивної освіти є створення школи для всіх дітей. Саме у такій школі індивідуальні особливості дітей та їх особливі освітні потреби сприймаються як корисний ресурс, особиста унікальність, а не проблема. За допомогою кваліфікованих педагогічних працівників надається належний супровід та підтримка учням у їх соціальній адаптації, розкритті своїх інтелектуального, фізичного та духовного потенціалів. Робота в інклюзивних класах проводилася відповідно до індивідуального плану розвитку дитини. Для учнів інклюзивної форми навчання було складено індивідуальну програму розвитку, розроблено і затверджено навчальний план класів з інклюзивним навчанням, де було передбачено години корекційно-розвиткових занять з урахуванням індивідуальних особливостей навчально-пізнавальної діяльності дітей з особливими освітніми потребами. Всі навчальні предмети адаптовані (адаптація змісту та методів до можливостей дітей).У штатний розпис школи було введено посади асистентів вчителяю</w:t>
      </w:r>
    </w:p>
    <w:p w14:paraId="0A62340F"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Психологічний супровід учнів з особливими освітніми потребами та їх родин здійснювався психологом закладу освіти. Спільно з консультантами-практичними психологами ІРЦ протягом року відбувалися зустрічі з питань ефективного планування та реалізації інклюзивних підходів у освітньому процесі, їх активізації та координації. Було надано необхідну методичну та навчальну літературу. Учителі інклюзивного класу, асистенти вчителя, заступник директора з навчально-виховної роботи, психолог брали участь у постійно діючих семінарах та практичних конференціях з питань інклюзивної освіти. Питання адаптації дітей з особливими освітніми потребами, визначення й погодження необхідних спеціальних та додаткових видів послуг, визначення й погодження аспектів навчання, застосування спеціально підібраних методик, оцінювання навчальних досягнень учнів розглядалося на засіданнях педагогічної ради; надавалися особисті рекомендації батькам.</w:t>
      </w:r>
    </w:p>
    <w:p w14:paraId="7473E5C2"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Під час карантину навчання здійснювалося у дистанційній формі. Учні отримували завдання, рекомендації чи відеоуроки, проводилась індивідуальна робота з дітьми з ООП. Завдання були адаптовані відносно можливостей учнів.</w:t>
      </w:r>
    </w:p>
    <w:p w14:paraId="1D423A2A"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У школі створені відповідні умови для розвитку творчої обдарованості учнів. Впровадження новітніх освітніх технологій навчання у системі загальної середньої освіти дозволяє навчати та виховувати обдаровану учнівську молодь, яка бере активну участь у олімпіадах, конкурсах, турнірах, змаганнях. Головною метою роботи з обдарованими дітьми є створення умов для перетворення обдарованої дитини в обдарованого дорослого. Важливий аспект роботи з обдарованою молоддю – підготовка учнів до участі у Всеукраїнських учнівських олімпіадах з базових дисциплін. Учні мають можливість взяти участь у 12 олімпіадах з базових дисциплін. Учні школи добре себе зарекомендували як переможці Всеукраїнських учнівських олімпіад з базових і спеціальних дисциплін .</w:t>
      </w:r>
    </w:p>
    <w:p w14:paraId="10BE2C4F"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Щороку учні Новопетрівсьої загальноосвітньої школи І-ІІІ ступенів №1  залучаються до наукової, дослідницької, експериментальної, інноваційної діяльності, традиційно стають переможцями та призерами різних рівнів Всеукраїнських учнівських олімпіад з базових дисциплін та Всеукраїнського конкурсу-захисту науково-дослідницьких робіт учнів-члені МАН.</w:t>
      </w:r>
    </w:p>
    <w:p w14:paraId="6AB69E60" w14:textId="77777777" w:rsidR="00724060" w:rsidRDefault="00724060" w:rsidP="00724060">
      <w:pPr>
        <w:spacing w:after="0" w:line="360" w:lineRule="auto"/>
        <w:ind w:firstLine="708"/>
        <w:jc w:val="both"/>
        <w:rPr>
          <w:rFonts w:ascii="Times New Roman" w:hAnsi="Times New Roman" w:cs="Times New Roman"/>
          <w:sz w:val="28"/>
          <w:szCs w:val="28"/>
        </w:rPr>
      </w:pPr>
    </w:p>
    <w:p w14:paraId="7AE6B43E" w14:textId="77777777" w:rsidR="00724060" w:rsidRDefault="00724060" w:rsidP="00724060">
      <w:pPr>
        <w:spacing w:after="0"/>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Переможці ІІ (регіонального) етапу Всеукраїнських учнівських олімпіад з базових дисциплін у 2021/2022 навчальному році</w:t>
      </w:r>
    </w:p>
    <w:tbl>
      <w:tblPr>
        <w:tblStyle w:val="a7"/>
        <w:tblW w:w="9750" w:type="dxa"/>
        <w:tblInd w:w="-5" w:type="dxa"/>
        <w:tblLayout w:type="fixed"/>
        <w:tblLook w:val="04A0" w:firstRow="1" w:lastRow="0" w:firstColumn="1" w:lastColumn="0" w:noHBand="0" w:noVBand="1"/>
      </w:tblPr>
      <w:tblGrid>
        <w:gridCol w:w="552"/>
        <w:gridCol w:w="2618"/>
        <w:gridCol w:w="1904"/>
        <w:gridCol w:w="992"/>
        <w:gridCol w:w="850"/>
        <w:gridCol w:w="2834"/>
      </w:tblGrid>
      <w:tr w:rsidR="00724060" w14:paraId="6886E6CA"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7F9DB9E3" w14:textId="77777777" w:rsidR="00724060" w:rsidRDefault="00724060">
            <w:pPr>
              <w:spacing w:line="276" w:lineRule="auto"/>
              <w:ind w:left="33"/>
              <w:jc w:val="both"/>
              <w:rPr>
                <w:rFonts w:ascii="Times New Roman" w:eastAsia="Times New Roman" w:hAnsi="Times New Roman"/>
                <w:color w:val="000000"/>
                <w:sz w:val="24"/>
                <w:szCs w:val="24"/>
                <w:lang w:eastAsia="ru-RU"/>
              </w:rPr>
            </w:pPr>
            <w:r>
              <w:rPr>
                <w:rFonts w:ascii="Times New Roman" w:hAnsi="Times New Roman"/>
                <w:color w:val="000000"/>
                <w:sz w:val="24"/>
                <w:szCs w:val="24"/>
              </w:rPr>
              <w:t>№</w:t>
            </w:r>
          </w:p>
        </w:tc>
        <w:tc>
          <w:tcPr>
            <w:tcW w:w="2619" w:type="dxa"/>
            <w:tcBorders>
              <w:top w:val="single" w:sz="4" w:space="0" w:color="auto"/>
              <w:left w:val="single" w:sz="4" w:space="0" w:color="auto"/>
              <w:bottom w:val="single" w:sz="4" w:space="0" w:color="auto"/>
              <w:right w:val="single" w:sz="4" w:space="0" w:color="auto"/>
            </w:tcBorders>
            <w:hideMark/>
          </w:tcPr>
          <w:p w14:paraId="60F133F9" w14:textId="77777777" w:rsidR="00724060" w:rsidRDefault="00724060">
            <w:pPr>
              <w:spacing w:line="276" w:lineRule="auto"/>
              <w:jc w:val="center"/>
              <w:rPr>
                <w:rFonts w:ascii="Times New Roman" w:eastAsia="Times New Roman" w:hAnsi="Times New Roman"/>
                <w:color w:val="000000"/>
                <w:sz w:val="24"/>
                <w:szCs w:val="24"/>
                <w:lang w:eastAsia="ru-RU"/>
              </w:rPr>
            </w:pPr>
            <w:r>
              <w:rPr>
                <w:rFonts w:ascii="Times New Roman" w:hAnsi="Times New Roman"/>
                <w:color w:val="000000"/>
                <w:sz w:val="24"/>
                <w:szCs w:val="24"/>
              </w:rPr>
              <w:t>Прізвище, ім</w:t>
            </w:r>
            <w:r>
              <w:rPr>
                <w:rFonts w:ascii="Times New Roman" w:hAnsi="Times New Roman"/>
                <w:color w:val="000000"/>
                <w:sz w:val="24"/>
                <w:szCs w:val="24"/>
                <w:lang w:val="ru-RU"/>
              </w:rPr>
              <w:t>’</w:t>
            </w:r>
            <w:r>
              <w:rPr>
                <w:rFonts w:ascii="Times New Roman" w:hAnsi="Times New Roman"/>
                <w:color w:val="000000"/>
                <w:sz w:val="24"/>
                <w:szCs w:val="24"/>
              </w:rPr>
              <w:t>я та по батькові учня</w:t>
            </w:r>
          </w:p>
        </w:tc>
        <w:tc>
          <w:tcPr>
            <w:tcW w:w="1904" w:type="dxa"/>
            <w:tcBorders>
              <w:top w:val="single" w:sz="4" w:space="0" w:color="auto"/>
              <w:left w:val="single" w:sz="4" w:space="0" w:color="auto"/>
              <w:bottom w:val="single" w:sz="4" w:space="0" w:color="auto"/>
              <w:right w:val="single" w:sz="4" w:space="0" w:color="auto"/>
            </w:tcBorders>
            <w:hideMark/>
          </w:tcPr>
          <w:p w14:paraId="2063B0B3"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Предмет</w:t>
            </w:r>
          </w:p>
        </w:tc>
        <w:tc>
          <w:tcPr>
            <w:tcW w:w="992" w:type="dxa"/>
            <w:tcBorders>
              <w:top w:val="single" w:sz="4" w:space="0" w:color="auto"/>
              <w:left w:val="single" w:sz="4" w:space="0" w:color="auto"/>
              <w:bottom w:val="single" w:sz="4" w:space="0" w:color="auto"/>
              <w:right w:val="single" w:sz="4" w:space="0" w:color="auto"/>
            </w:tcBorders>
            <w:hideMark/>
          </w:tcPr>
          <w:p w14:paraId="2B7E8351"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Клас</w:t>
            </w:r>
          </w:p>
        </w:tc>
        <w:tc>
          <w:tcPr>
            <w:tcW w:w="850" w:type="dxa"/>
            <w:tcBorders>
              <w:top w:val="single" w:sz="4" w:space="0" w:color="auto"/>
              <w:left w:val="single" w:sz="4" w:space="0" w:color="auto"/>
              <w:bottom w:val="single" w:sz="4" w:space="0" w:color="auto"/>
              <w:right w:val="single" w:sz="4" w:space="0" w:color="auto"/>
            </w:tcBorders>
            <w:hideMark/>
          </w:tcPr>
          <w:p w14:paraId="2F808E6C"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Місце</w:t>
            </w:r>
          </w:p>
        </w:tc>
        <w:tc>
          <w:tcPr>
            <w:tcW w:w="2835" w:type="dxa"/>
            <w:tcBorders>
              <w:top w:val="single" w:sz="4" w:space="0" w:color="auto"/>
              <w:left w:val="single" w:sz="4" w:space="0" w:color="auto"/>
              <w:bottom w:val="single" w:sz="4" w:space="0" w:color="auto"/>
              <w:right w:val="single" w:sz="4" w:space="0" w:color="auto"/>
            </w:tcBorders>
            <w:hideMark/>
          </w:tcPr>
          <w:p w14:paraId="71E49076"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Прізвище, ім</w:t>
            </w:r>
            <w:r>
              <w:rPr>
                <w:rFonts w:ascii="Times New Roman" w:hAnsi="Times New Roman"/>
                <w:color w:val="000000"/>
                <w:sz w:val="24"/>
                <w:szCs w:val="24"/>
                <w:lang w:val="ru-RU"/>
              </w:rPr>
              <w:t>’</w:t>
            </w:r>
            <w:r>
              <w:rPr>
                <w:rFonts w:ascii="Times New Roman" w:hAnsi="Times New Roman"/>
                <w:color w:val="000000"/>
                <w:sz w:val="24"/>
                <w:szCs w:val="24"/>
              </w:rPr>
              <w:t>я та по батькові вчителя</w:t>
            </w:r>
          </w:p>
        </w:tc>
      </w:tr>
      <w:tr w:rsidR="00724060" w14:paraId="1960A8BE"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1A50D131"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1</w:t>
            </w:r>
          </w:p>
        </w:tc>
        <w:tc>
          <w:tcPr>
            <w:tcW w:w="2619" w:type="dxa"/>
            <w:tcBorders>
              <w:top w:val="single" w:sz="4" w:space="0" w:color="auto"/>
              <w:left w:val="single" w:sz="4" w:space="0" w:color="auto"/>
              <w:bottom w:val="single" w:sz="4" w:space="0" w:color="auto"/>
              <w:right w:val="single" w:sz="4" w:space="0" w:color="auto"/>
            </w:tcBorders>
            <w:hideMark/>
          </w:tcPr>
          <w:p w14:paraId="2975F74E" w14:textId="77777777" w:rsidR="00724060" w:rsidRDefault="00724060">
            <w:pPr>
              <w:jc w:val="both"/>
              <w:rPr>
                <w:rFonts w:ascii="Times New Roman" w:eastAsia="Times New Roman" w:hAnsi="Times New Roman"/>
                <w:color w:val="000000"/>
                <w:sz w:val="24"/>
                <w:szCs w:val="24"/>
                <w:lang w:eastAsia="ru-RU"/>
              </w:rPr>
            </w:pPr>
            <w:r>
              <w:rPr>
                <w:rFonts w:ascii="Times New Roman" w:hAnsi="Times New Roman"/>
                <w:color w:val="000000"/>
                <w:sz w:val="24"/>
                <w:szCs w:val="24"/>
              </w:rPr>
              <w:t xml:space="preserve">Чернюк </w:t>
            </w:r>
          </w:p>
          <w:p w14:paraId="2D9D2F26" w14:textId="77777777" w:rsidR="00724060" w:rsidRDefault="00724060">
            <w:pPr>
              <w:spacing w:line="276" w:lineRule="auto"/>
              <w:jc w:val="both"/>
              <w:rPr>
                <w:rFonts w:ascii="Times New Roman" w:hAnsi="Times New Roman"/>
                <w:color w:val="000000"/>
                <w:sz w:val="24"/>
                <w:szCs w:val="24"/>
              </w:rPr>
            </w:pPr>
            <w:r>
              <w:rPr>
                <w:rFonts w:ascii="Times New Roman" w:hAnsi="Times New Roman"/>
                <w:color w:val="000000"/>
                <w:sz w:val="24"/>
                <w:szCs w:val="24"/>
              </w:rPr>
              <w:t>Аріна Сергіївна</w:t>
            </w:r>
          </w:p>
        </w:tc>
        <w:tc>
          <w:tcPr>
            <w:tcW w:w="1904" w:type="dxa"/>
            <w:tcBorders>
              <w:top w:val="single" w:sz="4" w:space="0" w:color="auto"/>
              <w:left w:val="single" w:sz="4" w:space="0" w:color="auto"/>
              <w:bottom w:val="single" w:sz="4" w:space="0" w:color="auto"/>
              <w:right w:val="single" w:sz="4" w:space="0" w:color="auto"/>
            </w:tcBorders>
            <w:hideMark/>
          </w:tcPr>
          <w:p w14:paraId="0226870C"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Українська мова</w:t>
            </w:r>
          </w:p>
        </w:tc>
        <w:tc>
          <w:tcPr>
            <w:tcW w:w="992" w:type="dxa"/>
            <w:tcBorders>
              <w:top w:val="single" w:sz="4" w:space="0" w:color="auto"/>
              <w:left w:val="single" w:sz="4" w:space="0" w:color="auto"/>
              <w:bottom w:val="single" w:sz="4" w:space="0" w:color="auto"/>
              <w:right w:val="single" w:sz="4" w:space="0" w:color="auto"/>
            </w:tcBorders>
            <w:hideMark/>
          </w:tcPr>
          <w:p w14:paraId="1B177A5A"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7А</w:t>
            </w:r>
          </w:p>
        </w:tc>
        <w:tc>
          <w:tcPr>
            <w:tcW w:w="850" w:type="dxa"/>
            <w:tcBorders>
              <w:top w:val="single" w:sz="4" w:space="0" w:color="auto"/>
              <w:left w:val="single" w:sz="4" w:space="0" w:color="auto"/>
              <w:bottom w:val="single" w:sz="4" w:space="0" w:color="auto"/>
              <w:right w:val="single" w:sz="4" w:space="0" w:color="auto"/>
            </w:tcBorders>
            <w:hideMark/>
          </w:tcPr>
          <w:p w14:paraId="6EBDA1DE"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ІІІ</w:t>
            </w:r>
          </w:p>
        </w:tc>
        <w:tc>
          <w:tcPr>
            <w:tcW w:w="2835" w:type="dxa"/>
            <w:tcBorders>
              <w:top w:val="single" w:sz="4" w:space="0" w:color="auto"/>
              <w:left w:val="single" w:sz="4" w:space="0" w:color="auto"/>
              <w:bottom w:val="single" w:sz="4" w:space="0" w:color="auto"/>
              <w:right w:val="single" w:sz="4" w:space="0" w:color="auto"/>
            </w:tcBorders>
            <w:hideMark/>
          </w:tcPr>
          <w:p w14:paraId="7BF7A3F3" w14:textId="77777777" w:rsidR="00724060" w:rsidRDefault="00724060">
            <w:pPr>
              <w:jc w:val="both"/>
              <w:rPr>
                <w:rFonts w:ascii="Times New Roman" w:hAnsi="Times New Roman"/>
                <w:color w:val="000000"/>
                <w:sz w:val="24"/>
                <w:szCs w:val="24"/>
              </w:rPr>
            </w:pPr>
            <w:r>
              <w:rPr>
                <w:rFonts w:ascii="Times New Roman" w:hAnsi="Times New Roman"/>
                <w:color w:val="000000"/>
                <w:sz w:val="24"/>
                <w:szCs w:val="24"/>
              </w:rPr>
              <w:t xml:space="preserve">Гарда </w:t>
            </w:r>
          </w:p>
          <w:p w14:paraId="6659AD77" w14:textId="77777777" w:rsidR="00724060" w:rsidRDefault="00724060">
            <w:pPr>
              <w:spacing w:line="276" w:lineRule="auto"/>
              <w:jc w:val="both"/>
              <w:rPr>
                <w:rFonts w:ascii="Times New Roman" w:hAnsi="Times New Roman"/>
                <w:color w:val="000000"/>
                <w:sz w:val="24"/>
                <w:szCs w:val="24"/>
              </w:rPr>
            </w:pPr>
            <w:r>
              <w:rPr>
                <w:rFonts w:ascii="Times New Roman" w:hAnsi="Times New Roman"/>
                <w:color w:val="000000"/>
                <w:sz w:val="24"/>
                <w:szCs w:val="24"/>
              </w:rPr>
              <w:t>Оксана Миколаївна</w:t>
            </w:r>
          </w:p>
        </w:tc>
      </w:tr>
      <w:tr w:rsidR="00724060" w14:paraId="5DA9B4D1"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2C3633D4"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2</w:t>
            </w:r>
          </w:p>
        </w:tc>
        <w:tc>
          <w:tcPr>
            <w:tcW w:w="2619" w:type="dxa"/>
            <w:tcBorders>
              <w:top w:val="single" w:sz="4" w:space="0" w:color="auto"/>
              <w:left w:val="single" w:sz="4" w:space="0" w:color="auto"/>
              <w:bottom w:val="single" w:sz="4" w:space="0" w:color="auto"/>
              <w:right w:val="single" w:sz="4" w:space="0" w:color="auto"/>
            </w:tcBorders>
            <w:hideMark/>
          </w:tcPr>
          <w:p w14:paraId="366F0556"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Логвінчук Віталіна </w:t>
            </w:r>
          </w:p>
          <w:p w14:paraId="5C2C8C5B"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Віталіївна</w:t>
            </w:r>
          </w:p>
        </w:tc>
        <w:tc>
          <w:tcPr>
            <w:tcW w:w="1904" w:type="dxa"/>
            <w:tcBorders>
              <w:top w:val="single" w:sz="4" w:space="0" w:color="auto"/>
              <w:left w:val="single" w:sz="4" w:space="0" w:color="auto"/>
              <w:bottom w:val="single" w:sz="4" w:space="0" w:color="auto"/>
              <w:right w:val="single" w:sz="4" w:space="0" w:color="auto"/>
            </w:tcBorders>
            <w:hideMark/>
          </w:tcPr>
          <w:p w14:paraId="34117047"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Українська мова</w:t>
            </w:r>
          </w:p>
        </w:tc>
        <w:tc>
          <w:tcPr>
            <w:tcW w:w="992" w:type="dxa"/>
            <w:tcBorders>
              <w:top w:val="single" w:sz="4" w:space="0" w:color="auto"/>
              <w:left w:val="single" w:sz="4" w:space="0" w:color="auto"/>
              <w:bottom w:val="single" w:sz="4" w:space="0" w:color="auto"/>
              <w:right w:val="single" w:sz="4" w:space="0" w:color="auto"/>
            </w:tcBorders>
            <w:hideMark/>
          </w:tcPr>
          <w:p w14:paraId="1C0D18E1"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8Б</w:t>
            </w:r>
          </w:p>
        </w:tc>
        <w:tc>
          <w:tcPr>
            <w:tcW w:w="850" w:type="dxa"/>
            <w:tcBorders>
              <w:top w:val="single" w:sz="4" w:space="0" w:color="auto"/>
              <w:left w:val="single" w:sz="4" w:space="0" w:color="auto"/>
              <w:bottom w:val="single" w:sz="4" w:space="0" w:color="auto"/>
              <w:right w:val="single" w:sz="4" w:space="0" w:color="auto"/>
            </w:tcBorders>
            <w:hideMark/>
          </w:tcPr>
          <w:p w14:paraId="3D803559"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ІІІ</w:t>
            </w:r>
          </w:p>
        </w:tc>
        <w:tc>
          <w:tcPr>
            <w:tcW w:w="2835" w:type="dxa"/>
            <w:tcBorders>
              <w:top w:val="single" w:sz="4" w:space="0" w:color="auto"/>
              <w:left w:val="single" w:sz="4" w:space="0" w:color="auto"/>
              <w:bottom w:val="single" w:sz="4" w:space="0" w:color="auto"/>
              <w:right w:val="single" w:sz="4" w:space="0" w:color="auto"/>
            </w:tcBorders>
            <w:hideMark/>
          </w:tcPr>
          <w:p w14:paraId="7A8B675A" w14:textId="77777777" w:rsidR="00724060" w:rsidRDefault="00724060">
            <w:pPr>
              <w:jc w:val="both"/>
              <w:rPr>
                <w:rFonts w:ascii="Times New Roman" w:hAnsi="Times New Roman"/>
                <w:color w:val="000000"/>
                <w:sz w:val="24"/>
                <w:szCs w:val="24"/>
              </w:rPr>
            </w:pPr>
            <w:r>
              <w:rPr>
                <w:rFonts w:ascii="Times New Roman" w:hAnsi="Times New Roman"/>
                <w:color w:val="000000"/>
                <w:sz w:val="24"/>
                <w:szCs w:val="24"/>
              </w:rPr>
              <w:t xml:space="preserve">Гарда </w:t>
            </w:r>
          </w:p>
          <w:p w14:paraId="5108E799" w14:textId="77777777" w:rsidR="00724060" w:rsidRDefault="00724060">
            <w:pPr>
              <w:spacing w:line="276" w:lineRule="auto"/>
              <w:jc w:val="both"/>
              <w:rPr>
                <w:rFonts w:ascii="Times New Roman" w:hAnsi="Times New Roman"/>
                <w:color w:val="000000"/>
                <w:sz w:val="24"/>
                <w:szCs w:val="24"/>
              </w:rPr>
            </w:pPr>
            <w:r>
              <w:rPr>
                <w:rFonts w:ascii="Times New Roman" w:hAnsi="Times New Roman"/>
                <w:color w:val="000000"/>
                <w:sz w:val="24"/>
                <w:szCs w:val="24"/>
              </w:rPr>
              <w:t>Оксана Миколаївна</w:t>
            </w:r>
          </w:p>
        </w:tc>
      </w:tr>
      <w:tr w:rsidR="00724060" w14:paraId="2B7AB3C0"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528AA6C4"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3</w:t>
            </w:r>
          </w:p>
        </w:tc>
        <w:tc>
          <w:tcPr>
            <w:tcW w:w="2619" w:type="dxa"/>
            <w:tcBorders>
              <w:top w:val="single" w:sz="4" w:space="0" w:color="auto"/>
              <w:left w:val="single" w:sz="4" w:space="0" w:color="auto"/>
              <w:bottom w:val="single" w:sz="4" w:space="0" w:color="auto"/>
              <w:right w:val="single" w:sz="4" w:space="0" w:color="auto"/>
            </w:tcBorders>
            <w:hideMark/>
          </w:tcPr>
          <w:p w14:paraId="2C2C9C2C"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Дробиш Володимир Андрійович</w:t>
            </w:r>
          </w:p>
        </w:tc>
        <w:tc>
          <w:tcPr>
            <w:tcW w:w="1904" w:type="dxa"/>
            <w:tcBorders>
              <w:top w:val="single" w:sz="4" w:space="0" w:color="auto"/>
              <w:left w:val="single" w:sz="4" w:space="0" w:color="auto"/>
              <w:bottom w:val="single" w:sz="4" w:space="0" w:color="auto"/>
              <w:right w:val="single" w:sz="4" w:space="0" w:color="auto"/>
            </w:tcBorders>
            <w:hideMark/>
          </w:tcPr>
          <w:p w14:paraId="46701E33"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Біологія</w:t>
            </w:r>
          </w:p>
        </w:tc>
        <w:tc>
          <w:tcPr>
            <w:tcW w:w="992" w:type="dxa"/>
            <w:tcBorders>
              <w:top w:val="single" w:sz="4" w:space="0" w:color="auto"/>
              <w:left w:val="single" w:sz="4" w:space="0" w:color="auto"/>
              <w:bottom w:val="single" w:sz="4" w:space="0" w:color="auto"/>
              <w:right w:val="single" w:sz="4" w:space="0" w:color="auto"/>
            </w:tcBorders>
            <w:hideMark/>
          </w:tcPr>
          <w:p w14:paraId="564358AD"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11</w:t>
            </w:r>
          </w:p>
        </w:tc>
        <w:tc>
          <w:tcPr>
            <w:tcW w:w="850" w:type="dxa"/>
            <w:tcBorders>
              <w:top w:val="single" w:sz="4" w:space="0" w:color="auto"/>
              <w:left w:val="single" w:sz="4" w:space="0" w:color="auto"/>
              <w:bottom w:val="single" w:sz="4" w:space="0" w:color="auto"/>
              <w:right w:val="single" w:sz="4" w:space="0" w:color="auto"/>
            </w:tcBorders>
            <w:hideMark/>
          </w:tcPr>
          <w:p w14:paraId="70ADCFFE"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ІІ</w:t>
            </w:r>
          </w:p>
        </w:tc>
        <w:tc>
          <w:tcPr>
            <w:tcW w:w="2835" w:type="dxa"/>
            <w:tcBorders>
              <w:top w:val="single" w:sz="4" w:space="0" w:color="auto"/>
              <w:left w:val="single" w:sz="4" w:space="0" w:color="auto"/>
              <w:bottom w:val="single" w:sz="4" w:space="0" w:color="auto"/>
              <w:right w:val="single" w:sz="4" w:space="0" w:color="auto"/>
            </w:tcBorders>
            <w:hideMark/>
          </w:tcPr>
          <w:p w14:paraId="571139BC" w14:textId="77777777" w:rsidR="00724060" w:rsidRDefault="00724060">
            <w:pPr>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Давидчук </w:t>
            </w:r>
          </w:p>
          <w:p w14:paraId="4AE0C1E1"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Ольга Василівна</w:t>
            </w:r>
          </w:p>
        </w:tc>
      </w:tr>
      <w:tr w:rsidR="00724060" w14:paraId="78031F4A"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1D4E8C84"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4</w:t>
            </w:r>
          </w:p>
        </w:tc>
        <w:tc>
          <w:tcPr>
            <w:tcW w:w="2619" w:type="dxa"/>
            <w:tcBorders>
              <w:top w:val="single" w:sz="4" w:space="0" w:color="auto"/>
              <w:left w:val="single" w:sz="4" w:space="0" w:color="auto"/>
              <w:bottom w:val="single" w:sz="4" w:space="0" w:color="auto"/>
              <w:right w:val="single" w:sz="4" w:space="0" w:color="auto"/>
            </w:tcBorders>
            <w:hideMark/>
          </w:tcPr>
          <w:p w14:paraId="69716D88"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Догаєва Єлизавета Олександрівна</w:t>
            </w:r>
          </w:p>
        </w:tc>
        <w:tc>
          <w:tcPr>
            <w:tcW w:w="1904" w:type="dxa"/>
            <w:tcBorders>
              <w:top w:val="single" w:sz="4" w:space="0" w:color="auto"/>
              <w:left w:val="single" w:sz="4" w:space="0" w:color="auto"/>
              <w:bottom w:val="single" w:sz="4" w:space="0" w:color="auto"/>
              <w:right w:val="single" w:sz="4" w:space="0" w:color="auto"/>
            </w:tcBorders>
            <w:hideMark/>
          </w:tcPr>
          <w:p w14:paraId="3F83E27B"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Історія</w:t>
            </w:r>
          </w:p>
        </w:tc>
        <w:tc>
          <w:tcPr>
            <w:tcW w:w="992" w:type="dxa"/>
            <w:tcBorders>
              <w:top w:val="single" w:sz="4" w:space="0" w:color="auto"/>
              <w:left w:val="single" w:sz="4" w:space="0" w:color="auto"/>
              <w:bottom w:val="single" w:sz="4" w:space="0" w:color="auto"/>
              <w:right w:val="single" w:sz="4" w:space="0" w:color="auto"/>
            </w:tcBorders>
            <w:hideMark/>
          </w:tcPr>
          <w:p w14:paraId="41946DFD"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w:t>
            </w:r>
          </w:p>
        </w:tc>
        <w:tc>
          <w:tcPr>
            <w:tcW w:w="850" w:type="dxa"/>
            <w:tcBorders>
              <w:top w:val="single" w:sz="4" w:space="0" w:color="auto"/>
              <w:left w:val="single" w:sz="4" w:space="0" w:color="auto"/>
              <w:bottom w:val="single" w:sz="4" w:space="0" w:color="auto"/>
              <w:right w:val="single" w:sz="4" w:space="0" w:color="auto"/>
            </w:tcBorders>
            <w:hideMark/>
          </w:tcPr>
          <w:p w14:paraId="764C4C90"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І</w:t>
            </w:r>
          </w:p>
        </w:tc>
        <w:tc>
          <w:tcPr>
            <w:tcW w:w="2835" w:type="dxa"/>
            <w:tcBorders>
              <w:top w:val="single" w:sz="4" w:space="0" w:color="auto"/>
              <w:left w:val="single" w:sz="4" w:space="0" w:color="auto"/>
              <w:bottom w:val="single" w:sz="4" w:space="0" w:color="auto"/>
              <w:right w:val="single" w:sz="4" w:space="0" w:color="auto"/>
            </w:tcBorders>
            <w:hideMark/>
          </w:tcPr>
          <w:p w14:paraId="68221F5B" w14:textId="77777777" w:rsidR="00724060" w:rsidRDefault="00724060">
            <w:pPr>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Шевченко </w:t>
            </w:r>
          </w:p>
          <w:p w14:paraId="0019C765"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Ліна Вікторівна</w:t>
            </w:r>
          </w:p>
        </w:tc>
      </w:tr>
      <w:tr w:rsidR="00724060" w14:paraId="63B4D3C9"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2AD46387"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5</w:t>
            </w:r>
          </w:p>
        </w:tc>
        <w:tc>
          <w:tcPr>
            <w:tcW w:w="2619" w:type="dxa"/>
            <w:tcBorders>
              <w:top w:val="single" w:sz="4" w:space="0" w:color="auto"/>
              <w:left w:val="single" w:sz="4" w:space="0" w:color="auto"/>
              <w:bottom w:val="single" w:sz="4" w:space="0" w:color="auto"/>
              <w:right w:val="single" w:sz="4" w:space="0" w:color="auto"/>
            </w:tcBorders>
            <w:hideMark/>
          </w:tcPr>
          <w:p w14:paraId="30FB0D15"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Пономаренко Катерина Віталіївна</w:t>
            </w:r>
          </w:p>
        </w:tc>
        <w:tc>
          <w:tcPr>
            <w:tcW w:w="1904" w:type="dxa"/>
            <w:tcBorders>
              <w:top w:val="single" w:sz="4" w:space="0" w:color="auto"/>
              <w:left w:val="single" w:sz="4" w:space="0" w:color="auto"/>
              <w:bottom w:val="single" w:sz="4" w:space="0" w:color="auto"/>
              <w:right w:val="single" w:sz="4" w:space="0" w:color="auto"/>
            </w:tcBorders>
            <w:hideMark/>
          </w:tcPr>
          <w:p w14:paraId="2A31ACB5"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Історія</w:t>
            </w:r>
          </w:p>
        </w:tc>
        <w:tc>
          <w:tcPr>
            <w:tcW w:w="992" w:type="dxa"/>
            <w:tcBorders>
              <w:top w:val="single" w:sz="4" w:space="0" w:color="auto"/>
              <w:left w:val="single" w:sz="4" w:space="0" w:color="auto"/>
              <w:bottom w:val="single" w:sz="4" w:space="0" w:color="auto"/>
              <w:right w:val="single" w:sz="4" w:space="0" w:color="auto"/>
            </w:tcBorders>
            <w:hideMark/>
          </w:tcPr>
          <w:p w14:paraId="4EBB5992"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10</w:t>
            </w:r>
          </w:p>
        </w:tc>
        <w:tc>
          <w:tcPr>
            <w:tcW w:w="850" w:type="dxa"/>
            <w:tcBorders>
              <w:top w:val="single" w:sz="4" w:space="0" w:color="auto"/>
              <w:left w:val="single" w:sz="4" w:space="0" w:color="auto"/>
              <w:bottom w:val="single" w:sz="4" w:space="0" w:color="auto"/>
              <w:right w:val="single" w:sz="4" w:space="0" w:color="auto"/>
            </w:tcBorders>
            <w:hideMark/>
          </w:tcPr>
          <w:p w14:paraId="04680A43"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І</w:t>
            </w:r>
          </w:p>
        </w:tc>
        <w:tc>
          <w:tcPr>
            <w:tcW w:w="2835" w:type="dxa"/>
            <w:tcBorders>
              <w:top w:val="single" w:sz="4" w:space="0" w:color="auto"/>
              <w:left w:val="single" w:sz="4" w:space="0" w:color="auto"/>
              <w:bottom w:val="single" w:sz="4" w:space="0" w:color="auto"/>
              <w:right w:val="single" w:sz="4" w:space="0" w:color="auto"/>
            </w:tcBorders>
            <w:hideMark/>
          </w:tcPr>
          <w:p w14:paraId="265E661D" w14:textId="77777777" w:rsidR="00724060" w:rsidRDefault="00724060">
            <w:pPr>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Тишковська </w:t>
            </w:r>
          </w:p>
          <w:p w14:paraId="0E801BBD"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Алла Петрівна</w:t>
            </w:r>
          </w:p>
        </w:tc>
      </w:tr>
      <w:tr w:rsidR="00724060" w14:paraId="0443CE36"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2B2DB3B7"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6</w:t>
            </w:r>
          </w:p>
        </w:tc>
        <w:tc>
          <w:tcPr>
            <w:tcW w:w="2619" w:type="dxa"/>
            <w:tcBorders>
              <w:top w:val="single" w:sz="4" w:space="0" w:color="auto"/>
              <w:left w:val="single" w:sz="4" w:space="0" w:color="auto"/>
              <w:bottom w:val="single" w:sz="4" w:space="0" w:color="auto"/>
              <w:right w:val="single" w:sz="4" w:space="0" w:color="auto"/>
            </w:tcBorders>
            <w:hideMark/>
          </w:tcPr>
          <w:p w14:paraId="13544A53" w14:textId="77777777" w:rsidR="00724060" w:rsidRDefault="00724060">
            <w:pPr>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Кацімон </w:t>
            </w:r>
          </w:p>
          <w:p w14:paraId="23B419A3"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Ілля Сергійович</w:t>
            </w:r>
          </w:p>
        </w:tc>
        <w:tc>
          <w:tcPr>
            <w:tcW w:w="1904" w:type="dxa"/>
            <w:tcBorders>
              <w:top w:val="single" w:sz="4" w:space="0" w:color="auto"/>
              <w:left w:val="single" w:sz="4" w:space="0" w:color="auto"/>
              <w:bottom w:val="single" w:sz="4" w:space="0" w:color="auto"/>
              <w:right w:val="single" w:sz="4" w:space="0" w:color="auto"/>
            </w:tcBorders>
            <w:hideMark/>
          </w:tcPr>
          <w:p w14:paraId="4F4840A1"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Історія</w:t>
            </w:r>
          </w:p>
        </w:tc>
        <w:tc>
          <w:tcPr>
            <w:tcW w:w="992" w:type="dxa"/>
            <w:tcBorders>
              <w:top w:val="single" w:sz="4" w:space="0" w:color="auto"/>
              <w:left w:val="single" w:sz="4" w:space="0" w:color="auto"/>
              <w:bottom w:val="single" w:sz="4" w:space="0" w:color="auto"/>
              <w:right w:val="single" w:sz="4" w:space="0" w:color="auto"/>
            </w:tcBorders>
            <w:hideMark/>
          </w:tcPr>
          <w:p w14:paraId="21E44618"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8Б</w:t>
            </w:r>
          </w:p>
        </w:tc>
        <w:tc>
          <w:tcPr>
            <w:tcW w:w="850" w:type="dxa"/>
            <w:tcBorders>
              <w:top w:val="single" w:sz="4" w:space="0" w:color="auto"/>
              <w:left w:val="single" w:sz="4" w:space="0" w:color="auto"/>
              <w:bottom w:val="single" w:sz="4" w:space="0" w:color="auto"/>
              <w:right w:val="single" w:sz="4" w:space="0" w:color="auto"/>
            </w:tcBorders>
            <w:hideMark/>
          </w:tcPr>
          <w:p w14:paraId="4D61C5E2"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І</w:t>
            </w:r>
          </w:p>
        </w:tc>
        <w:tc>
          <w:tcPr>
            <w:tcW w:w="2835" w:type="dxa"/>
            <w:tcBorders>
              <w:top w:val="single" w:sz="4" w:space="0" w:color="auto"/>
              <w:left w:val="single" w:sz="4" w:space="0" w:color="auto"/>
              <w:bottom w:val="single" w:sz="4" w:space="0" w:color="auto"/>
              <w:right w:val="single" w:sz="4" w:space="0" w:color="auto"/>
            </w:tcBorders>
            <w:hideMark/>
          </w:tcPr>
          <w:p w14:paraId="3AF14DA9" w14:textId="77777777" w:rsidR="00724060" w:rsidRDefault="00724060">
            <w:pPr>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Шостопаль </w:t>
            </w:r>
          </w:p>
          <w:p w14:paraId="563D2F13"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Людмила Петрівна</w:t>
            </w:r>
            <w:r>
              <w:rPr>
                <w:rFonts w:ascii="Times New Roman" w:eastAsia="Times New Roman" w:hAnsi="Times New Roman"/>
                <w:b/>
                <w:color w:val="000000"/>
                <w:sz w:val="24"/>
                <w:szCs w:val="24"/>
                <w:lang w:eastAsia="ru-RU"/>
              </w:rPr>
              <w:tab/>
            </w:r>
          </w:p>
        </w:tc>
      </w:tr>
      <w:tr w:rsidR="00724060" w14:paraId="704DF42B"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384AAD15"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7</w:t>
            </w:r>
          </w:p>
        </w:tc>
        <w:tc>
          <w:tcPr>
            <w:tcW w:w="2619" w:type="dxa"/>
            <w:tcBorders>
              <w:top w:val="single" w:sz="4" w:space="0" w:color="auto"/>
              <w:left w:val="single" w:sz="4" w:space="0" w:color="auto"/>
              <w:bottom w:val="single" w:sz="4" w:space="0" w:color="auto"/>
              <w:right w:val="single" w:sz="4" w:space="0" w:color="auto"/>
            </w:tcBorders>
            <w:hideMark/>
          </w:tcPr>
          <w:p w14:paraId="23DED2B3" w14:textId="77777777" w:rsidR="00724060" w:rsidRDefault="00724060">
            <w:pPr>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Костирко </w:t>
            </w:r>
          </w:p>
          <w:p w14:paraId="3645EF39"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Катерина Павлівна</w:t>
            </w:r>
            <w:r>
              <w:rPr>
                <w:rFonts w:ascii="Times New Roman" w:eastAsia="Times New Roman" w:hAnsi="Times New Roman"/>
                <w:color w:val="000000"/>
                <w:sz w:val="24"/>
                <w:szCs w:val="24"/>
                <w:lang w:eastAsia="ru-RU"/>
              </w:rPr>
              <w:tab/>
            </w:r>
          </w:p>
        </w:tc>
        <w:tc>
          <w:tcPr>
            <w:tcW w:w="1904" w:type="dxa"/>
            <w:tcBorders>
              <w:top w:val="single" w:sz="4" w:space="0" w:color="auto"/>
              <w:left w:val="single" w:sz="4" w:space="0" w:color="auto"/>
              <w:bottom w:val="single" w:sz="4" w:space="0" w:color="auto"/>
              <w:right w:val="single" w:sz="4" w:space="0" w:color="auto"/>
            </w:tcBorders>
            <w:hideMark/>
          </w:tcPr>
          <w:p w14:paraId="33F74183"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Історія</w:t>
            </w:r>
          </w:p>
        </w:tc>
        <w:tc>
          <w:tcPr>
            <w:tcW w:w="992" w:type="dxa"/>
            <w:tcBorders>
              <w:top w:val="single" w:sz="4" w:space="0" w:color="auto"/>
              <w:left w:val="single" w:sz="4" w:space="0" w:color="auto"/>
              <w:bottom w:val="single" w:sz="4" w:space="0" w:color="auto"/>
              <w:right w:val="single" w:sz="4" w:space="0" w:color="auto"/>
            </w:tcBorders>
            <w:hideMark/>
          </w:tcPr>
          <w:p w14:paraId="2F991655"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9</w:t>
            </w:r>
          </w:p>
        </w:tc>
        <w:tc>
          <w:tcPr>
            <w:tcW w:w="850" w:type="dxa"/>
            <w:tcBorders>
              <w:top w:val="single" w:sz="4" w:space="0" w:color="auto"/>
              <w:left w:val="single" w:sz="4" w:space="0" w:color="auto"/>
              <w:bottom w:val="single" w:sz="4" w:space="0" w:color="auto"/>
              <w:right w:val="single" w:sz="4" w:space="0" w:color="auto"/>
            </w:tcBorders>
            <w:hideMark/>
          </w:tcPr>
          <w:p w14:paraId="1EFA8942"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ІІ</w:t>
            </w:r>
          </w:p>
        </w:tc>
        <w:tc>
          <w:tcPr>
            <w:tcW w:w="2835" w:type="dxa"/>
            <w:tcBorders>
              <w:top w:val="single" w:sz="4" w:space="0" w:color="auto"/>
              <w:left w:val="single" w:sz="4" w:space="0" w:color="auto"/>
              <w:bottom w:val="single" w:sz="4" w:space="0" w:color="auto"/>
              <w:right w:val="single" w:sz="4" w:space="0" w:color="auto"/>
            </w:tcBorders>
            <w:hideMark/>
          </w:tcPr>
          <w:p w14:paraId="0C705C4E" w14:textId="77777777" w:rsidR="00724060" w:rsidRDefault="00724060">
            <w:pPr>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Шостопаль </w:t>
            </w:r>
          </w:p>
          <w:p w14:paraId="4D91E012"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Людмила Петрівна</w:t>
            </w:r>
            <w:r>
              <w:rPr>
                <w:rFonts w:ascii="Times New Roman" w:eastAsia="Times New Roman" w:hAnsi="Times New Roman"/>
                <w:color w:val="000000"/>
                <w:sz w:val="24"/>
                <w:szCs w:val="24"/>
                <w:lang w:eastAsia="ru-RU"/>
              </w:rPr>
              <w:tab/>
            </w:r>
          </w:p>
        </w:tc>
      </w:tr>
      <w:tr w:rsidR="00724060" w14:paraId="74EE83A1"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799D0975"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8</w:t>
            </w:r>
          </w:p>
        </w:tc>
        <w:tc>
          <w:tcPr>
            <w:tcW w:w="2619" w:type="dxa"/>
            <w:tcBorders>
              <w:top w:val="single" w:sz="4" w:space="0" w:color="auto"/>
              <w:left w:val="single" w:sz="4" w:space="0" w:color="auto"/>
              <w:bottom w:val="single" w:sz="4" w:space="0" w:color="auto"/>
              <w:right w:val="single" w:sz="4" w:space="0" w:color="auto"/>
            </w:tcBorders>
            <w:hideMark/>
          </w:tcPr>
          <w:p w14:paraId="1880C6D1" w14:textId="77777777" w:rsidR="00724060" w:rsidRDefault="00724060">
            <w:pPr>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Чорний </w:t>
            </w:r>
          </w:p>
          <w:p w14:paraId="1F57F667"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b/>
                <w:color w:val="000000"/>
                <w:sz w:val="24"/>
                <w:szCs w:val="24"/>
                <w:lang w:eastAsia="ru-RU"/>
              </w:rPr>
              <w:t>Назарій Євгенович</w:t>
            </w:r>
          </w:p>
        </w:tc>
        <w:tc>
          <w:tcPr>
            <w:tcW w:w="1904" w:type="dxa"/>
            <w:tcBorders>
              <w:top w:val="single" w:sz="4" w:space="0" w:color="auto"/>
              <w:left w:val="single" w:sz="4" w:space="0" w:color="auto"/>
              <w:bottom w:val="single" w:sz="4" w:space="0" w:color="auto"/>
              <w:right w:val="single" w:sz="4" w:space="0" w:color="auto"/>
            </w:tcBorders>
            <w:hideMark/>
          </w:tcPr>
          <w:p w14:paraId="0C9482EC"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b/>
                <w:color w:val="000000"/>
                <w:sz w:val="24"/>
                <w:szCs w:val="24"/>
              </w:rPr>
              <w:t>Англійська мова</w:t>
            </w:r>
          </w:p>
        </w:tc>
        <w:tc>
          <w:tcPr>
            <w:tcW w:w="992" w:type="dxa"/>
            <w:tcBorders>
              <w:top w:val="single" w:sz="4" w:space="0" w:color="auto"/>
              <w:left w:val="single" w:sz="4" w:space="0" w:color="auto"/>
              <w:bottom w:val="single" w:sz="4" w:space="0" w:color="auto"/>
              <w:right w:val="single" w:sz="4" w:space="0" w:color="auto"/>
            </w:tcBorders>
            <w:hideMark/>
          </w:tcPr>
          <w:p w14:paraId="386F3F5F"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b/>
                <w:color w:val="000000"/>
                <w:sz w:val="24"/>
                <w:szCs w:val="24"/>
              </w:rPr>
              <w:t>10</w:t>
            </w:r>
          </w:p>
        </w:tc>
        <w:tc>
          <w:tcPr>
            <w:tcW w:w="850" w:type="dxa"/>
            <w:tcBorders>
              <w:top w:val="single" w:sz="4" w:space="0" w:color="auto"/>
              <w:left w:val="single" w:sz="4" w:space="0" w:color="auto"/>
              <w:bottom w:val="single" w:sz="4" w:space="0" w:color="auto"/>
              <w:right w:val="single" w:sz="4" w:space="0" w:color="auto"/>
            </w:tcBorders>
            <w:hideMark/>
          </w:tcPr>
          <w:p w14:paraId="1EDEFCBA"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b/>
                <w:color w:val="000000"/>
                <w:sz w:val="24"/>
                <w:szCs w:val="24"/>
              </w:rPr>
              <w:t>І</w:t>
            </w:r>
          </w:p>
        </w:tc>
        <w:tc>
          <w:tcPr>
            <w:tcW w:w="2835" w:type="dxa"/>
            <w:tcBorders>
              <w:top w:val="single" w:sz="4" w:space="0" w:color="auto"/>
              <w:left w:val="single" w:sz="4" w:space="0" w:color="auto"/>
              <w:bottom w:val="single" w:sz="4" w:space="0" w:color="auto"/>
              <w:right w:val="single" w:sz="4" w:space="0" w:color="auto"/>
            </w:tcBorders>
            <w:hideMark/>
          </w:tcPr>
          <w:p w14:paraId="6B921D8C" w14:textId="77777777" w:rsidR="00724060" w:rsidRDefault="00724060">
            <w:pPr>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Осадчук </w:t>
            </w:r>
          </w:p>
          <w:p w14:paraId="5F84639E"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Леся Вікторівна</w:t>
            </w:r>
          </w:p>
        </w:tc>
      </w:tr>
      <w:tr w:rsidR="00724060" w14:paraId="11710573"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7D3CB284"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9</w:t>
            </w:r>
          </w:p>
        </w:tc>
        <w:tc>
          <w:tcPr>
            <w:tcW w:w="2619" w:type="dxa"/>
            <w:tcBorders>
              <w:top w:val="single" w:sz="4" w:space="0" w:color="auto"/>
              <w:left w:val="single" w:sz="4" w:space="0" w:color="auto"/>
              <w:bottom w:val="single" w:sz="4" w:space="0" w:color="auto"/>
              <w:right w:val="single" w:sz="4" w:space="0" w:color="auto"/>
            </w:tcBorders>
            <w:hideMark/>
          </w:tcPr>
          <w:p w14:paraId="1C997C0C"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Пономаренко Анжеліка Олегівна</w:t>
            </w:r>
          </w:p>
        </w:tc>
        <w:tc>
          <w:tcPr>
            <w:tcW w:w="1904" w:type="dxa"/>
            <w:tcBorders>
              <w:top w:val="single" w:sz="4" w:space="0" w:color="auto"/>
              <w:left w:val="single" w:sz="4" w:space="0" w:color="auto"/>
              <w:bottom w:val="single" w:sz="4" w:space="0" w:color="auto"/>
              <w:right w:val="single" w:sz="4" w:space="0" w:color="auto"/>
            </w:tcBorders>
            <w:hideMark/>
          </w:tcPr>
          <w:p w14:paraId="4738A935"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rPr>
              <w:t>Англійська мова</w:t>
            </w:r>
          </w:p>
        </w:tc>
        <w:tc>
          <w:tcPr>
            <w:tcW w:w="992" w:type="dxa"/>
            <w:tcBorders>
              <w:top w:val="single" w:sz="4" w:space="0" w:color="auto"/>
              <w:left w:val="single" w:sz="4" w:space="0" w:color="auto"/>
              <w:bottom w:val="single" w:sz="4" w:space="0" w:color="auto"/>
              <w:right w:val="single" w:sz="4" w:space="0" w:color="auto"/>
            </w:tcBorders>
            <w:hideMark/>
          </w:tcPr>
          <w:p w14:paraId="63C02FB7"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rPr>
              <w:t>9</w:t>
            </w:r>
          </w:p>
        </w:tc>
        <w:tc>
          <w:tcPr>
            <w:tcW w:w="850" w:type="dxa"/>
            <w:tcBorders>
              <w:top w:val="single" w:sz="4" w:space="0" w:color="auto"/>
              <w:left w:val="single" w:sz="4" w:space="0" w:color="auto"/>
              <w:bottom w:val="single" w:sz="4" w:space="0" w:color="auto"/>
              <w:right w:val="single" w:sz="4" w:space="0" w:color="auto"/>
            </w:tcBorders>
            <w:hideMark/>
          </w:tcPr>
          <w:p w14:paraId="5EF37B09"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rPr>
              <w:t>ІІ</w:t>
            </w:r>
          </w:p>
        </w:tc>
        <w:tc>
          <w:tcPr>
            <w:tcW w:w="2835" w:type="dxa"/>
            <w:tcBorders>
              <w:top w:val="single" w:sz="4" w:space="0" w:color="auto"/>
              <w:left w:val="single" w:sz="4" w:space="0" w:color="auto"/>
              <w:bottom w:val="single" w:sz="4" w:space="0" w:color="auto"/>
              <w:right w:val="single" w:sz="4" w:space="0" w:color="auto"/>
            </w:tcBorders>
            <w:hideMark/>
          </w:tcPr>
          <w:p w14:paraId="3DC3F644" w14:textId="77777777" w:rsidR="00724060" w:rsidRDefault="00724060">
            <w:pPr>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Осадчук </w:t>
            </w:r>
          </w:p>
          <w:p w14:paraId="21CB5B0F"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Леся Вікторівна</w:t>
            </w:r>
          </w:p>
        </w:tc>
      </w:tr>
      <w:tr w:rsidR="00724060" w14:paraId="05768CDE"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37EACCB1"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10</w:t>
            </w:r>
          </w:p>
        </w:tc>
        <w:tc>
          <w:tcPr>
            <w:tcW w:w="2619" w:type="dxa"/>
            <w:tcBorders>
              <w:top w:val="single" w:sz="4" w:space="0" w:color="auto"/>
              <w:left w:val="single" w:sz="4" w:space="0" w:color="auto"/>
              <w:bottom w:val="single" w:sz="4" w:space="0" w:color="auto"/>
              <w:right w:val="single" w:sz="4" w:space="0" w:color="auto"/>
            </w:tcBorders>
            <w:hideMark/>
          </w:tcPr>
          <w:p w14:paraId="45BB79D1"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Догаєва Єлизавета Олександрівна</w:t>
            </w:r>
          </w:p>
        </w:tc>
        <w:tc>
          <w:tcPr>
            <w:tcW w:w="1904" w:type="dxa"/>
            <w:tcBorders>
              <w:top w:val="single" w:sz="4" w:space="0" w:color="auto"/>
              <w:left w:val="single" w:sz="4" w:space="0" w:color="auto"/>
              <w:bottom w:val="single" w:sz="4" w:space="0" w:color="auto"/>
              <w:right w:val="single" w:sz="4" w:space="0" w:color="auto"/>
            </w:tcBorders>
            <w:hideMark/>
          </w:tcPr>
          <w:p w14:paraId="443D26C2"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Географія</w:t>
            </w:r>
          </w:p>
        </w:tc>
        <w:tc>
          <w:tcPr>
            <w:tcW w:w="992" w:type="dxa"/>
            <w:tcBorders>
              <w:top w:val="single" w:sz="4" w:space="0" w:color="auto"/>
              <w:left w:val="single" w:sz="4" w:space="0" w:color="auto"/>
              <w:bottom w:val="single" w:sz="4" w:space="0" w:color="auto"/>
              <w:right w:val="single" w:sz="4" w:space="0" w:color="auto"/>
            </w:tcBorders>
            <w:hideMark/>
          </w:tcPr>
          <w:p w14:paraId="7904C687"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w:t>
            </w:r>
          </w:p>
        </w:tc>
        <w:tc>
          <w:tcPr>
            <w:tcW w:w="850" w:type="dxa"/>
            <w:tcBorders>
              <w:top w:val="single" w:sz="4" w:space="0" w:color="auto"/>
              <w:left w:val="single" w:sz="4" w:space="0" w:color="auto"/>
              <w:bottom w:val="single" w:sz="4" w:space="0" w:color="auto"/>
              <w:right w:val="single" w:sz="4" w:space="0" w:color="auto"/>
            </w:tcBorders>
            <w:hideMark/>
          </w:tcPr>
          <w:p w14:paraId="47411204"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І</w:t>
            </w:r>
          </w:p>
        </w:tc>
        <w:tc>
          <w:tcPr>
            <w:tcW w:w="2835" w:type="dxa"/>
            <w:tcBorders>
              <w:top w:val="single" w:sz="4" w:space="0" w:color="auto"/>
              <w:left w:val="single" w:sz="4" w:space="0" w:color="auto"/>
              <w:bottom w:val="single" w:sz="4" w:space="0" w:color="auto"/>
              <w:right w:val="single" w:sz="4" w:space="0" w:color="auto"/>
            </w:tcBorders>
            <w:hideMark/>
          </w:tcPr>
          <w:p w14:paraId="265D0FBA" w14:textId="77777777" w:rsidR="00724060" w:rsidRDefault="00724060">
            <w:pPr>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Галімська </w:t>
            </w:r>
          </w:p>
          <w:p w14:paraId="5B31181A"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Жанна Олександрівна</w:t>
            </w:r>
          </w:p>
        </w:tc>
      </w:tr>
      <w:tr w:rsidR="00724060" w14:paraId="42209F64"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3006D7F2"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lastRenderedPageBreak/>
              <w:t>11</w:t>
            </w:r>
          </w:p>
        </w:tc>
        <w:tc>
          <w:tcPr>
            <w:tcW w:w="2619" w:type="dxa"/>
            <w:tcBorders>
              <w:top w:val="single" w:sz="4" w:space="0" w:color="auto"/>
              <w:left w:val="single" w:sz="4" w:space="0" w:color="auto"/>
              <w:bottom w:val="single" w:sz="4" w:space="0" w:color="auto"/>
              <w:right w:val="single" w:sz="4" w:space="0" w:color="auto"/>
            </w:tcBorders>
            <w:hideMark/>
          </w:tcPr>
          <w:p w14:paraId="11973AB4" w14:textId="77777777" w:rsidR="00724060" w:rsidRDefault="00724060">
            <w:pPr>
              <w:jc w:val="both"/>
              <w:rPr>
                <w:rFonts w:ascii="Times New Roman" w:hAnsi="Times New Roman"/>
                <w:color w:val="000000"/>
                <w:sz w:val="24"/>
                <w:szCs w:val="24"/>
              </w:rPr>
            </w:pPr>
            <w:r>
              <w:rPr>
                <w:rFonts w:ascii="Times New Roman" w:hAnsi="Times New Roman"/>
                <w:color w:val="000000"/>
                <w:sz w:val="24"/>
                <w:szCs w:val="24"/>
              </w:rPr>
              <w:t xml:space="preserve">Костирко </w:t>
            </w:r>
          </w:p>
          <w:p w14:paraId="71B3D26C"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Катерина Павлівна</w:t>
            </w:r>
          </w:p>
        </w:tc>
        <w:tc>
          <w:tcPr>
            <w:tcW w:w="1904" w:type="dxa"/>
            <w:tcBorders>
              <w:top w:val="single" w:sz="4" w:space="0" w:color="auto"/>
              <w:left w:val="single" w:sz="4" w:space="0" w:color="auto"/>
              <w:bottom w:val="single" w:sz="4" w:space="0" w:color="auto"/>
              <w:right w:val="single" w:sz="4" w:space="0" w:color="auto"/>
            </w:tcBorders>
            <w:hideMark/>
          </w:tcPr>
          <w:p w14:paraId="1A9C5A92"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Географія</w:t>
            </w:r>
          </w:p>
        </w:tc>
        <w:tc>
          <w:tcPr>
            <w:tcW w:w="992" w:type="dxa"/>
            <w:tcBorders>
              <w:top w:val="single" w:sz="4" w:space="0" w:color="auto"/>
              <w:left w:val="single" w:sz="4" w:space="0" w:color="auto"/>
              <w:bottom w:val="single" w:sz="4" w:space="0" w:color="auto"/>
              <w:right w:val="single" w:sz="4" w:space="0" w:color="auto"/>
            </w:tcBorders>
            <w:hideMark/>
          </w:tcPr>
          <w:p w14:paraId="7B4B44B7"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9</w:t>
            </w:r>
          </w:p>
        </w:tc>
        <w:tc>
          <w:tcPr>
            <w:tcW w:w="850" w:type="dxa"/>
            <w:tcBorders>
              <w:top w:val="single" w:sz="4" w:space="0" w:color="auto"/>
              <w:left w:val="single" w:sz="4" w:space="0" w:color="auto"/>
              <w:bottom w:val="single" w:sz="4" w:space="0" w:color="auto"/>
              <w:right w:val="single" w:sz="4" w:space="0" w:color="auto"/>
            </w:tcBorders>
            <w:hideMark/>
          </w:tcPr>
          <w:p w14:paraId="11980ABB"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ІІ</w:t>
            </w:r>
          </w:p>
        </w:tc>
        <w:tc>
          <w:tcPr>
            <w:tcW w:w="2835" w:type="dxa"/>
            <w:tcBorders>
              <w:top w:val="single" w:sz="4" w:space="0" w:color="auto"/>
              <w:left w:val="single" w:sz="4" w:space="0" w:color="auto"/>
              <w:bottom w:val="single" w:sz="4" w:space="0" w:color="auto"/>
              <w:right w:val="single" w:sz="4" w:space="0" w:color="auto"/>
            </w:tcBorders>
            <w:hideMark/>
          </w:tcPr>
          <w:p w14:paraId="10E0714B" w14:textId="77777777" w:rsidR="00724060" w:rsidRDefault="00724060">
            <w:pPr>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Галімська </w:t>
            </w:r>
          </w:p>
          <w:p w14:paraId="0D66F70E"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Жанна Олександрівна</w:t>
            </w:r>
          </w:p>
        </w:tc>
      </w:tr>
      <w:tr w:rsidR="00724060" w14:paraId="5DCAC579"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788F87DB"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12</w:t>
            </w:r>
          </w:p>
        </w:tc>
        <w:tc>
          <w:tcPr>
            <w:tcW w:w="2619" w:type="dxa"/>
            <w:tcBorders>
              <w:top w:val="single" w:sz="4" w:space="0" w:color="auto"/>
              <w:left w:val="single" w:sz="4" w:space="0" w:color="auto"/>
              <w:bottom w:val="single" w:sz="4" w:space="0" w:color="auto"/>
              <w:right w:val="single" w:sz="4" w:space="0" w:color="auto"/>
            </w:tcBorders>
            <w:hideMark/>
          </w:tcPr>
          <w:p w14:paraId="355BD62B" w14:textId="77777777" w:rsidR="00724060" w:rsidRDefault="00724060">
            <w:pPr>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Волошин </w:t>
            </w:r>
          </w:p>
          <w:p w14:paraId="1F3401F8"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Андріана Андріївна</w:t>
            </w:r>
          </w:p>
        </w:tc>
        <w:tc>
          <w:tcPr>
            <w:tcW w:w="1904" w:type="dxa"/>
            <w:tcBorders>
              <w:top w:val="single" w:sz="4" w:space="0" w:color="auto"/>
              <w:left w:val="single" w:sz="4" w:space="0" w:color="auto"/>
              <w:bottom w:val="single" w:sz="4" w:space="0" w:color="auto"/>
              <w:right w:val="single" w:sz="4" w:space="0" w:color="auto"/>
            </w:tcBorders>
            <w:hideMark/>
          </w:tcPr>
          <w:p w14:paraId="293C5279"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Географія</w:t>
            </w:r>
          </w:p>
        </w:tc>
        <w:tc>
          <w:tcPr>
            <w:tcW w:w="992" w:type="dxa"/>
            <w:tcBorders>
              <w:top w:val="single" w:sz="4" w:space="0" w:color="auto"/>
              <w:left w:val="single" w:sz="4" w:space="0" w:color="auto"/>
              <w:bottom w:val="single" w:sz="4" w:space="0" w:color="auto"/>
              <w:right w:val="single" w:sz="4" w:space="0" w:color="auto"/>
            </w:tcBorders>
            <w:hideMark/>
          </w:tcPr>
          <w:p w14:paraId="0A34BB76"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8Б</w:t>
            </w:r>
          </w:p>
        </w:tc>
        <w:tc>
          <w:tcPr>
            <w:tcW w:w="850" w:type="dxa"/>
            <w:tcBorders>
              <w:top w:val="single" w:sz="4" w:space="0" w:color="auto"/>
              <w:left w:val="single" w:sz="4" w:space="0" w:color="auto"/>
              <w:bottom w:val="single" w:sz="4" w:space="0" w:color="auto"/>
              <w:right w:val="single" w:sz="4" w:space="0" w:color="auto"/>
            </w:tcBorders>
            <w:hideMark/>
          </w:tcPr>
          <w:p w14:paraId="240846A1"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ІІ</w:t>
            </w:r>
          </w:p>
        </w:tc>
        <w:tc>
          <w:tcPr>
            <w:tcW w:w="2835" w:type="dxa"/>
            <w:tcBorders>
              <w:top w:val="single" w:sz="4" w:space="0" w:color="auto"/>
              <w:left w:val="single" w:sz="4" w:space="0" w:color="auto"/>
              <w:bottom w:val="single" w:sz="4" w:space="0" w:color="auto"/>
              <w:right w:val="single" w:sz="4" w:space="0" w:color="auto"/>
            </w:tcBorders>
            <w:hideMark/>
          </w:tcPr>
          <w:p w14:paraId="6C8A6122" w14:textId="77777777" w:rsidR="00724060" w:rsidRDefault="00724060">
            <w:pPr>
              <w:jc w:val="both"/>
              <w:rPr>
                <w:rFonts w:ascii="Times New Roman" w:hAnsi="Times New Roman"/>
                <w:color w:val="000000"/>
                <w:sz w:val="24"/>
                <w:szCs w:val="24"/>
              </w:rPr>
            </w:pPr>
            <w:r>
              <w:rPr>
                <w:rFonts w:ascii="Times New Roman" w:hAnsi="Times New Roman"/>
                <w:color w:val="000000"/>
                <w:sz w:val="24"/>
                <w:szCs w:val="24"/>
              </w:rPr>
              <w:t>Чамро</w:t>
            </w:r>
          </w:p>
          <w:p w14:paraId="13BD3C9B"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 xml:space="preserve"> Світлана Вікторівна</w:t>
            </w:r>
          </w:p>
        </w:tc>
      </w:tr>
      <w:tr w:rsidR="00724060" w14:paraId="3DC84AAF"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47069184"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13</w:t>
            </w:r>
          </w:p>
        </w:tc>
        <w:tc>
          <w:tcPr>
            <w:tcW w:w="2619" w:type="dxa"/>
            <w:tcBorders>
              <w:top w:val="single" w:sz="4" w:space="0" w:color="auto"/>
              <w:left w:val="single" w:sz="4" w:space="0" w:color="auto"/>
              <w:bottom w:val="single" w:sz="4" w:space="0" w:color="auto"/>
              <w:right w:val="single" w:sz="4" w:space="0" w:color="auto"/>
            </w:tcBorders>
            <w:hideMark/>
          </w:tcPr>
          <w:p w14:paraId="620957A2"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Догаєва Єлизавета Олександрівна</w:t>
            </w:r>
          </w:p>
        </w:tc>
        <w:tc>
          <w:tcPr>
            <w:tcW w:w="1904" w:type="dxa"/>
            <w:tcBorders>
              <w:top w:val="single" w:sz="4" w:space="0" w:color="auto"/>
              <w:left w:val="single" w:sz="4" w:space="0" w:color="auto"/>
              <w:bottom w:val="single" w:sz="4" w:space="0" w:color="auto"/>
              <w:right w:val="single" w:sz="4" w:space="0" w:color="auto"/>
            </w:tcBorders>
            <w:hideMark/>
          </w:tcPr>
          <w:p w14:paraId="1B73C429"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Математика</w:t>
            </w:r>
          </w:p>
        </w:tc>
        <w:tc>
          <w:tcPr>
            <w:tcW w:w="992" w:type="dxa"/>
            <w:tcBorders>
              <w:top w:val="single" w:sz="4" w:space="0" w:color="auto"/>
              <w:left w:val="single" w:sz="4" w:space="0" w:color="auto"/>
              <w:bottom w:val="single" w:sz="4" w:space="0" w:color="auto"/>
              <w:right w:val="single" w:sz="4" w:space="0" w:color="auto"/>
            </w:tcBorders>
            <w:hideMark/>
          </w:tcPr>
          <w:p w14:paraId="4339185C"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11</w:t>
            </w:r>
          </w:p>
        </w:tc>
        <w:tc>
          <w:tcPr>
            <w:tcW w:w="850" w:type="dxa"/>
            <w:tcBorders>
              <w:top w:val="single" w:sz="4" w:space="0" w:color="auto"/>
              <w:left w:val="single" w:sz="4" w:space="0" w:color="auto"/>
              <w:bottom w:val="single" w:sz="4" w:space="0" w:color="auto"/>
              <w:right w:val="single" w:sz="4" w:space="0" w:color="auto"/>
            </w:tcBorders>
            <w:hideMark/>
          </w:tcPr>
          <w:p w14:paraId="0068557F"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ІІІ</w:t>
            </w:r>
          </w:p>
        </w:tc>
        <w:tc>
          <w:tcPr>
            <w:tcW w:w="2835" w:type="dxa"/>
            <w:tcBorders>
              <w:top w:val="single" w:sz="4" w:space="0" w:color="auto"/>
              <w:left w:val="single" w:sz="4" w:space="0" w:color="auto"/>
              <w:bottom w:val="single" w:sz="4" w:space="0" w:color="auto"/>
              <w:right w:val="single" w:sz="4" w:space="0" w:color="auto"/>
            </w:tcBorders>
            <w:hideMark/>
          </w:tcPr>
          <w:p w14:paraId="3DA494F8" w14:textId="77777777" w:rsidR="00724060" w:rsidRDefault="00724060">
            <w:pPr>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Солоненко </w:t>
            </w:r>
          </w:p>
          <w:p w14:paraId="6DF3D1E6"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Зоя Миколаївна</w:t>
            </w:r>
          </w:p>
        </w:tc>
      </w:tr>
      <w:tr w:rsidR="00724060" w14:paraId="104F1DCA"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47E5E53B"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14</w:t>
            </w:r>
          </w:p>
        </w:tc>
        <w:tc>
          <w:tcPr>
            <w:tcW w:w="2619" w:type="dxa"/>
            <w:tcBorders>
              <w:top w:val="single" w:sz="4" w:space="0" w:color="auto"/>
              <w:left w:val="single" w:sz="4" w:space="0" w:color="auto"/>
              <w:bottom w:val="single" w:sz="4" w:space="0" w:color="auto"/>
              <w:right w:val="single" w:sz="4" w:space="0" w:color="auto"/>
            </w:tcBorders>
            <w:hideMark/>
          </w:tcPr>
          <w:p w14:paraId="5997D11D"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Шевченко Андрій Олександрович</w:t>
            </w:r>
          </w:p>
        </w:tc>
        <w:tc>
          <w:tcPr>
            <w:tcW w:w="1904" w:type="dxa"/>
            <w:tcBorders>
              <w:top w:val="single" w:sz="4" w:space="0" w:color="auto"/>
              <w:left w:val="single" w:sz="4" w:space="0" w:color="auto"/>
              <w:bottom w:val="single" w:sz="4" w:space="0" w:color="auto"/>
              <w:right w:val="single" w:sz="4" w:space="0" w:color="auto"/>
            </w:tcBorders>
            <w:hideMark/>
          </w:tcPr>
          <w:p w14:paraId="303E26B8"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Математика</w:t>
            </w:r>
          </w:p>
        </w:tc>
        <w:tc>
          <w:tcPr>
            <w:tcW w:w="992" w:type="dxa"/>
            <w:tcBorders>
              <w:top w:val="single" w:sz="4" w:space="0" w:color="auto"/>
              <w:left w:val="single" w:sz="4" w:space="0" w:color="auto"/>
              <w:bottom w:val="single" w:sz="4" w:space="0" w:color="auto"/>
              <w:right w:val="single" w:sz="4" w:space="0" w:color="auto"/>
            </w:tcBorders>
            <w:hideMark/>
          </w:tcPr>
          <w:p w14:paraId="5B602ADF"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7Б</w:t>
            </w:r>
          </w:p>
        </w:tc>
        <w:tc>
          <w:tcPr>
            <w:tcW w:w="850" w:type="dxa"/>
            <w:tcBorders>
              <w:top w:val="single" w:sz="4" w:space="0" w:color="auto"/>
              <w:left w:val="single" w:sz="4" w:space="0" w:color="auto"/>
              <w:bottom w:val="single" w:sz="4" w:space="0" w:color="auto"/>
              <w:right w:val="single" w:sz="4" w:space="0" w:color="auto"/>
            </w:tcBorders>
            <w:hideMark/>
          </w:tcPr>
          <w:p w14:paraId="13599889"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ІІІ</w:t>
            </w:r>
          </w:p>
        </w:tc>
        <w:tc>
          <w:tcPr>
            <w:tcW w:w="2835" w:type="dxa"/>
            <w:tcBorders>
              <w:top w:val="single" w:sz="4" w:space="0" w:color="auto"/>
              <w:left w:val="single" w:sz="4" w:space="0" w:color="auto"/>
              <w:bottom w:val="single" w:sz="4" w:space="0" w:color="auto"/>
              <w:right w:val="single" w:sz="4" w:space="0" w:color="auto"/>
            </w:tcBorders>
            <w:hideMark/>
          </w:tcPr>
          <w:p w14:paraId="6F3D8C58" w14:textId="77777777" w:rsidR="00724060" w:rsidRDefault="00724060">
            <w:pPr>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Солоненко </w:t>
            </w:r>
          </w:p>
          <w:p w14:paraId="273DFE3C"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Зоя Миколаївна</w:t>
            </w:r>
          </w:p>
        </w:tc>
      </w:tr>
      <w:tr w:rsidR="00724060" w14:paraId="2C32BB88"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463687A1"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15</w:t>
            </w:r>
          </w:p>
        </w:tc>
        <w:tc>
          <w:tcPr>
            <w:tcW w:w="2619" w:type="dxa"/>
            <w:tcBorders>
              <w:top w:val="single" w:sz="4" w:space="0" w:color="auto"/>
              <w:left w:val="single" w:sz="4" w:space="0" w:color="auto"/>
              <w:bottom w:val="single" w:sz="4" w:space="0" w:color="auto"/>
              <w:right w:val="single" w:sz="4" w:space="0" w:color="auto"/>
            </w:tcBorders>
            <w:hideMark/>
          </w:tcPr>
          <w:p w14:paraId="34FDFCA3" w14:textId="77777777" w:rsidR="00724060" w:rsidRDefault="00724060">
            <w:pPr>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Тробюк </w:t>
            </w:r>
          </w:p>
          <w:p w14:paraId="0ED1C831"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Кіріл Геннадійович</w:t>
            </w:r>
          </w:p>
        </w:tc>
        <w:tc>
          <w:tcPr>
            <w:tcW w:w="1904" w:type="dxa"/>
            <w:tcBorders>
              <w:top w:val="single" w:sz="4" w:space="0" w:color="auto"/>
              <w:left w:val="single" w:sz="4" w:space="0" w:color="auto"/>
              <w:bottom w:val="single" w:sz="4" w:space="0" w:color="auto"/>
              <w:right w:val="single" w:sz="4" w:space="0" w:color="auto"/>
            </w:tcBorders>
            <w:hideMark/>
          </w:tcPr>
          <w:p w14:paraId="20F9C483"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Математика</w:t>
            </w:r>
          </w:p>
        </w:tc>
        <w:tc>
          <w:tcPr>
            <w:tcW w:w="992" w:type="dxa"/>
            <w:tcBorders>
              <w:top w:val="single" w:sz="4" w:space="0" w:color="auto"/>
              <w:left w:val="single" w:sz="4" w:space="0" w:color="auto"/>
              <w:bottom w:val="single" w:sz="4" w:space="0" w:color="auto"/>
              <w:right w:val="single" w:sz="4" w:space="0" w:color="auto"/>
            </w:tcBorders>
            <w:hideMark/>
          </w:tcPr>
          <w:p w14:paraId="28F49EB9"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6А</w:t>
            </w:r>
          </w:p>
        </w:tc>
        <w:tc>
          <w:tcPr>
            <w:tcW w:w="850" w:type="dxa"/>
            <w:tcBorders>
              <w:top w:val="single" w:sz="4" w:space="0" w:color="auto"/>
              <w:left w:val="single" w:sz="4" w:space="0" w:color="auto"/>
              <w:bottom w:val="single" w:sz="4" w:space="0" w:color="auto"/>
              <w:right w:val="single" w:sz="4" w:space="0" w:color="auto"/>
            </w:tcBorders>
            <w:hideMark/>
          </w:tcPr>
          <w:p w14:paraId="4B79DD79"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ІІІ</w:t>
            </w:r>
          </w:p>
        </w:tc>
        <w:tc>
          <w:tcPr>
            <w:tcW w:w="2835" w:type="dxa"/>
            <w:tcBorders>
              <w:top w:val="single" w:sz="4" w:space="0" w:color="auto"/>
              <w:left w:val="single" w:sz="4" w:space="0" w:color="auto"/>
              <w:bottom w:val="single" w:sz="4" w:space="0" w:color="auto"/>
              <w:right w:val="single" w:sz="4" w:space="0" w:color="auto"/>
            </w:tcBorders>
            <w:hideMark/>
          </w:tcPr>
          <w:p w14:paraId="1D3242A0"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Солоненко Зоя Миколаївна</w:t>
            </w:r>
          </w:p>
        </w:tc>
      </w:tr>
      <w:tr w:rsidR="00724060" w14:paraId="3260E280"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31512E38"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hAnsi="Times New Roman"/>
                <w:b/>
                <w:color w:val="000000"/>
                <w:sz w:val="24"/>
                <w:szCs w:val="24"/>
              </w:rPr>
              <w:t>16</w:t>
            </w:r>
          </w:p>
        </w:tc>
        <w:tc>
          <w:tcPr>
            <w:tcW w:w="2619" w:type="dxa"/>
            <w:tcBorders>
              <w:top w:val="single" w:sz="4" w:space="0" w:color="auto"/>
              <w:left w:val="single" w:sz="4" w:space="0" w:color="auto"/>
              <w:bottom w:val="single" w:sz="4" w:space="0" w:color="auto"/>
              <w:right w:val="single" w:sz="4" w:space="0" w:color="auto"/>
            </w:tcBorders>
            <w:hideMark/>
          </w:tcPr>
          <w:p w14:paraId="1266DDB5"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Дробиш Володимир Андрійович</w:t>
            </w:r>
          </w:p>
        </w:tc>
        <w:tc>
          <w:tcPr>
            <w:tcW w:w="1904" w:type="dxa"/>
            <w:tcBorders>
              <w:top w:val="single" w:sz="4" w:space="0" w:color="auto"/>
              <w:left w:val="single" w:sz="4" w:space="0" w:color="auto"/>
              <w:bottom w:val="single" w:sz="4" w:space="0" w:color="auto"/>
              <w:right w:val="single" w:sz="4" w:space="0" w:color="auto"/>
            </w:tcBorders>
            <w:hideMark/>
          </w:tcPr>
          <w:p w14:paraId="0F54278C"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hAnsi="Times New Roman"/>
                <w:b/>
                <w:color w:val="000000"/>
                <w:sz w:val="24"/>
                <w:szCs w:val="24"/>
              </w:rPr>
              <w:t>Фізика</w:t>
            </w:r>
          </w:p>
        </w:tc>
        <w:tc>
          <w:tcPr>
            <w:tcW w:w="992" w:type="dxa"/>
            <w:tcBorders>
              <w:top w:val="single" w:sz="4" w:space="0" w:color="auto"/>
              <w:left w:val="single" w:sz="4" w:space="0" w:color="auto"/>
              <w:bottom w:val="single" w:sz="4" w:space="0" w:color="auto"/>
              <w:right w:val="single" w:sz="4" w:space="0" w:color="auto"/>
            </w:tcBorders>
            <w:hideMark/>
          </w:tcPr>
          <w:p w14:paraId="2A7DE194"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w:t>
            </w:r>
          </w:p>
        </w:tc>
        <w:tc>
          <w:tcPr>
            <w:tcW w:w="850" w:type="dxa"/>
            <w:tcBorders>
              <w:top w:val="single" w:sz="4" w:space="0" w:color="auto"/>
              <w:left w:val="single" w:sz="4" w:space="0" w:color="auto"/>
              <w:bottom w:val="single" w:sz="4" w:space="0" w:color="auto"/>
              <w:right w:val="single" w:sz="4" w:space="0" w:color="auto"/>
            </w:tcBorders>
            <w:hideMark/>
          </w:tcPr>
          <w:p w14:paraId="3A43BBB0"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І</w:t>
            </w:r>
          </w:p>
        </w:tc>
        <w:tc>
          <w:tcPr>
            <w:tcW w:w="2835" w:type="dxa"/>
            <w:tcBorders>
              <w:top w:val="single" w:sz="4" w:space="0" w:color="auto"/>
              <w:left w:val="single" w:sz="4" w:space="0" w:color="auto"/>
              <w:bottom w:val="single" w:sz="4" w:space="0" w:color="auto"/>
              <w:right w:val="single" w:sz="4" w:space="0" w:color="auto"/>
            </w:tcBorders>
            <w:hideMark/>
          </w:tcPr>
          <w:p w14:paraId="53842F5F" w14:textId="77777777" w:rsidR="00724060" w:rsidRDefault="00724060">
            <w:pPr>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Киричук </w:t>
            </w:r>
          </w:p>
          <w:p w14:paraId="111A2096"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Світлана Вікторівна</w:t>
            </w:r>
          </w:p>
        </w:tc>
      </w:tr>
      <w:tr w:rsidR="00724060" w14:paraId="015B8201"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49DE1154"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hAnsi="Times New Roman"/>
                <w:b/>
                <w:color w:val="000000"/>
                <w:sz w:val="24"/>
                <w:szCs w:val="24"/>
              </w:rPr>
              <w:t>17</w:t>
            </w:r>
          </w:p>
        </w:tc>
        <w:tc>
          <w:tcPr>
            <w:tcW w:w="2619" w:type="dxa"/>
            <w:tcBorders>
              <w:top w:val="single" w:sz="4" w:space="0" w:color="auto"/>
              <w:left w:val="single" w:sz="4" w:space="0" w:color="auto"/>
              <w:bottom w:val="single" w:sz="4" w:space="0" w:color="auto"/>
              <w:right w:val="single" w:sz="4" w:space="0" w:color="auto"/>
            </w:tcBorders>
            <w:hideMark/>
          </w:tcPr>
          <w:p w14:paraId="674BB2A2"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Шевченко Андрій Олександрович</w:t>
            </w:r>
          </w:p>
        </w:tc>
        <w:tc>
          <w:tcPr>
            <w:tcW w:w="1904" w:type="dxa"/>
            <w:tcBorders>
              <w:top w:val="single" w:sz="4" w:space="0" w:color="auto"/>
              <w:left w:val="single" w:sz="4" w:space="0" w:color="auto"/>
              <w:bottom w:val="single" w:sz="4" w:space="0" w:color="auto"/>
              <w:right w:val="single" w:sz="4" w:space="0" w:color="auto"/>
            </w:tcBorders>
            <w:hideMark/>
          </w:tcPr>
          <w:p w14:paraId="5E10D900"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hAnsi="Times New Roman"/>
                <w:b/>
                <w:color w:val="000000"/>
                <w:sz w:val="24"/>
                <w:szCs w:val="24"/>
              </w:rPr>
              <w:t>Фізика</w:t>
            </w:r>
          </w:p>
        </w:tc>
        <w:tc>
          <w:tcPr>
            <w:tcW w:w="992" w:type="dxa"/>
            <w:tcBorders>
              <w:top w:val="single" w:sz="4" w:space="0" w:color="auto"/>
              <w:left w:val="single" w:sz="4" w:space="0" w:color="auto"/>
              <w:bottom w:val="single" w:sz="4" w:space="0" w:color="auto"/>
              <w:right w:val="single" w:sz="4" w:space="0" w:color="auto"/>
            </w:tcBorders>
            <w:hideMark/>
          </w:tcPr>
          <w:p w14:paraId="4761C145"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hAnsi="Times New Roman"/>
                <w:b/>
                <w:color w:val="000000"/>
                <w:sz w:val="24"/>
                <w:szCs w:val="24"/>
              </w:rPr>
              <w:t>7Б</w:t>
            </w:r>
          </w:p>
        </w:tc>
        <w:tc>
          <w:tcPr>
            <w:tcW w:w="850" w:type="dxa"/>
            <w:tcBorders>
              <w:top w:val="single" w:sz="4" w:space="0" w:color="auto"/>
              <w:left w:val="single" w:sz="4" w:space="0" w:color="auto"/>
              <w:bottom w:val="single" w:sz="4" w:space="0" w:color="auto"/>
              <w:right w:val="single" w:sz="4" w:space="0" w:color="auto"/>
            </w:tcBorders>
            <w:hideMark/>
          </w:tcPr>
          <w:p w14:paraId="0C405FF7"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hAnsi="Times New Roman"/>
                <w:b/>
                <w:color w:val="000000"/>
                <w:sz w:val="24"/>
                <w:szCs w:val="24"/>
              </w:rPr>
              <w:t>І</w:t>
            </w:r>
          </w:p>
        </w:tc>
        <w:tc>
          <w:tcPr>
            <w:tcW w:w="2835" w:type="dxa"/>
            <w:tcBorders>
              <w:top w:val="single" w:sz="4" w:space="0" w:color="auto"/>
              <w:left w:val="single" w:sz="4" w:space="0" w:color="auto"/>
              <w:bottom w:val="single" w:sz="4" w:space="0" w:color="auto"/>
              <w:right w:val="single" w:sz="4" w:space="0" w:color="auto"/>
            </w:tcBorders>
            <w:hideMark/>
          </w:tcPr>
          <w:p w14:paraId="1CAE4FCA" w14:textId="77777777" w:rsidR="00724060" w:rsidRDefault="00724060">
            <w:pPr>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Киричук </w:t>
            </w:r>
          </w:p>
          <w:p w14:paraId="6637AFAE"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Світлана Вікторівна</w:t>
            </w:r>
          </w:p>
        </w:tc>
      </w:tr>
      <w:tr w:rsidR="00724060" w14:paraId="7A372550"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2E970109"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18</w:t>
            </w:r>
          </w:p>
        </w:tc>
        <w:tc>
          <w:tcPr>
            <w:tcW w:w="2619" w:type="dxa"/>
            <w:tcBorders>
              <w:top w:val="single" w:sz="4" w:space="0" w:color="auto"/>
              <w:left w:val="single" w:sz="4" w:space="0" w:color="auto"/>
              <w:bottom w:val="single" w:sz="4" w:space="0" w:color="auto"/>
              <w:right w:val="single" w:sz="4" w:space="0" w:color="auto"/>
            </w:tcBorders>
            <w:hideMark/>
          </w:tcPr>
          <w:p w14:paraId="720F713D"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Волошин Андріана Андріївна</w:t>
            </w:r>
          </w:p>
        </w:tc>
        <w:tc>
          <w:tcPr>
            <w:tcW w:w="1904" w:type="dxa"/>
            <w:tcBorders>
              <w:top w:val="single" w:sz="4" w:space="0" w:color="auto"/>
              <w:left w:val="single" w:sz="4" w:space="0" w:color="auto"/>
              <w:bottom w:val="single" w:sz="4" w:space="0" w:color="auto"/>
              <w:right w:val="single" w:sz="4" w:space="0" w:color="auto"/>
            </w:tcBorders>
            <w:hideMark/>
          </w:tcPr>
          <w:p w14:paraId="557814A0"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Фізика</w:t>
            </w:r>
          </w:p>
        </w:tc>
        <w:tc>
          <w:tcPr>
            <w:tcW w:w="992" w:type="dxa"/>
            <w:tcBorders>
              <w:top w:val="single" w:sz="4" w:space="0" w:color="auto"/>
              <w:left w:val="single" w:sz="4" w:space="0" w:color="auto"/>
              <w:bottom w:val="single" w:sz="4" w:space="0" w:color="auto"/>
              <w:right w:val="single" w:sz="4" w:space="0" w:color="auto"/>
            </w:tcBorders>
            <w:hideMark/>
          </w:tcPr>
          <w:p w14:paraId="7ABC3016"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8Б</w:t>
            </w:r>
          </w:p>
        </w:tc>
        <w:tc>
          <w:tcPr>
            <w:tcW w:w="850" w:type="dxa"/>
            <w:tcBorders>
              <w:top w:val="single" w:sz="4" w:space="0" w:color="auto"/>
              <w:left w:val="single" w:sz="4" w:space="0" w:color="auto"/>
              <w:bottom w:val="single" w:sz="4" w:space="0" w:color="auto"/>
              <w:right w:val="single" w:sz="4" w:space="0" w:color="auto"/>
            </w:tcBorders>
            <w:hideMark/>
          </w:tcPr>
          <w:p w14:paraId="208DC6C3"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ІІІ</w:t>
            </w:r>
          </w:p>
        </w:tc>
        <w:tc>
          <w:tcPr>
            <w:tcW w:w="2835" w:type="dxa"/>
            <w:tcBorders>
              <w:top w:val="single" w:sz="4" w:space="0" w:color="auto"/>
              <w:left w:val="single" w:sz="4" w:space="0" w:color="auto"/>
              <w:bottom w:val="single" w:sz="4" w:space="0" w:color="auto"/>
              <w:right w:val="single" w:sz="4" w:space="0" w:color="auto"/>
            </w:tcBorders>
            <w:hideMark/>
          </w:tcPr>
          <w:p w14:paraId="7A0EE999" w14:textId="77777777" w:rsidR="00724060" w:rsidRDefault="00724060">
            <w:pPr>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Киричук </w:t>
            </w:r>
          </w:p>
          <w:p w14:paraId="29248CB8"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Світлана Вікторівна</w:t>
            </w:r>
          </w:p>
        </w:tc>
      </w:tr>
      <w:tr w:rsidR="00724060" w14:paraId="016FB0E7"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309F704A" w14:textId="77777777" w:rsidR="00724060" w:rsidRDefault="00724060">
            <w:pPr>
              <w:spacing w:line="276" w:lineRule="auto"/>
              <w:jc w:val="both"/>
              <w:rPr>
                <w:rFonts w:ascii="Times New Roman" w:hAnsi="Times New Roman"/>
                <w:color w:val="000000"/>
                <w:sz w:val="24"/>
                <w:szCs w:val="24"/>
              </w:rPr>
            </w:pPr>
            <w:r>
              <w:rPr>
                <w:rFonts w:ascii="Times New Roman" w:hAnsi="Times New Roman"/>
                <w:color w:val="000000"/>
                <w:sz w:val="24"/>
                <w:szCs w:val="24"/>
              </w:rPr>
              <w:t>19</w:t>
            </w:r>
          </w:p>
        </w:tc>
        <w:tc>
          <w:tcPr>
            <w:tcW w:w="2619" w:type="dxa"/>
            <w:tcBorders>
              <w:top w:val="single" w:sz="4" w:space="0" w:color="auto"/>
              <w:left w:val="single" w:sz="4" w:space="0" w:color="auto"/>
              <w:bottom w:val="single" w:sz="4" w:space="0" w:color="auto"/>
              <w:right w:val="single" w:sz="4" w:space="0" w:color="auto"/>
            </w:tcBorders>
            <w:hideMark/>
          </w:tcPr>
          <w:p w14:paraId="6FA39508" w14:textId="77777777" w:rsidR="00724060" w:rsidRDefault="00724060">
            <w:pP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Костирко Катерина Павлівна</w:t>
            </w:r>
            <w:r>
              <w:rPr>
                <w:rFonts w:ascii="Times New Roman" w:eastAsia="Times New Roman" w:hAnsi="Times New Roman"/>
                <w:b/>
                <w:bCs/>
                <w:color w:val="000000"/>
                <w:sz w:val="24"/>
                <w:szCs w:val="24"/>
                <w:lang w:eastAsia="ru-RU"/>
              </w:rPr>
              <w:tab/>
            </w:r>
            <w:r>
              <w:rPr>
                <w:rFonts w:ascii="Times New Roman" w:eastAsia="Times New Roman" w:hAnsi="Times New Roman"/>
                <w:b/>
                <w:bCs/>
                <w:color w:val="000000"/>
                <w:sz w:val="24"/>
                <w:szCs w:val="24"/>
                <w:lang w:eastAsia="ru-RU"/>
              </w:rPr>
              <w:tab/>
            </w:r>
          </w:p>
        </w:tc>
        <w:tc>
          <w:tcPr>
            <w:tcW w:w="1904" w:type="dxa"/>
            <w:tcBorders>
              <w:top w:val="single" w:sz="4" w:space="0" w:color="auto"/>
              <w:left w:val="single" w:sz="4" w:space="0" w:color="auto"/>
              <w:bottom w:val="single" w:sz="4" w:space="0" w:color="auto"/>
              <w:right w:val="single" w:sz="4" w:space="0" w:color="auto"/>
            </w:tcBorders>
            <w:hideMark/>
          </w:tcPr>
          <w:p w14:paraId="71993F0D" w14:textId="77777777" w:rsidR="00724060" w:rsidRDefault="00724060">
            <w:pP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Правознавство</w:t>
            </w:r>
          </w:p>
        </w:tc>
        <w:tc>
          <w:tcPr>
            <w:tcW w:w="992" w:type="dxa"/>
            <w:tcBorders>
              <w:top w:val="single" w:sz="4" w:space="0" w:color="auto"/>
              <w:left w:val="single" w:sz="4" w:space="0" w:color="auto"/>
              <w:bottom w:val="single" w:sz="4" w:space="0" w:color="auto"/>
              <w:right w:val="single" w:sz="4" w:space="0" w:color="auto"/>
            </w:tcBorders>
            <w:hideMark/>
          </w:tcPr>
          <w:p w14:paraId="1F14CC56" w14:textId="77777777" w:rsidR="00724060" w:rsidRDefault="00724060">
            <w:pP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9</w:t>
            </w:r>
          </w:p>
        </w:tc>
        <w:tc>
          <w:tcPr>
            <w:tcW w:w="850" w:type="dxa"/>
            <w:tcBorders>
              <w:top w:val="single" w:sz="4" w:space="0" w:color="auto"/>
              <w:left w:val="single" w:sz="4" w:space="0" w:color="auto"/>
              <w:bottom w:val="single" w:sz="4" w:space="0" w:color="auto"/>
              <w:right w:val="single" w:sz="4" w:space="0" w:color="auto"/>
            </w:tcBorders>
            <w:hideMark/>
          </w:tcPr>
          <w:p w14:paraId="7BEFC765" w14:textId="77777777" w:rsidR="00724060" w:rsidRDefault="00724060">
            <w:pP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І</w:t>
            </w:r>
          </w:p>
        </w:tc>
        <w:tc>
          <w:tcPr>
            <w:tcW w:w="2835" w:type="dxa"/>
            <w:tcBorders>
              <w:top w:val="single" w:sz="4" w:space="0" w:color="auto"/>
              <w:left w:val="single" w:sz="4" w:space="0" w:color="auto"/>
              <w:bottom w:val="single" w:sz="4" w:space="0" w:color="auto"/>
              <w:right w:val="single" w:sz="4" w:space="0" w:color="auto"/>
            </w:tcBorders>
            <w:hideMark/>
          </w:tcPr>
          <w:p w14:paraId="38C16AD3" w14:textId="77777777" w:rsidR="00724060" w:rsidRDefault="00724060">
            <w:pP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 xml:space="preserve">Тишковська Алла </w:t>
            </w:r>
          </w:p>
          <w:p w14:paraId="6F2BE150" w14:textId="77777777" w:rsidR="00724060" w:rsidRDefault="00724060">
            <w:pP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Петрівна</w:t>
            </w:r>
          </w:p>
        </w:tc>
      </w:tr>
      <w:tr w:rsidR="00724060" w14:paraId="0C4BA8DE"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34E244B1" w14:textId="77777777" w:rsidR="00724060" w:rsidRDefault="00724060">
            <w:pPr>
              <w:spacing w:line="276" w:lineRule="auto"/>
              <w:jc w:val="both"/>
              <w:rPr>
                <w:rFonts w:ascii="Times New Roman" w:hAnsi="Times New Roman"/>
                <w:color w:val="000000"/>
                <w:sz w:val="24"/>
                <w:szCs w:val="24"/>
              </w:rPr>
            </w:pPr>
            <w:r>
              <w:rPr>
                <w:rFonts w:ascii="Times New Roman" w:hAnsi="Times New Roman"/>
                <w:color w:val="000000"/>
                <w:sz w:val="24"/>
                <w:szCs w:val="24"/>
              </w:rPr>
              <w:t>20</w:t>
            </w:r>
          </w:p>
        </w:tc>
        <w:tc>
          <w:tcPr>
            <w:tcW w:w="2619" w:type="dxa"/>
            <w:tcBorders>
              <w:top w:val="single" w:sz="4" w:space="0" w:color="auto"/>
              <w:left w:val="single" w:sz="4" w:space="0" w:color="auto"/>
              <w:bottom w:val="single" w:sz="4" w:space="0" w:color="auto"/>
              <w:right w:val="single" w:sz="4" w:space="0" w:color="auto"/>
            </w:tcBorders>
            <w:hideMark/>
          </w:tcPr>
          <w:p w14:paraId="67720BAC" w14:textId="77777777" w:rsidR="00724060" w:rsidRDefault="00724060">
            <w:pP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 xml:space="preserve">Гриб </w:t>
            </w:r>
          </w:p>
          <w:p w14:paraId="1D36B4DE" w14:textId="77777777" w:rsidR="00724060" w:rsidRDefault="00724060">
            <w:pP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Ірина Іванівна</w:t>
            </w:r>
          </w:p>
        </w:tc>
        <w:tc>
          <w:tcPr>
            <w:tcW w:w="1904" w:type="dxa"/>
            <w:tcBorders>
              <w:top w:val="single" w:sz="4" w:space="0" w:color="auto"/>
              <w:left w:val="single" w:sz="4" w:space="0" w:color="auto"/>
              <w:bottom w:val="single" w:sz="4" w:space="0" w:color="auto"/>
              <w:right w:val="single" w:sz="4" w:space="0" w:color="auto"/>
            </w:tcBorders>
            <w:hideMark/>
          </w:tcPr>
          <w:p w14:paraId="56C56FAE" w14:textId="77777777" w:rsidR="00724060" w:rsidRDefault="00724060">
            <w:pP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Правознавство</w:t>
            </w:r>
          </w:p>
        </w:tc>
        <w:tc>
          <w:tcPr>
            <w:tcW w:w="992" w:type="dxa"/>
            <w:tcBorders>
              <w:top w:val="single" w:sz="4" w:space="0" w:color="auto"/>
              <w:left w:val="single" w:sz="4" w:space="0" w:color="auto"/>
              <w:bottom w:val="single" w:sz="4" w:space="0" w:color="auto"/>
              <w:right w:val="single" w:sz="4" w:space="0" w:color="auto"/>
            </w:tcBorders>
            <w:hideMark/>
          </w:tcPr>
          <w:p w14:paraId="6F5A478A" w14:textId="77777777" w:rsidR="00724060" w:rsidRDefault="00724060">
            <w:pP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10</w:t>
            </w:r>
          </w:p>
        </w:tc>
        <w:tc>
          <w:tcPr>
            <w:tcW w:w="850" w:type="dxa"/>
            <w:tcBorders>
              <w:top w:val="single" w:sz="4" w:space="0" w:color="auto"/>
              <w:left w:val="single" w:sz="4" w:space="0" w:color="auto"/>
              <w:bottom w:val="single" w:sz="4" w:space="0" w:color="auto"/>
              <w:right w:val="single" w:sz="4" w:space="0" w:color="auto"/>
            </w:tcBorders>
            <w:hideMark/>
          </w:tcPr>
          <w:p w14:paraId="75777776" w14:textId="77777777" w:rsidR="00724060" w:rsidRDefault="00724060">
            <w:pP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І</w:t>
            </w:r>
          </w:p>
        </w:tc>
        <w:tc>
          <w:tcPr>
            <w:tcW w:w="2835" w:type="dxa"/>
            <w:tcBorders>
              <w:top w:val="single" w:sz="4" w:space="0" w:color="auto"/>
              <w:left w:val="single" w:sz="4" w:space="0" w:color="auto"/>
              <w:bottom w:val="single" w:sz="4" w:space="0" w:color="auto"/>
              <w:right w:val="single" w:sz="4" w:space="0" w:color="auto"/>
            </w:tcBorders>
            <w:hideMark/>
          </w:tcPr>
          <w:p w14:paraId="032ECD4D" w14:textId="77777777" w:rsidR="00724060" w:rsidRDefault="00724060">
            <w:pP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 xml:space="preserve">Тишковська Алла </w:t>
            </w:r>
          </w:p>
          <w:p w14:paraId="3586B7F3" w14:textId="77777777" w:rsidR="00724060" w:rsidRDefault="00724060">
            <w:pP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Петрівна</w:t>
            </w:r>
          </w:p>
        </w:tc>
      </w:tr>
      <w:tr w:rsidR="00724060" w14:paraId="00C5D111"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4D9A10FC" w14:textId="77777777" w:rsidR="00724060" w:rsidRDefault="00724060">
            <w:pPr>
              <w:spacing w:line="276" w:lineRule="auto"/>
              <w:jc w:val="both"/>
              <w:rPr>
                <w:rFonts w:ascii="Times New Roman" w:hAnsi="Times New Roman"/>
                <w:color w:val="000000"/>
                <w:sz w:val="24"/>
                <w:szCs w:val="24"/>
              </w:rPr>
            </w:pPr>
            <w:r>
              <w:rPr>
                <w:rFonts w:ascii="Times New Roman" w:hAnsi="Times New Roman"/>
                <w:color w:val="000000"/>
                <w:sz w:val="24"/>
                <w:szCs w:val="24"/>
              </w:rPr>
              <w:t>21</w:t>
            </w:r>
          </w:p>
        </w:tc>
        <w:tc>
          <w:tcPr>
            <w:tcW w:w="2619" w:type="dxa"/>
            <w:tcBorders>
              <w:top w:val="single" w:sz="4" w:space="0" w:color="auto"/>
              <w:left w:val="single" w:sz="4" w:space="0" w:color="auto"/>
              <w:bottom w:val="single" w:sz="4" w:space="0" w:color="auto"/>
              <w:right w:val="single" w:sz="4" w:space="0" w:color="auto"/>
            </w:tcBorders>
            <w:hideMark/>
          </w:tcPr>
          <w:p w14:paraId="2A8A6033"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Пашкова </w:t>
            </w:r>
          </w:p>
          <w:p w14:paraId="19995767"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Каріна Антонівна</w:t>
            </w:r>
          </w:p>
        </w:tc>
        <w:tc>
          <w:tcPr>
            <w:tcW w:w="1904" w:type="dxa"/>
            <w:tcBorders>
              <w:top w:val="single" w:sz="4" w:space="0" w:color="auto"/>
              <w:left w:val="single" w:sz="4" w:space="0" w:color="auto"/>
              <w:bottom w:val="single" w:sz="4" w:space="0" w:color="auto"/>
              <w:right w:val="single" w:sz="4" w:space="0" w:color="auto"/>
            </w:tcBorders>
            <w:hideMark/>
          </w:tcPr>
          <w:p w14:paraId="2ABAB9D9"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Правознавство</w:t>
            </w:r>
          </w:p>
        </w:tc>
        <w:tc>
          <w:tcPr>
            <w:tcW w:w="992" w:type="dxa"/>
            <w:tcBorders>
              <w:top w:val="single" w:sz="4" w:space="0" w:color="auto"/>
              <w:left w:val="single" w:sz="4" w:space="0" w:color="auto"/>
              <w:bottom w:val="single" w:sz="4" w:space="0" w:color="auto"/>
              <w:right w:val="single" w:sz="4" w:space="0" w:color="auto"/>
            </w:tcBorders>
            <w:hideMark/>
          </w:tcPr>
          <w:p w14:paraId="587892D8"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10 </w:t>
            </w:r>
          </w:p>
        </w:tc>
        <w:tc>
          <w:tcPr>
            <w:tcW w:w="850" w:type="dxa"/>
            <w:tcBorders>
              <w:top w:val="single" w:sz="4" w:space="0" w:color="auto"/>
              <w:left w:val="single" w:sz="4" w:space="0" w:color="auto"/>
              <w:bottom w:val="single" w:sz="4" w:space="0" w:color="auto"/>
              <w:right w:val="single" w:sz="4" w:space="0" w:color="auto"/>
            </w:tcBorders>
            <w:hideMark/>
          </w:tcPr>
          <w:p w14:paraId="24A66095"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ІІ</w:t>
            </w:r>
          </w:p>
        </w:tc>
        <w:tc>
          <w:tcPr>
            <w:tcW w:w="2835" w:type="dxa"/>
            <w:tcBorders>
              <w:top w:val="single" w:sz="4" w:space="0" w:color="auto"/>
              <w:left w:val="single" w:sz="4" w:space="0" w:color="auto"/>
              <w:bottom w:val="single" w:sz="4" w:space="0" w:color="auto"/>
              <w:right w:val="single" w:sz="4" w:space="0" w:color="auto"/>
            </w:tcBorders>
            <w:hideMark/>
          </w:tcPr>
          <w:p w14:paraId="1DD3EE20"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Тишковська Алла </w:t>
            </w:r>
          </w:p>
          <w:p w14:paraId="66630BBA"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Петрівна</w:t>
            </w:r>
          </w:p>
        </w:tc>
      </w:tr>
      <w:tr w:rsidR="00724060" w14:paraId="3F387F8F"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3FF21B45" w14:textId="77777777" w:rsidR="00724060" w:rsidRDefault="00724060">
            <w:pPr>
              <w:spacing w:line="276" w:lineRule="auto"/>
              <w:jc w:val="both"/>
              <w:rPr>
                <w:rFonts w:ascii="Times New Roman" w:hAnsi="Times New Roman"/>
                <w:color w:val="000000"/>
                <w:sz w:val="24"/>
                <w:szCs w:val="24"/>
              </w:rPr>
            </w:pPr>
            <w:r>
              <w:rPr>
                <w:rFonts w:ascii="Times New Roman" w:hAnsi="Times New Roman"/>
                <w:color w:val="000000"/>
                <w:sz w:val="24"/>
                <w:szCs w:val="24"/>
              </w:rPr>
              <w:t>22</w:t>
            </w:r>
          </w:p>
        </w:tc>
        <w:tc>
          <w:tcPr>
            <w:tcW w:w="2619" w:type="dxa"/>
            <w:tcBorders>
              <w:top w:val="single" w:sz="4" w:space="0" w:color="auto"/>
              <w:left w:val="single" w:sz="4" w:space="0" w:color="auto"/>
              <w:bottom w:val="single" w:sz="4" w:space="0" w:color="auto"/>
              <w:right w:val="single" w:sz="4" w:space="0" w:color="auto"/>
            </w:tcBorders>
            <w:hideMark/>
          </w:tcPr>
          <w:p w14:paraId="460CF258" w14:textId="77777777" w:rsidR="00724060" w:rsidRDefault="00724060">
            <w:pPr>
              <w:autoSpaceDE w:val="0"/>
              <w:autoSpaceDN w:val="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Макуха Ангеліна </w:t>
            </w:r>
          </w:p>
          <w:p w14:paraId="79B9FBD2"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Юріївна</w:t>
            </w:r>
          </w:p>
        </w:tc>
        <w:tc>
          <w:tcPr>
            <w:tcW w:w="1904" w:type="dxa"/>
            <w:tcBorders>
              <w:top w:val="single" w:sz="4" w:space="0" w:color="auto"/>
              <w:left w:val="single" w:sz="4" w:space="0" w:color="auto"/>
              <w:bottom w:val="single" w:sz="4" w:space="0" w:color="auto"/>
              <w:right w:val="single" w:sz="4" w:space="0" w:color="auto"/>
            </w:tcBorders>
            <w:hideMark/>
          </w:tcPr>
          <w:p w14:paraId="6EFEB008"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Правознавство</w:t>
            </w:r>
          </w:p>
        </w:tc>
        <w:tc>
          <w:tcPr>
            <w:tcW w:w="992" w:type="dxa"/>
            <w:tcBorders>
              <w:top w:val="single" w:sz="4" w:space="0" w:color="auto"/>
              <w:left w:val="single" w:sz="4" w:space="0" w:color="auto"/>
              <w:bottom w:val="single" w:sz="4" w:space="0" w:color="auto"/>
              <w:right w:val="single" w:sz="4" w:space="0" w:color="auto"/>
            </w:tcBorders>
            <w:hideMark/>
          </w:tcPr>
          <w:p w14:paraId="3BB40FC7"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9</w:t>
            </w:r>
          </w:p>
        </w:tc>
        <w:tc>
          <w:tcPr>
            <w:tcW w:w="850" w:type="dxa"/>
            <w:tcBorders>
              <w:top w:val="single" w:sz="4" w:space="0" w:color="auto"/>
              <w:left w:val="single" w:sz="4" w:space="0" w:color="auto"/>
              <w:bottom w:val="single" w:sz="4" w:space="0" w:color="auto"/>
              <w:right w:val="single" w:sz="4" w:space="0" w:color="auto"/>
            </w:tcBorders>
            <w:hideMark/>
          </w:tcPr>
          <w:p w14:paraId="05CE1C4A"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ІІІ</w:t>
            </w:r>
          </w:p>
        </w:tc>
        <w:tc>
          <w:tcPr>
            <w:tcW w:w="2835" w:type="dxa"/>
            <w:tcBorders>
              <w:top w:val="single" w:sz="4" w:space="0" w:color="auto"/>
              <w:left w:val="single" w:sz="4" w:space="0" w:color="auto"/>
              <w:bottom w:val="single" w:sz="4" w:space="0" w:color="auto"/>
              <w:right w:val="single" w:sz="4" w:space="0" w:color="auto"/>
            </w:tcBorders>
            <w:hideMark/>
          </w:tcPr>
          <w:p w14:paraId="4F1FF1F0"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Тишковська Алла </w:t>
            </w:r>
          </w:p>
          <w:p w14:paraId="179160BA"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Петрівна</w:t>
            </w:r>
          </w:p>
        </w:tc>
      </w:tr>
      <w:tr w:rsidR="00724060" w14:paraId="29632736"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75826F6E" w14:textId="77777777" w:rsidR="00724060" w:rsidRDefault="00724060">
            <w:pPr>
              <w:spacing w:line="276" w:lineRule="auto"/>
              <w:jc w:val="both"/>
              <w:rPr>
                <w:rFonts w:ascii="Times New Roman" w:hAnsi="Times New Roman"/>
                <w:color w:val="000000"/>
                <w:sz w:val="24"/>
                <w:szCs w:val="24"/>
              </w:rPr>
            </w:pPr>
            <w:r>
              <w:rPr>
                <w:rFonts w:ascii="Times New Roman" w:hAnsi="Times New Roman"/>
                <w:color w:val="000000"/>
                <w:sz w:val="24"/>
                <w:szCs w:val="24"/>
              </w:rPr>
              <w:t>23</w:t>
            </w:r>
          </w:p>
        </w:tc>
        <w:tc>
          <w:tcPr>
            <w:tcW w:w="2619" w:type="dxa"/>
            <w:tcBorders>
              <w:top w:val="single" w:sz="4" w:space="0" w:color="auto"/>
              <w:left w:val="single" w:sz="4" w:space="0" w:color="auto"/>
              <w:bottom w:val="single" w:sz="4" w:space="0" w:color="auto"/>
              <w:right w:val="single" w:sz="4" w:space="0" w:color="auto"/>
            </w:tcBorders>
            <w:hideMark/>
          </w:tcPr>
          <w:p w14:paraId="27F9D10A" w14:textId="77777777" w:rsidR="00724060" w:rsidRDefault="00724060">
            <w:pP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Жиленко Валерія Олександрівна</w:t>
            </w:r>
          </w:p>
        </w:tc>
        <w:tc>
          <w:tcPr>
            <w:tcW w:w="1904" w:type="dxa"/>
            <w:tcBorders>
              <w:top w:val="single" w:sz="4" w:space="0" w:color="auto"/>
              <w:left w:val="single" w:sz="4" w:space="0" w:color="auto"/>
              <w:bottom w:val="single" w:sz="4" w:space="0" w:color="auto"/>
              <w:right w:val="single" w:sz="4" w:space="0" w:color="auto"/>
            </w:tcBorders>
            <w:hideMark/>
          </w:tcPr>
          <w:p w14:paraId="35D52CB3" w14:textId="77777777" w:rsidR="00724060" w:rsidRDefault="00724060">
            <w:pP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Трудове навчання</w:t>
            </w:r>
          </w:p>
        </w:tc>
        <w:tc>
          <w:tcPr>
            <w:tcW w:w="992" w:type="dxa"/>
            <w:tcBorders>
              <w:top w:val="single" w:sz="4" w:space="0" w:color="auto"/>
              <w:left w:val="single" w:sz="4" w:space="0" w:color="auto"/>
              <w:bottom w:val="single" w:sz="4" w:space="0" w:color="auto"/>
              <w:right w:val="single" w:sz="4" w:space="0" w:color="auto"/>
            </w:tcBorders>
            <w:hideMark/>
          </w:tcPr>
          <w:p w14:paraId="4E208E1E" w14:textId="77777777" w:rsidR="00724060" w:rsidRDefault="00724060">
            <w:pP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9</w:t>
            </w:r>
          </w:p>
        </w:tc>
        <w:tc>
          <w:tcPr>
            <w:tcW w:w="850" w:type="dxa"/>
            <w:tcBorders>
              <w:top w:val="single" w:sz="4" w:space="0" w:color="auto"/>
              <w:left w:val="single" w:sz="4" w:space="0" w:color="auto"/>
              <w:bottom w:val="single" w:sz="4" w:space="0" w:color="auto"/>
              <w:right w:val="single" w:sz="4" w:space="0" w:color="auto"/>
            </w:tcBorders>
            <w:hideMark/>
          </w:tcPr>
          <w:p w14:paraId="51F8EC7D" w14:textId="77777777" w:rsidR="00724060" w:rsidRDefault="00724060">
            <w:pP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І</w:t>
            </w:r>
          </w:p>
        </w:tc>
        <w:tc>
          <w:tcPr>
            <w:tcW w:w="2835" w:type="dxa"/>
            <w:tcBorders>
              <w:top w:val="single" w:sz="4" w:space="0" w:color="auto"/>
              <w:left w:val="single" w:sz="4" w:space="0" w:color="auto"/>
              <w:bottom w:val="single" w:sz="4" w:space="0" w:color="auto"/>
              <w:right w:val="single" w:sz="4" w:space="0" w:color="auto"/>
            </w:tcBorders>
            <w:hideMark/>
          </w:tcPr>
          <w:p w14:paraId="55955E36" w14:textId="77777777" w:rsidR="00724060" w:rsidRDefault="00724060">
            <w:pP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 xml:space="preserve">Руда </w:t>
            </w:r>
          </w:p>
          <w:p w14:paraId="5E4C1F8C" w14:textId="77777777" w:rsidR="00724060" w:rsidRDefault="00724060">
            <w:pP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Наталія Федорівна</w:t>
            </w:r>
          </w:p>
        </w:tc>
      </w:tr>
      <w:tr w:rsidR="00724060" w14:paraId="5E3E857D"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5BE404ED" w14:textId="77777777" w:rsidR="00724060" w:rsidRDefault="00724060">
            <w:pPr>
              <w:spacing w:line="276" w:lineRule="auto"/>
              <w:jc w:val="both"/>
              <w:rPr>
                <w:rFonts w:ascii="Times New Roman" w:hAnsi="Times New Roman"/>
                <w:color w:val="000000"/>
                <w:sz w:val="24"/>
                <w:szCs w:val="24"/>
              </w:rPr>
            </w:pPr>
            <w:r>
              <w:rPr>
                <w:rFonts w:ascii="Times New Roman" w:hAnsi="Times New Roman"/>
                <w:color w:val="000000"/>
                <w:sz w:val="24"/>
                <w:szCs w:val="24"/>
              </w:rPr>
              <w:t>24</w:t>
            </w:r>
          </w:p>
        </w:tc>
        <w:tc>
          <w:tcPr>
            <w:tcW w:w="2619" w:type="dxa"/>
            <w:tcBorders>
              <w:top w:val="single" w:sz="4" w:space="0" w:color="auto"/>
              <w:left w:val="single" w:sz="4" w:space="0" w:color="auto"/>
              <w:bottom w:val="single" w:sz="4" w:space="0" w:color="auto"/>
              <w:right w:val="single" w:sz="4" w:space="0" w:color="auto"/>
            </w:tcBorders>
            <w:hideMark/>
          </w:tcPr>
          <w:p w14:paraId="559DEEC8"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Пашкова </w:t>
            </w:r>
          </w:p>
          <w:p w14:paraId="26DE6412"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Каріна Антонівна</w:t>
            </w:r>
          </w:p>
        </w:tc>
        <w:tc>
          <w:tcPr>
            <w:tcW w:w="1904" w:type="dxa"/>
            <w:tcBorders>
              <w:top w:val="single" w:sz="4" w:space="0" w:color="auto"/>
              <w:left w:val="single" w:sz="4" w:space="0" w:color="auto"/>
              <w:bottom w:val="single" w:sz="4" w:space="0" w:color="auto"/>
              <w:right w:val="single" w:sz="4" w:space="0" w:color="auto"/>
            </w:tcBorders>
            <w:hideMark/>
          </w:tcPr>
          <w:p w14:paraId="3CB1D238"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Трудове навчання</w:t>
            </w:r>
          </w:p>
        </w:tc>
        <w:tc>
          <w:tcPr>
            <w:tcW w:w="992" w:type="dxa"/>
            <w:tcBorders>
              <w:top w:val="single" w:sz="4" w:space="0" w:color="auto"/>
              <w:left w:val="single" w:sz="4" w:space="0" w:color="auto"/>
              <w:bottom w:val="single" w:sz="4" w:space="0" w:color="auto"/>
              <w:right w:val="single" w:sz="4" w:space="0" w:color="auto"/>
            </w:tcBorders>
            <w:hideMark/>
          </w:tcPr>
          <w:p w14:paraId="0CDA735B"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w:t>
            </w:r>
          </w:p>
        </w:tc>
        <w:tc>
          <w:tcPr>
            <w:tcW w:w="850" w:type="dxa"/>
            <w:tcBorders>
              <w:top w:val="single" w:sz="4" w:space="0" w:color="auto"/>
              <w:left w:val="single" w:sz="4" w:space="0" w:color="auto"/>
              <w:bottom w:val="single" w:sz="4" w:space="0" w:color="auto"/>
              <w:right w:val="single" w:sz="4" w:space="0" w:color="auto"/>
            </w:tcBorders>
            <w:hideMark/>
          </w:tcPr>
          <w:p w14:paraId="338828B3"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ІІ</w:t>
            </w:r>
          </w:p>
        </w:tc>
        <w:tc>
          <w:tcPr>
            <w:tcW w:w="2835" w:type="dxa"/>
            <w:tcBorders>
              <w:top w:val="single" w:sz="4" w:space="0" w:color="auto"/>
              <w:left w:val="single" w:sz="4" w:space="0" w:color="auto"/>
              <w:bottom w:val="single" w:sz="4" w:space="0" w:color="auto"/>
              <w:right w:val="single" w:sz="4" w:space="0" w:color="auto"/>
            </w:tcBorders>
            <w:hideMark/>
          </w:tcPr>
          <w:p w14:paraId="098E2F2D"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Руда </w:t>
            </w:r>
          </w:p>
          <w:p w14:paraId="2EB48427"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Наталія Федорівна</w:t>
            </w:r>
          </w:p>
        </w:tc>
      </w:tr>
    </w:tbl>
    <w:p w14:paraId="1F93E487" w14:textId="77777777" w:rsidR="00724060" w:rsidRDefault="00724060" w:rsidP="00724060">
      <w:pPr>
        <w:spacing w:after="0"/>
        <w:ind w:firstLine="709"/>
        <w:jc w:val="center"/>
        <w:rPr>
          <w:rFonts w:ascii="Times New Roman" w:eastAsia="Times New Roman" w:hAnsi="Times New Roman" w:cs="Times New Roman"/>
          <w:b/>
          <w:color w:val="000000"/>
          <w:sz w:val="24"/>
          <w:szCs w:val="24"/>
          <w:lang w:eastAsia="ru-RU"/>
        </w:rPr>
      </w:pPr>
    </w:p>
    <w:p w14:paraId="07B2D9E6" w14:textId="77777777" w:rsidR="00724060" w:rsidRDefault="00724060" w:rsidP="00724060">
      <w:pPr>
        <w:spacing w:after="0"/>
        <w:ind w:firstLine="709"/>
        <w:jc w:val="center"/>
        <w:rPr>
          <w:rFonts w:ascii="Times New Roman" w:eastAsia="Times New Roman" w:hAnsi="Times New Roman" w:cs="Times New Roman"/>
          <w:b/>
          <w:color w:val="000000"/>
          <w:sz w:val="24"/>
          <w:szCs w:val="24"/>
          <w:lang w:eastAsia="ru-RU"/>
        </w:rPr>
      </w:pPr>
    </w:p>
    <w:p w14:paraId="735E11A3" w14:textId="77777777" w:rsidR="00724060" w:rsidRDefault="00724060" w:rsidP="00724060">
      <w:pPr>
        <w:spacing w:after="0"/>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Переможці ІІ (регіонального) етапу ХІІ Міжнародного мовно-літературного конкурсу учнівської та студентської молоді імені Тараса Шевченка у 2021/2022 н.р. </w:t>
      </w:r>
    </w:p>
    <w:p w14:paraId="7AD7862F" w14:textId="77777777" w:rsidR="00724060" w:rsidRDefault="00724060" w:rsidP="00724060">
      <w:pPr>
        <w:spacing w:after="0" w:line="240" w:lineRule="auto"/>
        <w:rPr>
          <w:rFonts w:ascii="Times New Roman" w:eastAsia="Times New Roman" w:hAnsi="Times New Roman" w:cs="Times New Roman"/>
          <w:color w:val="000000"/>
          <w:sz w:val="24"/>
          <w:szCs w:val="24"/>
          <w:lang w:eastAsia="ru-RU"/>
        </w:rPr>
      </w:pPr>
    </w:p>
    <w:tbl>
      <w:tblPr>
        <w:tblStyle w:val="a7"/>
        <w:tblW w:w="9750" w:type="dxa"/>
        <w:tblInd w:w="-5" w:type="dxa"/>
        <w:tblLayout w:type="fixed"/>
        <w:tblLook w:val="04A0" w:firstRow="1" w:lastRow="0" w:firstColumn="1" w:lastColumn="0" w:noHBand="0" w:noVBand="1"/>
      </w:tblPr>
      <w:tblGrid>
        <w:gridCol w:w="552"/>
        <w:gridCol w:w="2618"/>
        <w:gridCol w:w="1904"/>
        <w:gridCol w:w="992"/>
        <w:gridCol w:w="850"/>
        <w:gridCol w:w="2834"/>
      </w:tblGrid>
      <w:tr w:rsidR="00724060" w14:paraId="55FFE8E5"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3943AF89" w14:textId="77777777" w:rsidR="00724060" w:rsidRDefault="00724060">
            <w:pPr>
              <w:spacing w:line="276" w:lineRule="auto"/>
              <w:ind w:left="33"/>
              <w:jc w:val="both"/>
              <w:rPr>
                <w:rFonts w:ascii="Times New Roman" w:eastAsia="Times New Roman" w:hAnsi="Times New Roman"/>
                <w:color w:val="000000"/>
                <w:sz w:val="24"/>
                <w:szCs w:val="24"/>
                <w:lang w:eastAsia="ru-RU"/>
              </w:rPr>
            </w:pPr>
            <w:r>
              <w:rPr>
                <w:rFonts w:ascii="Times New Roman" w:hAnsi="Times New Roman"/>
                <w:color w:val="000000"/>
                <w:sz w:val="24"/>
                <w:szCs w:val="24"/>
              </w:rPr>
              <w:t>№</w:t>
            </w:r>
          </w:p>
        </w:tc>
        <w:tc>
          <w:tcPr>
            <w:tcW w:w="2619" w:type="dxa"/>
            <w:tcBorders>
              <w:top w:val="single" w:sz="4" w:space="0" w:color="auto"/>
              <w:left w:val="single" w:sz="4" w:space="0" w:color="auto"/>
              <w:bottom w:val="single" w:sz="4" w:space="0" w:color="auto"/>
              <w:right w:val="single" w:sz="4" w:space="0" w:color="auto"/>
            </w:tcBorders>
            <w:hideMark/>
          </w:tcPr>
          <w:p w14:paraId="74B1FB59" w14:textId="77777777" w:rsidR="00724060" w:rsidRDefault="00724060">
            <w:pPr>
              <w:spacing w:line="276" w:lineRule="auto"/>
              <w:jc w:val="center"/>
              <w:rPr>
                <w:rFonts w:ascii="Times New Roman" w:eastAsia="Times New Roman" w:hAnsi="Times New Roman"/>
                <w:color w:val="000000"/>
                <w:sz w:val="24"/>
                <w:szCs w:val="24"/>
                <w:lang w:eastAsia="ru-RU"/>
              </w:rPr>
            </w:pPr>
            <w:r>
              <w:rPr>
                <w:rFonts w:ascii="Times New Roman" w:hAnsi="Times New Roman"/>
                <w:color w:val="000000"/>
                <w:sz w:val="24"/>
                <w:szCs w:val="24"/>
              </w:rPr>
              <w:t>Прізвище, ім</w:t>
            </w:r>
            <w:r>
              <w:rPr>
                <w:rFonts w:ascii="Times New Roman" w:hAnsi="Times New Roman"/>
                <w:color w:val="000000"/>
                <w:sz w:val="24"/>
                <w:szCs w:val="24"/>
                <w:lang w:val="ru-RU"/>
              </w:rPr>
              <w:t>’</w:t>
            </w:r>
            <w:r>
              <w:rPr>
                <w:rFonts w:ascii="Times New Roman" w:hAnsi="Times New Roman"/>
                <w:color w:val="000000"/>
                <w:sz w:val="24"/>
                <w:szCs w:val="24"/>
              </w:rPr>
              <w:t>я та по батькові учня</w:t>
            </w:r>
          </w:p>
        </w:tc>
        <w:tc>
          <w:tcPr>
            <w:tcW w:w="1904" w:type="dxa"/>
            <w:tcBorders>
              <w:top w:val="single" w:sz="4" w:space="0" w:color="auto"/>
              <w:left w:val="single" w:sz="4" w:space="0" w:color="auto"/>
              <w:bottom w:val="single" w:sz="4" w:space="0" w:color="auto"/>
              <w:right w:val="single" w:sz="4" w:space="0" w:color="auto"/>
            </w:tcBorders>
            <w:hideMark/>
          </w:tcPr>
          <w:p w14:paraId="6B048AB4"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Предмет</w:t>
            </w:r>
          </w:p>
        </w:tc>
        <w:tc>
          <w:tcPr>
            <w:tcW w:w="992" w:type="dxa"/>
            <w:tcBorders>
              <w:top w:val="single" w:sz="4" w:space="0" w:color="auto"/>
              <w:left w:val="single" w:sz="4" w:space="0" w:color="auto"/>
              <w:bottom w:val="single" w:sz="4" w:space="0" w:color="auto"/>
              <w:right w:val="single" w:sz="4" w:space="0" w:color="auto"/>
            </w:tcBorders>
            <w:hideMark/>
          </w:tcPr>
          <w:p w14:paraId="284A0185"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Клас</w:t>
            </w:r>
          </w:p>
        </w:tc>
        <w:tc>
          <w:tcPr>
            <w:tcW w:w="850" w:type="dxa"/>
            <w:tcBorders>
              <w:top w:val="single" w:sz="4" w:space="0" w:color="auto"/>
              <w:left w:val="single" w:sz="4" w:space="0" w:color="auto"/>
              <w:bottom w:val="single" w:sz="4" w:space="0" w:color="auto"/>
              <w:right w:val="single" w:sz="4" w:space="0" w:color="auto"/>
            </w:tcBorders>
            <w:hideMark/>
          </w:tcPr>
          <w:p w14:paraId="3A2914F9"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Місце</w:t>
            </w:r>
          </w:p>
        </w:tc>
        <w:tc>
          <w:tcPr>
            <w:tcW w:w="2835" w:type="dxa"/>
            <w:tcBorders>
              <w:top w:val="single" w:sz="4" w:space="0" w:color="auto"/>
              <w:left w:val="single" w:sz="4" w:space="0" w:color="auto"/>
              <w:bottom w:val="single" w:sz="4" w:space="0" w:color="auto"/>
              <w:right w:val="single" w:sz="4" w:space="0" w:color="auto"/>
            </w:tcBorders>
            <w:hideMark/>
          </w:tcPr>
          <w:p w14:paraId="55165D23"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Прізвище, ім</w:t>
            </w:r>
            <w:r>
              <w:rPr>
                <w:rFonts w:ascii="Times New Roman" w:hAnsi="Times New Roman"/>
                <w:color w:val="000000"/>
                <w:sz w:val="24"/>
                <w:szCs w:val="24"/>
                <w:lang w:val="ru-RU"/>
              </w:rPr>
              <w:t>’</w:t>
            </w:r>
            <w:r>
              <w:rPr>
                <w:rFonts w:ascii="Times New Roman" w:hAnsi="Times New Roman"/>
                <w:color w:val="000000"/>
                <w:sz w:val="24"/>
                <w:szCs w:val="24"/>
              </w:rPr>
              <w:t>я та по батькові вчителя</w:t>
            </w:r>
          </w:p>
        </w:tc>
      </w:tr>
      <w:tr w:rsidR="00724060" w14:paraId="3C03575D"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55968995"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1</w:t>
            </w:r>
          </w:p>
        </w:tc>
        <w:tc>
          <w:tcPr>
            <w:tcW w:w="2619" w:type="dxa"/>
            <w:tcBorders>
              <w:top w:val="single" w:sz="4" w:space="0" w:color="auto"/>
              <w:left w:val="single" w:sz="4" w:space="0" w:color="auto"/>
              <w:bottom w:val="single" w:sz="4" w:space="0" w:color="auto"/>
              <w:right w:val="single" w:sz="4" w:space="0" w:color="auto"/>
            </w:tcBorders>
            <w:hideMark/>
          </w:tcPr>
          <w:p w14:paraId="0B2904A8"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Костриков Назарій Володимирович</w:t>
            </w:r>
          </w:p>
        </w:tc>
        <w:tc>
          <w:tcPr>
            <w:tcW w:w="1904" w:type="dxa"/>
            <w:tcBorders>
              <w:top w:val="single" w:sz="4" w:space="0" w:color="auto"/>
              <w:left w:val="single" w:sz="4" w:space="0" w:color="auto"/>
              <w:bottom w:val="single" w:sz="4" w:space="0" w:color="auto"/>
              <w:right w:val="single" w:sz="4" w:space="0" w:color="auto"/>
            </w:tcBorders>
            <w:hideMark/>
          </w:tcPr>
          <w:p w14:paraId="3FA4473F" w14:textId="77777777" w:rsidR="00724060" w:rsidRDefault="00724060">
            <w:pPr>
              <w:jc w:val="both"/>
              <w:rPr>
                <w:rFonts w:ascii="Times New Roman" w:hAnsi="Times New Roman"/>
                <w:color w:val="000000"/>
                <w:sz w:val="24"/>
                <w:szCs w:val="24"/>
              </w:rPr>
            </w:pPr>
            <w:r>
              <w:rPr>
                <w:rFonts w:ascii="Times New Roman" w:hAnsi="Times New Roman"/>
                <w:color w:val="000000"/>
                <w:sz w:val="24"/>
                <w:szCs w:val="24"/>
              </w:rPr>
              <w:t xml:space="preserve">Українська мова </w:t>
            </w:r>
          </w:p>
          <w:p w14:paraId="1C4E07CB"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та література</w:t>
            </w:r>
          </w:p>
        </w:tc>
        <w:tc>
          <w:tcPr>
            <w:tcW w:w="992" w:type="dxa"/>
            <w:tcBorders>
              <w:top w:val="single" w:sz="4" w:space="0" w:color="auto"/>
              <w:left w:val="single" w:sz="4" w:space="0" w:color="auto"/>
              <w:bottom w:val="single" w:sz="4" w:space="0" w:color="auto"/>
              <w:right w:val="single" w:sz="4" w:space="0" w:color="auto"/>
            </w:tcBorders>
            <w:hideMark/>
          </w:tcPr>
          <w:p w14:paraId="788DAA4B"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7А</w:t>
            </w:r>
          </w:p>
        </w:tc>
        <w:tc>
          <w:tcPr>
            <w:tcW w:w="850" w:type="dxa"/>
            <w:tcBorders>
              <w:top w:val="single" w:sz="4" w:space="0" w:color="auto"/>
              <w:left w:val="single" w:sz="4" w:space="0" w:color="auto"/>
              <w:bottom w:val="single" w:sz="4" w:space="0" w:color="auto"/>
              <w:right w:val="single" w:sz="4" w:space="0" w:color="auto"/>
            </w:tcBorders>
            <w:hideMark/>
          </w:tcPr>
          <w:p w14:paraId="6DCAFE3F"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ІІ</w:t>
            </w:r>
          </w:p>
        </w:tc>
        <w:tc>
          <w:tcPr>
            <w:tcW w:w="2835" w:type="dxa"/>
            <w:tcBorders>
              <w:top w:val="single" w:sz="4" w:space="0" w:color="auto"/>
              <w:left w:val="single" w:sz="4" w:space="0" w:color="auto"/>
              <w:bottom w:val="single" w:sz="4" w:space="0" w:color="auto"/>
              <w:right w:val="single" w:sz="4" w:space="0" w:color="auto"/>
            </w:tcBorders>
            <w:hideMark/>
          </w:tcPr>
          <w:p w14:paraId="1F88B298" w14:textId="77777777" w:rsidR="00724060" w:rsidRDefault="00724060">
            <w:pPr>
              <w:jc w:val="both"/>
              <w:rPr>
                <w:rFonts w:ascii="Times New Roman" w:hAnsi="Times New Roman"/>
                <w:color w:val="000000"/>
                <w:sz w:val="24"/>
                <w:szCs w:val="24"/>
              </w:rPr>
            </w:pPr>
            <w:r>
              <w:rPr>
                <w:rFonts w:ascii="Times New Roman" w:hAnsi="Times New Roman"/>
                <w:color w:val="000000"/>
                <w:sz w:val="24"/>
                <w:szCs w:val="24"/>
              </w:rPr>
              <w:t xml:space="preserve">Гарда </w:t>
            </w:r>
          </w:p>
          <w:p w14:paraId="5A3846DC"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Оксана Миколаївна</w:t>
            </w:r>
          </w:p>
        </w:tc>
      </w:tr>
      <w:tr w:rsidR="00724060" w14:paraId="4C0C1B8D"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673B64C6"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2</w:t>
            </w:r>
          </w:p>
        </w:tc>
        <w:tc>
          <w:tcPr>
            <w:tcW w:w="2619" w:type="dxa"/>
            <w:tcBorders>
              <w:top w:val="single" w:sz="4" w:space="0" w:color="auto"/>
              <w:left w:val="single" w:sz="4" w:space="0" w:color="auto"/>
              <w:bottom w:val="single" w:sz="4" w:space="0" w:color="auto"/>
              <w:right w:val="single" w:sz="4" w:space="0" w:color="auto"/>
            </w:tcBorders>
            <w:hideMark/>
          </w:tcPr>
          <w:p w14:paraId="6C95DF89"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Ходос Катерина Вікторівна</w:t>
            </w:r>
          </w:p>
        </w:tc>
        <w:tc>
          <w:tcPr>
            <w:tcW w:w="1904" w:type="dxa"/>
            <w:tcBorders>
              <w:top w:val="single" w:sz="4" w:space="0" w:color="auto"/>
              <w:left w:val="single" w:sz="4" w:space="0" w:color="auto"/>
              <w:bottom w:val="single" w:sz="4" w:space="0" w:color="auto"/>
              <w:right w:val="single" w:sz="4" w:space="0" w:color="auto"/>
            </w:tcBorders>
            <w:hideMark/>
          </w:tcPr>
          <w:p w14:paraId="4CAD8248" w14:textId="77777777" w:rsidR="00724060" w:rsidRDefault="00724060">
            <w:pPr>
              <w:jc w:val="both"/>
              <w:rPr>
                <w:rFonts w:ascii="Times New Roman" w:hAnsi="Times New Roman"/>
                <w:color w:val="000000"/>
                <w:sz w:val="24"/>
                <w:szCs w:val="24"/>
              </w:rPr>
            </w:pPr>
            <w:r>
              <w:rPr>
                <w:rFonts w:ascii="Times New Roman" w:hAnsi="Times New Roman"/>
                <w:color w:val="000000"/>
                <w:sz w:val="24"/>
                <w:szCs w:val="24"/>
              </w:rPr>
              <w:t xml:space="preserve">Українська мова </w:t>
            </w:r>
          </w:p>
          <w:p w14:paraId="376BD335"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та література</w:t>
            </w:r>
          </w:p>
        </w:tc>
        <w:tc>
          <w:tcPr>
            <w:tcW w:w="992" w:type="dxa"/>
            <w:tcBorders>
              <w:top w:val="single" w:sz="4" w:space="0" w:color="auto"/>
              <w:left w:val="single" w:sz="4" w:space="0" w:color="auto"/>
              <w:bottom w:val="single" w:sz="4" w:space="0" w:color="auto"/>
              <w:right w:val="single" w:sz="4" w:space="0" w:color="auto"/>
            </w:tcBorders>
            <w:hideMark/>
          </w:tcPr>
          <w:p w14:paraId="3E9263EF"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6А</w:t>
            </w:r>
          </w:p>
        </w:tc>
        <w:tc>
          <w:tcPr>
            <w:tcW w:w="850" w:type="dxa"/>
            <w:tcBorders>
              <w:top w:val="single" w:sz="4" w:space="0" w:color="auto"/>
              <w:left w:val="single" w:sz="4" w:space="0" w:color="auto"/>
              <w:bottom w:val="single" w:sz="4" w:space="0" w:color="auto"/>
              <w:right w:val="single" w:sz="4" w:space="0" w:color="auto"/>
            </w:tcBorders>
            <w:hideMark/>
          </w:tcPr>
          <w:p w14:paraId="11108CD6"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ІІІ</w:t>
            </w:r>
          </w:p>
        </w:tc>
        <w:tc>
          <w:tcPr>
            <w:tcW w:w="2835" w:type="dxa"/>
            <w:tcBorders>
              <w:top w:val="single" w:sz="4" w:space="0" w:color="auto"/>
              <w:left w:val="single" w:sz="4" w:space="0" w:color="auto"/>
              <w:bottom w:val="single" w:sz="4" w:space="0" w:color="auto"/>
              <w:right w:val="single" w:sz="4" w:space="0" w:color="auto"/>
            </w:tcBorders>
            <w:hideMark/>
          </w:tcPr>
          <w:p w14:paraId="42F7AC62" w14:textId="77777777" w:rsidR="00724060" w:rsidRDefault="00724060">
            <w:pPr>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Устінова </w:t>
            </w:r>
          </w:p>
          <w:p w14:paraId="329CFFBF"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Олена Федорівна</w:t>
            </w:r>
            <w:r>
              <w:rPr>
                <w:rFonts w:ascii="Times New Roman" w:hAnsi="Times New Roman"/>
                <w:color w:val="000000"/>
                <w:sz w:val="24"/>
                <w:szCs w:val="24"/>
              </w:rPr>
              <w:t xml:space="preserve"> </w:t>
            </w:r>
          </w:p>
        </w:tc>
      </w:tr>
      <w:tr w:rsidR="00724060" w14:paraId="0D5AACEC"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0789CFE9"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3</w:t>
            </w:r>
          </w:p>
        </w:tc>
        <w:tc>
          <w:tcPr>
            <w:tcW w:w="2619" w:type="dxa"/>
            <w:tcBorders>
              <w:top w:val="single" w:sz="4" w:space="0" w:color="auto"/>
              <w:left w:val="single" w:sz="4" w:space="0" w:color="auto"/>
              <w:bottom w:val="single" w:sz="4" w:space="0" w:color="auto"/>
              <w:right w:val="single" w:sz="4" w:space="0" w:color="auto"/>
            </w:tcBorders>
            <w:hideMark/>
          </w:tcPr>
          <w:p w14:paraId="4CF9CF65"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Пашкова Каріна Антонівна</w:t>
            </w:r>
          </w:p>
        </w:tc>
        <w:tc>
          <w:tcPr>
            <w:tcW w:w="1904" w:type="dxa"/>
            <w:tcBorders>
              <w:top w:val="single" w:sz="4" w:space="0" w:color="auto"/>
              <w:left w:val="single" w:sz="4" w:space="0" w:color="auto"/>
              <w:bottom w:val="single" w:sz="4" w:space="0" w:color="auto"/>
              <w:right w:val="single" w:sz="4" w:space="0" w:color="auto"/>
            </w:tcBorders>
            <w:hideMark/>
          </w:tcPr>
          <w:p w14:paraId="269646E9" w14:textId="77777777" w:rsidR="00724060" w:rsidRDefault="00724060">
            <w:pPr>
              <w:jc w:val="both"/>
              <w:rPr>
                <w:rFonts w:ascii="Times New Roman" w:hAnsi="Times New Roman"/>
                <w:color w:val="000000"/>
                <w:sz w:val="24"/>
                <w:szCs w:val="24"/>
              </w:rPr>
            </w:pPr>
            <w:r>
              <w:rPr>
                <w:rFonts w:ascii="Times New Roman" w:hAnsi="Times New Roman"/>
                <w:color w:val="000000"/>
                <w:sz w:val="24"/>
                <w:szCs w:val="24"/>
              </w:rPr>
              <w:t xml:space="preserve">Українська мова </w:t>
            </w:r>
          </w:p>
          <w:p w14:paraId="6E2B1DBA"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та література</w:t>
            </w:r>
          </w:p>
        </w:tc>
        <w:tc>
          <w:tcPr>
            <w:tcW w:w="992" w:type="dxa"/>
            <w:tcBorders>
              <w:top w:val="single" w:sz="4" w:space="0" w:color="auto"/>
              <w:left w:val="single" w:sz="4" w:space="0" w:color="auto"/>
              <w:bottom w:val="single" w:sz="4" w:space="0" w:color="auto"/>
              <w:right w:val="single" w:sz="4" w:space="0" w:color="auto"/>
            </w:tcBorders>
            <w:hideMark/>
          </w:tcPr>
          <w:p w14:paraId="0720548C"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10</w:t>
            </w:r>
          </w:p>
        </w:tc>
        <w:tc>
          <w:tcPr>
            <w:tcW w:w="850" w:type="dxa"/>
            <w:tcBorders>
              <w:top w:val="single" w:sz="4" w:space="0" w:color="auto"/>
              <w:left w:val="single" w:sz="4" w:space="0" w:color="auto"/>
              <w:bottom w:val="single" w:sz="4" w:space="0" w:color="auto"/>
              <w:right w:val="single" w:sz="4" w:space="0" w:color="auto"/>
            </w:tcBorders>
            <w:hideMark/>
          </w:tcPr>
          <w:p w14:paraId="7E582897"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ІІІ</w:t>
            </w:r>
          </w:p>
        </w:tc>
        <w:tc>
          <w:tcPr>
            <w:tcW w:w="2835" w:type="dxa"/>
            <w:tcBorders>
              <w:top w:val="single" w:sz="4" w:space="0" w:color="auto"/>
              <w:left w:val="single" w:sz="4" w:space="0" w:color="auto"/>
              <w:bottom w:val="single" w:sz="4" w:space="0" w:color="auto"/>
              <w:right w:val="single" w:sz="4" w:space="0" w:color="auto"/>
            </w:tcBorders>
            <w:hideMark/>
          </w:tcPr>
          <w:p w14:paraId="171A2FBB" w14:textId="77777777" w:rsidR="00724060" w:rsidRDefault="00724060">
            <w:pPr>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Артеменко </w:t>
            </w:r>
          </w:p>
          <w:p w14:paraId="62A5CA9C"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Світлана Олександрівна</w:t>
            </w:r>
          </w:p>
        </w:tc>
      </w:tr>
    </w:tbl>
    <w:p w14:paraId="6AA8A2F0" w14:textId="77777777" w:rsidR="00724060" w:rsidRDefault="00724060" w:rsidP="00724060">
      <w:pPr>
        <w:spacing w:after="0" w:line="240" w:lineRule="auto"/>
        <w:rPr>
          <w:rFonts w:ascii="Times New Roman" w:eastAsia="Times New Roman" w:hAnsi="Times New Roman" w:cs="Times New Roman"/>
          <w:color w:val="000000"/>
          <w:sz w:val="24"/>
          <w:szCs w:val="24"/>
          <w:lang w:eastAsia="ru-RU"/>
        </w:rPr>
      </w:pPr>
    </w:p>
    <w:p w14:paraId="627FBCC8" w14:textId="77777777" w:rsidR="00724060" w:rsidRDefault="00724060" w:rsidP="00724060">
      <w:pPr>
        <w:spacing w:after="0"/>
        <w:ind w:firstLine="709"/>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Переможці ІІ (регіонального) етапу ХХІІ Міжнародного конкурсу з української мови імені Петра Яцика у 2021/2022 н.р. </w:t>
      </w:r>
    </w:p>
    <w:p w14:paraId="597A3E90" w14:textId="77777777" w:rsidR="00724060" w:rsidRDefault="00724060" w:rsidP="00724060">
      <w:pPr>
        <w:spacing w:after="0" w:line="240" w:lineRule="auto"/>
        <w:rPr>
          <w:rFonts w:ascii="Times New Roman" w:eastAsia="Times New Roman" w:hAnsi="Times New Roman" w:cs="Times New Roman"/>
          <w:color w:val="000000"/>
          <w:sz w:val="24"/>
          <w:szCs w:val="24"/>
          <w:lang w:eastAsia="ru-RU"/>
        </w:rPr>
      </w:pPr>
    </w:p>
    <w:tbl>
      <w:tblPr>
        <w:tblStyle w:val="a7"/>
        <w:tblW w:w="9750" w:type="dxa"/>
        <w:tblInd w:w="-5" w:type="dxa"/>
        <w:tblLayout w:type="fixed"/>
        <w:tblLook w:val="04A0" w:firstRow="1" w:lastRow="0" w:firstColumn="1" w:lastColumn="0" w:noHBand="0" w:noVBand="1"/>
      </w:tblPr>
      <w:tblGrid>
        <w:gridCol w:w="552"/>
        <w:gridCol w:w="2618"/>
        <w:gridCol w:w="1904"/>
        <w:gridCol w:w="992"/>
        <w:gridCol w:w="850"/>
        <w:gridCol w:w="2834"/>
      </w:tblGrid>
      <w:tr w:rsidR="00724060" w14:paraId="7512F9E9"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41BF0875" w14:textId="77777777" w:rsidR="00724060" w:rsidRDefault="00724060">
            <w:pPr>
              <w:spacing w:line="276" w:lineRule="auto"/>
              <w:ind w:left="33"/>
              <w:jc w:val="both"/>
              <w:rPr>
                <w:rFonts w:ascii="Times New Roman" w:eastAsia="Times New Roman" w:hAnsi="Times New Roman"/>
                <w:color w:val="000000"/>
                <w:sz w:val="24"/>
                <w:szCs w:val="24"/>
                <w:lang w:eastAsia="ru-RU"/>
              </w:rPr>
            </w:pPr>
            <w:r>
              <w:rPr>
                <w:rFonts w:ascii="Times New Roman" w:hAnsi="Times New Roman"/>
                <w:color w:val="000000"/>
                <w:sz w:val="24"/>
                <w:szCs w:val="24"/>
              </w:rPr>
              <w:t>№</w:t>
            </w:r>
          </w:p>
        </w:tc>
        <w:tc>
          <w:tcPr>
            <w:tcW w:w="2619" w:type="dxa"/>
            <w:tcBorders>
              <w:top w:val="single" w:sz="4" w:space="0" w:color="auto"/>
              <w:left w:val="single" w:sz="4" w:space="0" w:color="auto"/>
              <w:bottom w:val="single" w:sz="4" w:space="0" w:color="auto"/>
              <w:right w:val="single" w:sz="4" w:space="0" w:color="auto"/>
            </w:tcBorders>
            <w:hideMark/>
          </w:tcPr>
          <w:p w14:paraId="58B44ACB" w14:textId="77777777" w:rsidR="00724060" w:rsidRDefault="00724060">
            <w:pPr>
              <w:spacing w:line="276" w:lineRule="auto"/>
              <w:jc w:val="center"/>
              <w:rPr>
                <w:rFonts w:ascii="Times New Roman" w:eastAsia="Times New Roman" w:hAnsi="Times New Roman"/>
                <w:color w:val="000000"/>
                <w:sz w:val="24"/>
                <w:szCs w:val="24"/>
                <w:lang w:eastAsia="ru-RU"/>
              </w:rPr>
            </w:pPr>
            <w:r>
              <w:rPr>
                <w:rFonts w:ascii="Times New Roman" w:hAnsi="Times New Roman"/>
                <w:color w:val="000000"/>
                <w:sz w:val="24"/>
                <w:szCs w:val="24"/>
              </w:rPr>
              <w:t>Прізвище, ім</w:t>
            </w:r>
            <w:r>
              <w:rPr>
                <w:rFonts w:ascii="Times New Roman" w:hAnsi="Times New Roman"/>
                <w:color w:val="000000"/>
                <w:sz w:val="24"/>
                <w:szCs w:val="24"/>
                <w:lang w:val="ru-RU"/>
              </w:rPr>
              <w:t>’</w:t>
            </w:r>
            <w:r>
              <w:rPr>
                <w:rFonts w:ascii="Times New Roman" w:hAnsi="Times New Roman"/>
                <w:color w:val="000000"/>
                <w:sz w:val="24"/>
                <w:szCs w:val="24"/>
              </w:rPr>
              <w:t>я та по батькові учня</w:t>
            </w:r>
          </w:p>
        </w:tc>
        <w:tc>
          <w:tcPr>
            <w:tcW w:w="1904" w:type="dxa"/>
            <w:tcBorders>
              <w:top w:val="single" w:sz="4" w:space="0" w:color="auto"/>
              <w:left w:val="single" w:sz="4" w:space="0" w:color="auto"/>
              <w:bottom w:val="single" w:sz="4" w:space="0" w:color="auto"/>
              <w:right w:val="single" w:sz="4" w:space="0" w:color="auto"/>
            </w:tcBorders>
            <w:hideMark/>
          </w:tcPr>
          <w:p w14:paraId="17A622DE"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Предмет</w:t>
            </w:r>
          </w:p>
        </w:tc>
        <w:tc>
          <w:tcPr>
            <w:tcW w:w="992" w:type="dxa"/>
            <w:tcBorders>
              <w:top w:val="single" w:sz="4" w:space="0" w:color="auto"/>
              <w:left w:val="single" w:sz="4" w:space="0" w:color="auto"/>
              <w:bottom w:val="single" w:sz="4" w:space="0" w:color="auto"/>
              <w:right w:val="single" w:sz="4" w:space="0" w:color="auto"/>
            </w:tcBorders>
            <w:hideMark/>
          </w:tcPr>
          <w:p w14:paraId="5B945F4F"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Клас</w:t>
            </w:r>
          </w:p>
        </w:tc>
        <w:tc>
          <w:tcPr>
            <w:tcW w:w="850" w:type="dxa"/>
            <w:tcBorders>
              <w:top w:val="single" w:sz="4" w:space="0" w:color="auto"/>
              <w:left w:val="single" w:sz="4" w:space="0" w:color="auto"/>
              <w:bottom w:val="single" w:sz="4" w:space="0" w:color="auto"/>
              <w:right w:val="single" w:sz="4" w:space="0" w:color="auto"/>
            </w:tcBorders>
            <w:hideMark/>
          </w:tcPr>
          <w:p w14:paraId="66195089"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Місце</w:t>
            </w:r>
          </w:p>
        </w:tc>
        <w:tc>
          <w:tcPr>
            <w:tcW w:w="2835" w:type="dxa"/>
            <w:tcBorders>
              <w:top w:val="single" w:sz="4" w:space="0" w:color="auto"/>
              <w:left w:val="single" w:sz="4" w:space="0" w:color="auto"/>
              <w:bottom w:val="single" w:sz="4" w:space="0" w:color="auto"/>
              <w:right w:val="single" w:sz="4" w:space="0" w:color="auto"/>
            </w:tcBorders>
            <w:hideMark/>
          </w:tcPr>
          <w:p w14:paraId="743374C1"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Прізвище, ім</w:t>
            </w:r>
            <w:r>
              <w:rPr>
                <w:rFonts w:ascii="Times New Roman" w:hAnsi="Times New Roman"/>
                <w:color w:val="000000"/>
                <w:sz w:val="24"/>
                <w:szCs w:val="24"/>
                <w:lang w:val="ru-RU"/>
              </w:rPr>
              <w:t>’</w:t>
            </w:r>
            <w:r>
              <w:rPr>
                <w:rFonts w:ascii="Times New Roman" w:hAnsi="Times New Roman"/>
                <w:color w:val="000000"/>
                <w:sz w:val="24"/>
                <w:szCs w:val="24"/>
              </w:rPr>
              <w:t>я та по батькові вчителя</w:t>
            </w:r>
          </w:p>
        </w:tc>
      </w:tr>
      <w:tr w:rsidR="00724060" w14:paraId="2B7D7D05"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740A4BC3"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hAnsi="Times New Roman"/>
                <w:b/>
                <w:color w:val="000000"/>
                <w:sz w:val="24"/>
                <w:szCs w:val="24"/>
              </w:rPr>
              <w:t>1</w:t>
            </w:r>
          </w:p>
        </w:tc>
        <w:tc>
          <w:tcPr>
            <w:tcW w:w="2619" w:type="dxa"/>
            <w:tcBorders>
              <w:top w:val="single" w:sz="4" w:space="0" w:color="auto"/>
              <w:left w:val="single" w:sz="4" w:space="0" w:color="auto"/>
              <w:bottom w:val="single" w:sz="4" w:space="0" w:color="auto"/>
              <w:right w:val="single" w:sz="4" w:space="0" w:color="auto"/>
            </w:tcBorders>
            <w:hideMark/>
          </w:tcPr>
          <w:p w14:paraId="4A097C3D" w14:textId="77777777" w:rsidR="00724060" w:rsidRDefault="00724060">
            <w:pPr>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Костриков </w:t>
            </w:r>
          </w:p>
          <w:p w14:paraId="68F00880"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lastRenderedPageBreak/>
              <w:t>Назарій Володимирович</w:t>
            </w:r>
          </w:p>
        </w:tc>
        <w:tc>
          <w:tcPr>
            <w:tcW w:w="1904" w:type="dxa"/>
            <w:tcBorders>
              <w:top w:val="single" w:sz="4" w:space="0" w:color="auto"/>
              <w:left w:val="single" w:sz="4" w:space="0" w:color="auto"/>
              <w:bottom w:val="single" w:sz="4" w:space="0" w:color="auto"/>
              <w:right w:val="single" w:sz="4" w:space="0" w:color="auto"/>
            </w:tcBorders>
            <w:hideMark/>
          </w:tcPr>
          <w:p w14:paraId="5B82F642"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hAnsi="Times New Roman"/>
                <w:b/>
                <w:color w:val="000000"/>
                <w:sz w:val="24"/>
                <w:szCs w:val="24"/>
              </w:rPr>
              <w:lastRenderedPageBreak/>
              <w:t xml:space="preserve">Українська </w:t>
            </w:r>
            <w:r>
              <w:rPr>
                <w:rFonts w:ascii="Times New Roman" w:hAnsi="Times New Roman"/>
                <w:b/>
                <w:color w:val="000000"/>
                <w:sz w:val="24"/>
                <w:szCs w:val="24"/>
              </w:rPr>
              <w:lastRenderedPageBreak/>
              <w:t>мова та література</w:t>
            </w:r>
          </w:p>
        </w:tc>
        <w:tc>
          <w:tcPr>
            <w:tcW w:w="992" w:type="dxa"/>
            <w:tcBorders>
              <w:top w:val="single" w:sz="4" w:space="0" w:color="auto"/>
              <w:left w:val="single" w:sz="4" w:space="0" w:color="auto"/>
              <w:bottom w:val="single" w:sz="4" w:space="0" w:color="auto"/>
              <w:right w:val="single" w:sz="4" w:space="0" w:color="auto"/>
            </w:tcBorders>
            <w:hideMark/>
          </w:tcPr>
          <w:p w14:paraId="4A2E210F"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hAnsi="Times New Roman"/>
                <w:b/>
                <w:color w:val="000000"/>
                <w:sz w:val="24"/>
                <w:szCs w:val="24"/>
              </w:rPr>
              <w:lastRenderedPageBreak/>
              <w:t>7А</w:t>
            </w:r>
          </w:p>
        </w:tc>
        <w:tc>
          <w:tcPr>
            <w:tcW w:w="850" w:type="dxa"/>
            <w:tcBorders>
              <w:top w:val="single" w:sz="4" w:space="0" w:color="auto"/>
              <w:left w:val="single" w:sz="4" w:space="0" w:color="auto"/>
              <w:bottom w:val="single" w:sz="4" w:space="0" w:color="auto"/>
              <w:right w:val="single" w:sz="4" w:space="0" w:color="auto"/>
            </w:tcBorders>
            <w:hideMark/>
          </w:tcPr>
          <w:p w14:paraId="66B7298B"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hAnsi="Times New Roman"/>
                <w:b/>
                <w:color w:val="000000"/>
                <w:sz w:val="24"/>
                <w:szCs w:val="24"/>
              </w:rPr>
              <w:t>І</w:t>
            </w:r>
          </w:p>
        </w:tc>
        <w:tc>
          <w:tcPr>
            <w:tcW w:w="2835" w:type="dxa"/>
            <w:tcBorders>
              <w:top w:val="single" w:sz="4" w:space="0" w:color="auto"/>
              <w:left w:val="single" w:sz="4" w:space="0" w:color="auto"/>
              <w:bottom w:val="single" w:sz="4" w:space="0" w:color="auto"/>
              <w:right w:val="single" w:sz="4" w:space="0" w:color="auto"/>
            </w:tcBorders>
            <w:hideMark/>
          </w:tcPr>
          <w:p w14:paraId="1BC1A552" w14:textId="77777777" w:rsidR="00724060" w:rsidRDefault="00724060">
            <w:pPr>
              <w:jc w:val="both"/>
              <w:rPr>
                <w:rFonts w:ascii="Times New Roman" w:hAnsi="Times New Roman"/>
                <w:b/>
                <w:color w:val="000000"/>
                <w:sz w:val="24"/>
                <w:szCs w:val="24"/>
              </w:rPr>
            </w:pPr>
            <w:r>
              <w:rPr>
                <w:rFonts w:ascii="Times New Roman" w:hAnsi="Times New Roman"/>
                <w:b/>
                <w:color w:val="000000"/>
                <w:sz w:val="24"/>
                <w:szCs w:val="24"/>
              </w:rPr>
              <w:t xml:space="preserve">Гарда </w:t>
            </w:r>
          </w:p>
          <w:p w14:paraId="6EEFFCE0" w14:textId="77777777" w:rsidR="00724060" w:rsidRDefault="00724060">
            <w:pPr>
              <w:jc w:val="both"/>
              <w:rPr>
                <w:rFonts w:ascii="Times New Roman" w:hAnsi="Times New Roman"/>
                <w:b/>
                <w:color w:val="000000"/>
                <w:sz w:val="24"/>
                <w:szCs w:val="24"/>
              </w:rPr>
            </w:pPr>
            <w:r>
              <w:rPr>
                <w:rFonts w:ascii="Times New Roman" w:hAnsi="Times New Roman"/>
                <w:b/>
                <w:color w:val="000000"/>
                <w:sz w:val="24"/>
                <w:szCs w:val="24"/>
              </w:rPr>
              <w:lastRenderedPageBreak/>
              <w:t xml:space="preserve">Оксана </w:t>
            </w:r>
          </w:p>
          <w:p w14:paraId="07C4FF29" w14:textId="77777777" w:rsidR="00724060" w:rsidRDefault="00724060">
            <w:pPr>
              <w:spacing w:line="276" w:lineRule="auto"/>
              <w:jc w:val="both"/>
              <w:rPr>
                <w:rFonts w:ascii="Times New Roman" w:eastAsia="Times New Roman" w:hAnsi="Times New Roman"/>
                <w:b/>
                <w:color w:val="000000"/>
                <w:sz w:val="24"/>
                <w:szCs w:val="24"/>
                <w:lang w:eastAsia="ru-RU"/>
              </w:rPr>
            </w:pPr>
            <w:r>
              <w:rPr>
                <w:rFonts w:ascii="Times New Roman" w:hAnsi="Times New Roman"/>
                <w:b/>
                <w:color w:val="000000"/>
                <w:sz w:val="24"/>
                <w:szCs w:val="24"/>
              </w:rPr>
              <w:t>Миколаївна</w:t>
            </w:r>
          </w:p>
        </w:tc>
      </w:tr>
      <w:tr w:rsidR="00724060" w14:paraId="1E4F4987"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0831FA58"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lastRenderedPageBreak/>
              <w:t>2</w:t>
            </w:r>
          </w:p>
        </w:tc>
        <w:tc>
          <w:tcPr>
            <w:tcW w:w="2619" w:type="dxa"/>
            <w:tcBorders>
              <w:top w:val="single" w:sz="4" w:space="0" w:color="auto"/>
              <w:left w:val="single" w:sz="4" w:space="0" w:color="auto"/>
              <w:bottom w:val="single" w:sz="4" w:space="0" w:color="auto"/>
              <w:right w:val="single" w:sz="4" w:space="0" w:color="auto"/>
            </w:tcBorders>
            <w:hideMark/>
          </w:tcPr>
          <w:p w14:paraId="005DA710"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Ходос Катерина Вікторівна</w:t>
            </w:r>
          </w:p>
        </w:tc>
        <w:tc>
          <w:tcPr>
            <w:tcW w:w="1904" w:type="dxa"/>
            <w:tcBorders>
              <w:top w:val="single" w:sz="4" w:space="0" w:color="auto"/>
              <w:left w:val="single" w:sz="4" w:space="0" w:color="auto"/>
              <w:bottom w:val="single" w:sz="4" w:space="0" w:color="auto"/>
              <w:right w:val="single" w:sz="4" w:space="0" w:color="auto"/>
            </w:tcBorders>
            <w:hideMark/>
          </w:tcPr>
          <w:p w14:paraId="23DEC0EB"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Українська мова та література</w:t>
            </w:r>
          </w:p>
        </w:tc>
        <w:tc>
          <w:tcPr>
            <w:tcW w:w="992" w:type="dxa"/>
            <w:tcBorders>
              <w:top w:val="single" w:sz="4" w:space="0" w:color="auto"/>
              <w:left w:val="single" w:sz="4" w:space="0" w:color="auto"/>
              <w:bottom w:val="single" w:sz="4" w:space="0" w:color="auto"/>
              <w:right w:val="single" w:sz="4" w:space="0" w:color="auto"/>
            </w:tcBorders>
            <w:hideMark/>
          </w:tcPr>
          <w:p w14:paraId="339BC260"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6А</w:t>
            </w:r>
          </w:p>
        </w:tc>
        <w:tc>
          <w:tcPr>
            <w:tcW w:w="850" w:type="dxa"/>
            <w:tcBorders>
              <w:top w:val="single" w:sz="4" w:space="0" w:color="auto"/>
              <w:left w:val="single" w:sz="4" w:space="0" w:color="auto"/>
              <w:bottom w:val="single" w:sz="4" w:space="0" w:color="auto"/>
              <w:right w:val="single" w:sz="4" w:space="0" w:color="auto"/>
            </w:tcBorders>
            <w:hideMark/>
          </w:tcPr>
          <w:p w14:paraId="797CBE47"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ІІ</w:t>
            </w:r>
          </w:p>
        </w:tc>
        <w:tc>
          <w:tcPr>
            <w:tcW w:w="2835" w:type="dxa"/>
            <w:tcBorders>
              <w:top w:val="single" w:sz="4" w:space="0" w:color="auto"/>
              <w:left w:val="single" w:sz="4" w:space="0" w:color="auto"/>
              <w:bottom w:val="single" w:sz="4" w:space="0" w:color="auto"/>
              <w:right w:val="single" w:sz="4" w:space="0" w:color="auto"/>
            </w:tcBorders>
            <w:hideMark/>
          </w:tcPr>
          <w:p w14:paraId="419CAF17" w14:textId="77777777" w:rsidR="00724060" w:rsidRDefault="00724060">
            <w:pPr>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Устінова </w:t>
            </w:r>
          </w:p>
          <w:p w14:paraId="32F5E497"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Олена Федорівна</w:t>
            </w:r>
            <w:r>
              <w:rPr>
                <w:rFonts w:ascii="Times New Roman" w:hAnsi="Times New Roman"/>
                <w:color w:val="000000"/>
                <w:sz w:val="24"/>
                <w:szCs w:val="24"/>
              </w:rPr>
              <w:t xml:space="preserve"> </w:t>
            </w:r>
          </w:p>
        </w:tc>
      </w:tr>
      <w:tr w:rsidR="00724060" w14:paraId="41298252"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62C47D42"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3</w:t>
            </w:r>
          </w:p>
        </w:tc>
        <w:tc>
          <w:tcPr>
            <w:tcW w:w="2619" w:type="dxa"/>
            <w:tcBorders>
              <w:top w:val="single" w:sz="4" w:space="0" w:color="auto"/>
              <w:left w:val="single" w:sz="4" w:space="0" w:color="auto"/>
              <w:bottom w:val="single" w:sz="4" w:space="0" w:color="auto"/>
              <w:right w:val="single" w:sz="4" w:space="0" w:color="auto"/>
            </w:tcBorders>
            <w:hideMark/>
          </w:tcPr>
          <w:p w14:paraId="2706362D"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Зайченко Євгеній Олександрович</w:t>
            </w:r>
          </w:p>
        </w:tc>
        <w:tc>
          <w:tcPr>
            <w:tcW w:w="1904" w:type="dxa"/>
            <w:tcBorders>
              <w:top w:val="single" w:sz="4" w:space="0" w:color="auto"/>
              <w:left w:val="single" w:sz="4" w:space="0" w:color="auto"/>
              <w:bottom w:val="single" w:sz="4" w:space="0" w:color="auto"/>
              <w:right w:val="single" w:sz="4" w:space="0" w:color="auto"/>
            </w:tcBorders>
            <w:hideMark/>
          </w:tcPr>
          <w:p w14:paraId="34593716"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Українська мова та література</w:t>
            </w:r>
          </w:p>
        </w:tc>
        <w:tc>
          <w:tcPr>
            <w:tcW w:w="992" w:type="dxa"/>
            <w:tcBorders>
              <w:top w:val="single" w:sz="4" w:space="0" w:color="auto"/>
              <w:left w:val="single" w:sz="4" w:space="0" w:color="auto"/>
              <w:bottom w:val="single" w:sz="4" w:space="0" w:color="auto"/>
              <w:right w:val="single" w:sz="4" w:space="0" w:color="auto"/>
            </w:tcBorders>
            <w:hideMark/>
          </w:tcPr>
          <w:p w14:paraId="5DA31F8E"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4Б</w:t>
            </w:r>
          </w:p>
        </w:tc>
        <w:tc>
          <w:tcPr>
            <w:tcW w:w="850" w:type="dxa"/>
            <w:tcBorders>
              <w:top w:val="single" w:sz="4" w:space="0" w:color="auto"/>
              <w:left w:val="single" w:sz="4" w:space="0" w:color="auto"/>
              <w:bottom w:val="single" w:sz="4" w:space="0" w:color="auto"/>
              <w:right w:val="single" w:sz="4" w:space="0" w:color="auto"/>
            </w:tcBorders>
            <w:hideMark/>
          </w:tcPr>
          <w:p w14:paraId="55FE7F40"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ІІ</w:t>
            </w:r>
          </w:p>
        </w:tc>
        <w:tc>
          <w:tcPr>
            <w:tcW w:w="2835" w:type="dxa"/>
            <w:tcBorders>
              <w:top w:val="single" w:sz="4" w:space="0" w:color="auto"/>
              <w:left w:val="single" w:sz="4" w:space="0" w:color="auto"/>
              <w:bottom w:val="single" w:sz="4" w:space="0" w:color="auto"/>
              <w:right w:val="single" w:sz="4" w:space="0" w:color="auto"/>
            </w:tcBorders>
            <w:hideMark/>
          </w:tcPr>
          <w:p w14:paraId="1F648CF9" w14:textId="77777777" w:rsidR="00724060" w:rsidRDefault="00724060">
            <w:pPr>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Підгурська </w:t>
            </w:r>
          </w:p>
          <w:p w14:paraId="6F80F450"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Наталія Володимирівна</w:t>
            </w:r>
          </w:p>
        </w:tc>
      </w:tr>
      <w:tr w:rsidR="00724060" w14:paraId="7F8BE9FD"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707954EF"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4</w:t>
            </w:r>
          </w:p>
        </w:tc>
        <w:tc>
          <w:tcPr>
            <w:tcW w:w="2619" w:type="dxa"/>
            <w:tcBorders>
              <w:top w:val="single" w:sz="4" w:space="0" w:color="auto"/>
              <w:left w:val="single" w:sz="4" w:space="0" w:color="auto"/>
              <w:bottom w:val="single" w:sz="4" w:space="0" w:color="auto"/>
              <w:right w:val="single" w:sz="4" w:space="0" w:color="auto"/>
            </w:tcBorders>
            <w:hideMark/>
          </w:tcPr>
          <w:p w14:paraId="79BC4A29"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Пономаренко Анжеліка Олегівна</w:t>
            </w:r>
          </w:p>
        </w:tc>
        <w:tc>
          <w:tcPr>
            <w:tcW w:w="1904" w:type="dxa"/>
            <w:tcBorders>
              <w:top w:val="single" w:sz="4" w:space="0" w:color="auto"/>
              <w:left w:val="single" w:sz="4" w:space="0" w:color="auto"/>
              <w:bottom w:val="single" w:sz="4" w:space="0" w:color="auto"/>
              <w:right w:val="single" w:sz="4" w:space="0" w:color="auto"/>
            </w:tcBorders>
            <w:hideMark/>
          </w:tcPr>
          <w:p w14:paraId="4775F21E"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Українська мова та література</w:t>
            </w:r>
          </w:p>
        </w:tc>
        <w:tc>
          <w:tcPr>
            <w:tcW w:w="992" w:type="dxa"/>
            <w:tcBorders>
              <w:top w:val="single" w:sz="4" w:space="0" w:color="auto"/>
              <w:left w:val="single" w:sz="4" w:space="0" w:color="auto"/>
              <w:bottom w:val="single" w:sz="4" w:space="0" w:color="auto"/>
              <w:right w:val="single" w:sz="4" w:space="0" w:color="auto"/>
            </w:tcBorders>
            <w:hideMark/>
          </w:tcPr>
          <w:p w14:paraId="12D6400B"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10</w:t>
            </w:r>
          </w:p>
        </w:tc>
        <w:tc>
          <w:tcPr>
            <w:tcW w:w="850" w:type="dxa"/>
            <w:tcBorders>
              <w:top w:val="single" w:sz="4" w:space="0" w:color="auto"/>
              <w:left w:val="single" w:sz="4" w:space="0" w:color="auto"/>
              <w:bottom w:val="single" w:sz="4" w:space="0" w:color="auto"/>
              <w:right w:val="single" w:sz="4" w:space="0" w:color="auto"/>
            </w:tcBorders>
            <w:hideMark/>
          </w:tcPr>
          <w:p w14:paraId="4063A2FD"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ІІ</w:t>
            </w:r>
          </w:p>
        </w:tc>
        <w:tc>
          <w:tcPr>
            <w:tcW w:w="2835" w:type="dxa"/>
            <w:tcBorders>
              <w:top w:val="single" w:sz="4" w:space="0" w:color="auto"/>
              <w:left w:val="single" w:sz="4" w:space="0" w:color="auto"/>
              <w:bottom w:val="single" w:sz="4" w:space="0" w:color="auto"/>
              <w:right w:val="single" w:sz="4" w:space="0" w:color="auto"/>
            </w:tcBorders>
            <w:hideMark/>
          </w:tcPr>
          <w:p w14:paraId="49709834"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Артеменко Світлана Олександрівна</w:t>
            </w:r>
          </w:p>
        </w:tc>
      </w:tr>
      <w:tr w:rsidR="00724060" w14:paraId="7843D00A" w14:textId="77777777" w:rsidTr="00724060">
        <w:tc>
          <w:tcPr>
            <w:tcW w:w="552" w:type="dxa"/>
            <w:tcBorders>
              <w:top w:val="single" w:sz="4" w:space="0" w:color="auto"/>
              <w:left w:val="single" w:sz="4" w:space="0" w:color="auto"/>
              <w:bottom w:val="single" w:sz="4" w:space="0" w:color="auto"/>
              <w:right w:val="single" w:sz="4" w:space="0" w:color="auto"/>
            </w:tcBorders>
            <w:hideMark/>
          </w:tcPr>
          <w:p w14:paraId="359C8CB7"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5</w:t>
            </w:r>
          </w:p>
        </w:tc>
        <w:tc>
          <w:tcPr>
            <w:tcW w:w="2619" w:type="dxa"/>
            <w:tcBorders>
              <w:top w:val="single" w:sz="4" w:space="0" w:color="auto"/>
              <w:left w:val="single" w:sz="4" w:space="0" w:color="auto"/>
              <w:bottom w:val="single" w:sz="4" w:space="0" w:color="auto"/>
              <w:right w:val="single" w:sz="4" w:space="0" w:color="auto"/>
            </w:tcBorders>
            <w:hideMark/>
          </w:tcPr>
          <w:p w14:paraId="51CF216B" w14:textId="77777777" w:rsidR="00724060" w:rsidRDefault="00724060">
            <w:pP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Гриб Ірина Іванівна</w:t>
            </w:r>
          </w:p>
        </w:tc>
        <w:tc>
          <w:tcPr>
            <w:tcW w:w="1904" w:type="dxa"/>
            <w:tcBorders>
              <w:top w:val="single" w:sz="4" w:space="0" w:color="auto"/>
              <w:left w:val="single" w:sz="4" w:space="0" w:color="auto"/>
              <w:bottom w:val="single" w:sz="4" w:space="0" w:color="auto"/>
              <w:right w:val="single" w:sz="4" w:space="0" w:color="auto"/>
            </w:tcBorders>
            <w:hideMark/>
          </w:tcPr>
          <w:p w14:paraId="1241F704"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hAnsi="Times New Roman"/>
                <w:color w:val="000000"/>
                <w:sz w:val="24"/>
                <w:szCs w:val="24"/>
              </w:rPr>
              <w:t>Українська мова та література</w:t>
            </w:r>
          </w:p>
        </w:tc>
        <w:tc>
          <w:tcPr>
            <w:tcW w:w="992" w:type="dxa"/>
            <w:tcBorders>
              <w:top w:val="single" w:sz="4" w:space="0" w:color="auto"/>
              <w:left w:val="single" w:sz="4" w:space="0" w:color="auto"/>
              <w:bottom w:val="single" w:sz="4" w:space="0" w:color="auto"/>
              <w:right w:val="single" w:sz="4" w:space="0" w:color="auto"/>
            </w:tcBorders>
            <w:hideMark/>
          </w:tcPr>
          <w:p w14:paraId="07AE1293"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w:t>
            </w:r>
          </w:p>
        </w:tc>
        <w:tc>
          <w:tcPr>
            <w:tcW w:w="850" w:type="dxa"/>
            <w:tcBorders>
              <w:top w:val="single" w:sz="4" w:space="0" w:color="auto"/>
              <w:left w:val="single" w:sz="4" w:space="0" w:color="auto"/>
              <w:bottom w:val="single" w:sz="4" w:space="0" w:color="auto"/>
              <w:right w:val="single" w:sz="4" w:space="0" w:color="auto"/>
            </w:tcBorders>
            <w:hideMark/>
          </w:tcPr>
          <w:p w14:paraId="3C0B34C5"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ІІ</w:t>
            </w:r>
          </w:p>
        </w:tc>
        <w:tc>
          <w:tcPr>
            <w:tcW w:w="2835" w:type="dxa"/>
            <w:tcBorders>
              <w:top w:val="single" w:sz="4" w:space="0" w:color="auto"/>
              <w:left w:val="single" w:sz="4" w:space="0" w:color="auto"/>
              <w:bottom w:val="single" w:sz="4" w:space="0" w:color="auto"/>
              <w:right w:val="single" w:sz="4" w:space="0" w:color="auto"/>
            </w:tcBorders>
            <w:hideMark/>
          </w:tcPr>
          <w:p w14:paraId="14F43938" w14:textId="77777777" w:rsidR="00724060" w:rsidRDefault="00724060">
            <w:pPr>
              <w:spacing w:line="276"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Артеменко Світлана Олександрівна</w:t>
            </w:r>
          </w:p>
        </w:tc>
      </w:tr>
    </w:tbl>
    <w:p w14:paraId="5C910066" w14:textId="77777777" w:rsidR="00724060" w:rsidRDefault="00724060" w:rsidP="00724060">
      <w:pPr>
        <w:spacing w:after="0" w:line="360" w:lineRule="auto"/>
        <w:ind w:firstLine="708"/>
        <w:jc w:val="both"/>
        <w:rPr>
          <w:rFonts w:ascii="Times New Roman" w:eastAsiaTheme="minorHAnsi" w:hAnsi="Times New Roman" w:cs="Times New Roman"/>
          <w:sz w:val="28"/>
          <w:szCs w:val="28"/>
          <w:lang w:eastAsia="en-US"/>
        </w:rPr>
      </w:pPr>
    </w:p>
    <w:p w14:paraId="41C93121" w14:textId="77777777" w:rsidR="00724060" w:rsidRDefault="00724060" w:rsidP="00724060">
      <w:pPr>
        <w:spacing w:after="0"/>
        <w:ind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Переможці І (територіального) етапу Всеукраїнського конкурсу-захисту науково-дослідницьких робіт </w:t>
      </w:r>
    </w:p>
    <w:p w14:paraId="5E6EA44A" w14:textId="77777777" w:rsidR="00724060" w:rsidRDefault="00724060" w:rsidP="00724060">
      <w:pPr>
        <w:spacing w:after="0"/>
        <w:ind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учнів-членів МАН у </w:t>
      </w:r>
      <w:r>
        <w:rPr>
          <w:rFonts w:ascii="Times New Roman" w:eastAsia="Calibri" w:hAnsi="Times New Roman" w:cs="Times New Roman"/>
          <w:b/>
          <w:iCs/>
          <w:sz w:val="24"/>
          <w:szCs w:val="24"/>
        </w:rPr>
        <w:t>2021-2022 н.р.</w:t>
      </w:r>
    </w:p>
    <w:tbl>
      <w:tblPr>
        <w:tblStyle w:val="a7"/>
        <w:tblpPr w:leftFromText="180" w:rightFromText="180" w:vertAnchor="text" w:horzAnchor="margin" w:tblpXSpec="center" w:tblpY="212"/>
        <w:tblW w:w="10500" w:type="dxa"/>
        <w:tblLayout w:type="fixed"/>
        <w:tblLook w:val="04A0" w:firstRow="1" w:lastRow="0" w:firstColumn="1" w:lastColumn="0" w:noHBand="0" w:noVBand="1"/>
      </w:tblPr>
      <w:tblGrid>
        <w:gridCol w:w="392"/>
        <w:gridCol w:w="2867"/>
        <w:gridCol w:w="2378"/>
        <w:gridCol w:w="850"/>
        <w:gridCol w:w="851"/>
        <w:gridCol w:w="3162"/>
      </w:tblGrid>
      <w:tr w:rsidR="00724060" w14:paraId="748A7C2E" w14:textId="77777777" w:rsidTr="00724060">
        <w:tc>
          <w:tcPr>
            <w:tcW w:w="392" w:type="dxa"/>
            <w:tcBorders>
              <w:top w:val="single" w:sz="4" w:space="0" w:color="auto"/>
              <w:left w:val="single" w:sz="4" w:space="0" w:color="auto"/>
              <w:bottom w:val="single" w:sz="4" w:space="0" w:color="auto"/>
              <w:right w:val="single" w:sz="4" w:space="0" w:color="auto"/>
            </w:tcBorders>
            <w:hideMark/>
          </w:tcPr>
          <w:p w14:paraId="55A19AE6" w14:textId="77777777" w:rsidR="00724060" w:rsidRDefault="00724060">
            <w:pPr>
              <w:spacing w:line="276" w:lineRule="auto"/>
              <w:ind w:left="33"/>
              <w:jc w:val="both"/>
              <w:rPr>
                <w:rFonts w:ascii="Times New Roman" w:hAnsi="Times New Roman"/>
                <w:sz w:val="24"/>
                <w:szCs w:val="24"/>
              </w:rPr>
            </w:pPr>
            <w:r>
              <w:rPr>
                <w:rFonts w:ascii="Times New Roman" w:hAnsi="Times New Roman"/>
                <w:sz w:val="24"/>
                <w:szCs w:val="24"/>
              </w:rPr>
              <w:t>№</w:t>
            </w:r>
          </w:p>
        </w:tc>
        <w:tc>
          <w:tcPr>
            <w:tcW w:w="2867" w:type="dxa"/>
            <w:tcBorders>
              <w:top w:val="single" w:sz="4" w:space="0" w:color="auto"/>
              <w:left w:val="single" w:sz="4" w:space="0" w:color="auto"/>
              <w:bottom w:val="single" w:sz="4" w:space="0" w:color="auto"/>
              <w:right w:val="single" w:sz="4" w:space="0" w:color="auto"/>
            </w:tcBorders>
            <w:hideMark/>
          </w:tcPr>
          <w:p w14:paraId="33C05899" w14:textId="77777777" w:rsidR="00724060" w:rsidRDefault="00724060">
            <w:pPr>
              <w:spacing w:line="276" w:lineRule="auto"/>
              <w:jc w:val="center"/>
              <w:rPr>
                <w:rFonts w:ascii="Times New Roman" w:hAnsi="Times New Roman"/>
                <w:sz w:val="24"/>
                <w:szCs w:val="24"/>
              </w:rPr>
            </w:pPr>
            <w:r>
              <w:rPr>
                <w:rFonts w:ascii="Times New Roman" w:hAnsi="Times New Roman"/>
                <w:sz w:val="24"/>
                <w:szCs w:val="24"/>
              </w:rPr>
              <w:t>Прізвище, ім</w:t>
            </w:r>
            <w:r>
              <w:rPr>
                <w:rFonts w:ascii="Times New Roman" w:hAnsi="Times New Roman"/>
                <w:sz w:val="24"/>
                <w:szCs w:val="24"/>
                <w:lang w:val="ru-RU"/>
              </w:rPr>
              <w:t>’</w:t>
            </w:r>
            <w:r>
              <w:rPr>
                <w:rFonts w:ascii="Times New Roman" w:hAnsi="Times New Roman"/>
                <w:sz w:val="24"/>
                <w:szCs w:val="24"/>
              </w:rPr>
              <w:t>я та по батькові учня</w:t>
            </w:r>
          </w:p>
        </w:tc>
        <w:tc>
          <w:tcPr>
            <w:tcW w:w="2378" w:type="dxa"/>
            <w:tcBorders>
              <w:top w:val="single" w:sz="4" w:space="0" w:color="auto"/>
              <w:left w:val="single" w:sz="4" w:space="0" w:color="auto"/>
              <w:bottom w:val="single" w:sz="4" w:space="0" w:color="auto"/>
              <w:right w:val="single" w:sz="4" w:space="0" w:color="auto"/>
            </w:tcBorders>
            <w:hideMark/>
          </w:tcPr>
          <w:p w14:paraId="7513C6C3" w14:textId="77777777" w:rsidR="00724060" w:rsidRDefault="00724060">
            <w:pPr>
              <w:spacing w:line="276" w:lineRule="auto"/>
              <w:jc w:val="both"/>
              <w:rPr>
                <w:rFonts w:ascii="Times New Roman" w:hAnsi="Times New Roman"/>
                <w:sz w:val="24"/>
                <w:szCs w:val="24"/>
              </w:rPr>
            </w:pPr>
            <w:r>
              <w:rPr>
                <w:rFonts w:ascii="Times New Roman" w:hAnsi="Times New Roman"/>
                <w:sz w:val="24"/>
                <w:szCs w:val="24"/>
              </w:rPr>
              <w:t>Секція</w:t>
            </w:r>
          </w:p>
        </w:tc>
        <w:tc>
          <w:tcPr>
            <w:tcW w:w="850" w:type="dxa"/>
            <w:tcBorders>
              <w:top w:val="single" w:sz="4" w:space="0" w:color="auto"/>
              <w:left w:val="single" w:sz="4" w:space="0" w:color="auto"/>
              <w:bottom w:val="single" w:sz="4" w:space="0" w:color="auto"/>
              <w:right w:val="single" w:sz="4" w:space="0" w:color="auto"/>
            </w:tcBorders>
            <w:hideMark/>
          </w:tcPr>
          <w:p w14:paraId="12BD173C" w14:textId="77777777" w:rsidR="00724060" w:rsidRDefault="00724060">
            <w:pPr>
              <w:spacing w:line="276" w:lineRule="auto"/>
              <w:jc w:val="both"/>
              <w:rPr>
                <w:rFonts w:ascii="Times New Roman" w:hAnsi="Times New Roman"/>
                <w:sz w:val="24"/>
                <w:szCs w:val="24"/>
              </w:rPr>
            </w:pPr>
            <w:r>
              <w:rPr>
                <w:rFonts w:ascii="Times New Roman" w:hAnsi="Times New Roman"/>
                <w:sz w:val="24"/>
                <w:szCs w:val="24"/>
              </w:rPr>
              <w:t>Клас</w:t>
            </w:r>
          </w:p>
        </w:tc>
        <w:tc>
          <w:tcPr>
            <w:tcW w:w="851" w:type="dxa"/>
            <w:tcBorders>
              <w:top w:val="single" w:sz="4" w:space="0" w:color="auto"/>
              <w:left w:val="single" w:sz="4" w:space="0" w:color="auto"/>
              <w:bottom w:val="single" w:sz="4" w:space="0" w:color="auto"/>
              <w:right w:val="single" w:sz="4" w:space="0" w:color="auto"/>
            </w:tcBorders>
            <w:hideMark/>
          </w:tcPr>
          <w:p w14:paraId="7B311DF4" w14:textId="77777777" w:rsidR="00724060" w:rsidRDefault="00724060">
            <w:pPr>
              <w:spacing w:line="276" w:lineRule="auto"/>
              <w:jc w:val="both"/>
              <w:rPr>
                <w:rFonts w:ascii="Times New Roman" w:hAnsi="Times New Roman"/>
                <w:sz w:val="24"/>
                <w:szCs w:val="24"/>
              </w:rPr>
            </w:pPr>
            <w:r>
              <w:rPr>
                <w:rFonts w:ascii="Times New Roman" w:hAnsi="Times New Roman"/>
                <w:sz w:val="24"/>
                <w:szCs w:val="24"/>
              </w:rPr>
              <w:t>Місце</w:t>
            </w:r>
          </w:p>
        </w:tc>
        <w:tc>
          <w:tcPr>
            <w:tcW w:w="3162" w:type="dxa"/>
            <w:tcBorders>
              <w:top w:val="single" w:sz="4" w:space="0" w:color="auto"/>
              <w:left w:val="single" w:sz="4" w:space="0" w:color="auto"/>
              <w:bottom w:val="single" w:sz="4" w:space="0" w:color="auto"/>
              <w:right w:val="single" w:sz="4" w:space="0" w:color="auto"/>
            </w:tcBorders>
            <w:hideMark/>
          </w:tcPr>
          <w:p w14:paraId="26570C95" w14:textId="77777777" w:rsidR="00724060" w:rsidRDefault="00724060">
            <w:pPr>
              <w:spacing w:line="276" w:lineRule="auto"/>
              <w:jc w:val="both"/>
              <w:rPr>
                <w:rFonts w:ascii="Times New Roman" w:hAnsi="Times New Roman"/>
                <w:sz w:val="24"/>
                <w:szCs w:val="24"/>
              </w:rPr>
            </w:pPr>
            <w:r>
              <w:rPr>
                <w:rFonts w:ascii="Times New Roman" w:hAnsi="Times New Roman"/>
                <w:sz w:val="24"/>
                <w:szCs w:val="24"/>
              </w:rPr>
              <w:t>Прізвище, ім</w:t>
            </w:r>
            <w:r>
              <w:rPr>
                <w:rFonts w:ascii="Times New Roman" w:hAnsi="Times New Roman"/>
                <w:sz w:val="24"/>
                <w:szCs w:val="24"/>
                <w:lang w:val="ru-RU"/>
              </w:rPr>
              <w:t>’</w:t>
            </w:r>
            <w:r>
              <w:rPr>
                <w:rFonts w:ascii="Times New Roman" w:hAnsi="Times New Roman"/>
                <w:sz w:val="24"/>
                <w:szCs w:val="24"/>
              </w:rPr>
              <w:t>я та по батькові вчителя</w:t>
            </w:r>
          </w:p>
        </w:tc>
      </w:tr>
      <w:tr w:rsidR="00724060" w14:paraId="4290154C" w14:textId="77777777" w:rsidTr="00724060">
        <w:tc>
          <w:tcPr>
            <w:tcW w:w="392" w:type="dxa"/>
            <w:tcBorders>
              <w:top w:val="single" w:sz="4" w:space="0" w:color="auto"/>
              <w:left w:val="single" w:sz="4" w:space="0" w:color="auto"/>
              <w:bottom w:val="single" w:sz="4" w:space="0" w:color="auto"/>
              <w:right w:val="single" w:sz="4" w:space="0" w:color="auto"/>
            </w:tcBorders>
            <w:hideMark/>
          </w:tcPr>
          <w:p w14:paraId="7FCAD88F" w14:textId="77777777" w:rsidR="00724060" w:rsidRDefault="00724060">
            <w:pPr>
              <w:spacing w:line="276" w:lineRule="auto"/>
              <w:jc w:val="both"/>
              <w:rPr>
                <w:rFonts w:ascii="Times New Roman" w:hAnsi="Times New Roman"/>
                <w:bCs/>
                <w:sz w:val="24"/>
                <w:szCs w:val="24"/>
              </w:rPr>
            </w:pPr>
            <w:r>
              <w:rPr>
                <w:rFonts w:ascii="Times New Roman" w:hAnsi="Times New Roman"/>
                <w:bCs/>
                <w:sz w:val="24"/>
                <w:szCs w:val="24"/>
              </w:rPr>
              <w:t>1</w:t>
            </w:r>
          </w:p>
        </w:tc>
        <w:tc>
          <w:tcPr>
            <w:tcW w:w="2867" w:type="dxa"/>
            <w:tcBorders>
              <w:top w:val="single" w:sz="4" w:space="0" w:color="auto"/>
              <w:left w:val="single" w:sz="4" w:space="0" w:color="auto"/>
              <w:bottom w:val="single" w:sz="4" w:space="0" w:color="auto"/>
              <w:right w:val="single" w:sz="4" w:space="0" w:color="auto"/>
            </w:tcBorders>
            <w:hideMark/>
          </w:tcPr>
          <w:p w14:paraId="23E2DCDD" w14:textId="77777777" w:rsidR="00724060" w:rsidRDefault="00724060">
            <w:pPr>
              <w:jc w:val="both"/>
              <w:rPr>
                <w:rFonts w:ascii="Times New Roman" w:hAnsi="Times New Roman"/>
                <w:bCs/>
                <w:sz w:val="24"/>
                <w:szCs w:val="24"/>
              </w:rPr>
            </w:pPr>
            <w:r>
              <w:rPr>
                <w:rFonts w:ascii="Times New Roman" w:hAnsi="Times New Roman"/>
                <w:bCs/>
                <w:sz w:val="24"/>
                <w:szCs w:val="24"/>
              </w:rPr>
              <w:t xml:space="preserve">Гриб </w:t>
            </w:r>
          </w:p>
          <w:p w14:paraId="513FC7F3" w14:textId="77777777" w:rsidR="00724060" w:rsidRDefault="00724060">
            <w:pPr>
              <w:spacing w:line="276" w:lineRule="auto"/>
              <w:jc w:val="both"/>
              <w:rPr>
                <w:rFonts w:ascii="Times New Roman" w:hAnsi="Times New Roman"/>
                <w:bCs/>
                <w:sz w:val="24"/>
                <w:szCs w:val="24"/>
              </w:rPr>
            </w:pPr>
            <w:r>
              <w:rPr>
                <w:rFonts w:ascii="Times New Roman" w:hAnsi="Times New Roman"/>
                <w:bCs/>
                <w:sz w:val="24"/>
                <w:szCs w:val="24"/>
              </w:rPr>
              <w:t>Ірина Іванівна</w:t>
            </w:r>
          </w:p>
        </w:tc>
        <w:tc>
          <w:tcPr>
            <w:tcW w:w="2378" w:type="dxa"/>
            <w:tcBorders>
              <w:top w:val="single" w:sz="4" w:space="0" w:color="auto"/>
              <w:left w:val="single" w:sz="4" w:space="0" w:color="auto"/>
              <w:bottom w:val="single" w:sz="4" w:space="0" w:color="auto"/>
              <w:right w:val="single" w:sz="4" w:space="0" w:color="auto"/>
            </w:tcBorders>
            <w:hideMark/>
          </w:tcPr>
          <w:p w14:paraId="16E6A1ED" w14:textId="77777777" w:rsidR="00724060" w:rsidRDefault="00724060">
            <w:pPr>
              <w:spacing w:line="276" w:lineRule="auto"/>
              <w:jc w:val="both"/>
              <w:rPr>
                <w:rFonts w:ascii="Times New Roman" w:hAnsi="Times New Roman"/>
                <w:bCs/>
                <w:sz w:val="24"/>
                <w:szCs w:val="24"/>
              </w:rPr>
            </w:pPr>
            <w:r>
              <w:rPr>
                <w:rFonts w:ascii="Times New Roman" w:hAnsi="Times New Roman"/>
                <w:bCs/>
                <w:sz w:val="24"/>
                <w:szCs w:val="24"/>
              </w:rPr>
              <w:t>Правознавство</w:t>
            </w:r>
          </w:p>
        </w:tc>
        <w:tc>
          <w:tcPr>
            <w:tcW w:w="850" w:type="dxa"/>
            <w:tcBorders>
              <w:top w:val="single" w:sz="4" w:space="0" w:color="auto"/>
              <w:left w:val="single" w:sz="4" w:space="0" w:color="auto"/>
              <w:bottom w:val="single" w:sz="4" w:space="0" w:color="auto"/>
              <w:right w:val="single" w:sz="4" w:space="0" w:color="auto"/>
            </w:tcBorders>
            <w:hideMark/>
          </w:tcPr>
          <w:p w14:paraId="28DEC31C" w14:textId="77777777" w:rsidR="00724060" w:rsidRDefault="00724060">
            <w:pPr>
              <w:spacing w:line="276" w:lineRule="auto"/>
              <w:jc w:val="both"/>
              <w:rPr>
                <w:rFonts w:ascii="Times New Roman" w:hAnsi="Times New Roman"/>
                <w:bCs/>
                <w:sz w:val="24"/>
                <w:szCs w:val="24"/>
              </w:rPr>
            </w:pPr>
            <w:r>
              <w:rPr>
                <w:rFonts w:ascii="Times New Roman" w:hAnsi="Times New Roman"/>
                <w:bCs/>
                <w:sz w:val="24"/>
                <w:szCs w:val="24"/>
              </w:rPr>
              <w:t>10</w:t>
            </w:r>
          </w:p>
        </w:tc>
        <w:tc>
          <w:tcPr>
            <w:tcW w:w="851" w:type="dxa"/>
            <w:tcBorders>
              <w:top w:val="single" w:sz="4" w:space="0" w:color="auto"/>
              <w:left w:val="single" w:sz="4" w:space="0" w:color="auto"/>
              <w:bottom w:val="single" w:sz="4" w:space="0" w:color="auto"/>
              <w:right w:val="single" w:sz="4" w:space="0" w:color="auto"/>
            </w:tcBorders>
            <w:hideMark/>
          </w:tcPr>
          <w:p w14:paraId="04EFE3FD" w14:textId="77777777" w:rsidR="00724060" w:rsidRDefault="00724060">
            <w:pPr>
              <w:spacing w:line="276" w:lineRule="auto"/>
              <w:jc w:val="both"/>
              <w:rPr>
                <w:rFonts w:ascii="Times New Roman" w:hAnsi="Times New Roman"/>
                <w:bCs/>
                <w:sz w:val="24"/>
                <w:szCs w:val="24"/>
              </w:rPr>
            </w:pPr>
            <w:r>
              <w:rPr>
                <w:rFonts w:ascii="Times New Roman" w:hAnsi="Times New Roman"/>
                <w:bCs/>
                <w:sz w:val="24"/>
                <w:szCs w:val="24"/>
              </w:rPr>
              <w:t>І</w:t>
            </w:r>
          </w:p>
        </w:tc>
        <w:tc>
          <w:tcPr>
            <w:tcW w:w="3162" w:type="dxa"/>
            <w:tcBorders>
              <w:top w:val="single" w:sz="4" w:space="0" w:color="auto"/>
              <w:left w:val="single" w:sz="4" w:space="0" w:color="auto"/>
              <w:bottom w:val="single" w:sz="4" w:space="0" w:color="auto"/>
              <w:right w:val="single" w:sz="4" w:space="0" w:color="auto"/>
            </w:tcBorders>
            <w:hideMark/>
          </w:tcPr>
          <w:p w14:paraId="020A1A16" w14:textId="77777777" w:rsidR="00724060" w:rsidRDefault="00724060">
            <w:pPr>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Тишковська Алла </w:t>
            </w:r>
          </w:p>
          <w:p w14:paraId="589761CF" w14:textId="77777777" w:rsidR="00724060" w:rsidRDefault="00724060">
            <w:pPr>
              <w:spacing w:line="276" w:lineRule="auto"/>
              <w:jc w:val="both"/>
              <w:rPr>
                <w:rFonts w:ascii="Times New Roman" w:hAnsi="Times New Roman"/>
                <w:bCs/>
                <w:sz w:val="24"/>
                <w:szCs w:val="24"/>
              </w:rPr>
            </w:pPr>
            <w:r>
              <w:rPr>
                <w:rFonts w:ascii="Times New Roman" w:eastAsia="Times New Roman" w:hAnsi="Times New Roman"/>
                <w:bCs/>
                <w:sz w:val="24"/>
                <w:szCs w:val="24"/>
                <w:lang w:eastAsia="ru-RU"/>
              </w:rPr>
              <w:t>Петрівна</w:t>
            </w:r>
          </w:p>
        </w:tc>
      </w:tr>
      <w:tr w:rsidR="00724060" w14:paraId="5131A6B4" w14:textId="77777777" w:rsidTr="00724060">
        <w:trPr>
          <w:trHeight w:val="558"/>
        </w:trPr>
        <w:tc>
          <w:tcPr>
            <w:tcW w:w="392" w:type="dxa"/>
            <w:tcBorders>
              <w:top w:val="single" w:sz="4" w:space="0" w:color="auto"/>
              <w:left w:val="single" w:sz="4" w:space="0" w:color="auto"/>
              <w:bottom w:val="single" w:sz="4" w:space="0" w:color="auto"/>
              <w:right w:val="single" w:sz="4" w:space="0" w:color="auto"/>
            </w:tcBorders>
            <w:hideMark/>
          </w:tcPr>
          <w:p w14:paraId="2C8DDFF3" w14:textId="77777777" w:rsidR="00724060" w:rsidRDefault="00724060">
            <w:pPr>
              <w:spacing w:line="276" w:lineRule="auto"/>
              <w:jc w:val="both"/>
              <w:rPr>
                <w:rFonts w:ascii="Times New Roman" w:hAnsi="Times New Roman"/>
                <w:bCs/>
                <w:sz w:val="24"/>
                <w:szCs w:val="24"/>
              </w:rPr>
            </w:pPr>
            <w:r>
              <w:rPr>
                <w:rFonts w:ascii="Times New Roman" w:hAnsi="Times New Roman"/>
                <w:bCs/>
                <w:sz w:val="24"/>
                <w:szCs w:val="24"/>
              </w:rPr>
              <w:t>2</w:t>
            </w:r>
          </w:p>
        </w:tc>
        <w:tc>
          <w:tcPr>
            <w:tcW w:w="2867" w:type="dxa"/>
            <w:tcBorders>
              <w:top w:val="single" w:sz="4" w:space="0" w:color="auto"/>
              <w:left w:val="single" w:sz="4" w:space="0" w:color="auto"/>
              <w:bottom w:val="single" w:sz="4" w:space="0" w:color="auto"/>
              <w:right w:val="single" w:sz="4" w:space="0" w:color="auto"/>
            </w:tcBorders>
            <w:hideMark/>
          </w:tcPr>
          <w:p w14:paraId="59D530DD" w14:textId="77777777" w:rsidR="00724060" w:rsidRDefault="00724060">
            <w:pPr>
              <w:rPr>
                <w:rFonts w:ascii="Times New Roman" w:hAnsi="Times New Roman"/>
                <w:sz w:val="24"/>
                <w:szCs w:val="24"/>
                <w:lang w:val="ru-RU"/>
              </w:rPr>
            </w:pPr>
            <w:r>
              <w:rPr>
                <w:rFonts w:ascii="Times New Roman" w:hAnsi="Times New Roman"/>
                <w:sz w:val="24"/>
                <w:szCs w:val="24"/>
                <w:lang w:val="ru-RU"/>
              </w:rPr>
              <w:t xml:space="preserve">Пономаренко </w:t>
            </w:r>
          </w:p>
          <w:p w14:paraId="62C061FA" w14:textId="77777777" w:rsidR="00724060" w:rsidRDefault="00724060">
            <w:pPr>
              <w:rPr>
                <w:rFonts w:ascii="Times New Roman" w:eastAsia="Times New Roman" w:hAnsi="Times New Roman"/>
                <w:bCs/>
                <w:sz w:val="24"/>
                <w:szCs w:val="24"/>
                <w:lang w:eastAsia="ru-RU"/>
              </w:rPr>
            </w:pPr>
            <w:r>
              <w:rPr>
                <w:rFonts w:ascii="Times New Roman" w:hAnsi="Times New Roman"/>
                <w:sz w:val="24"/>
                <w:szCs w:val="24"/>
                <w:lang w:val="ru-RU"/>
              </w:rPr>
              <w:t>Катерина Віталіївна</w:t>
            </w:r>
          </w:p>
        </w:tc>
        <w:tc>
          <w:tcPr>
            <w:tcW w:w="2378" w:type="dxa"/>
            <w:tcBorders>
              <w:top w:val="single" w:sz="4" w:space="0" w:color="auto"/>
              <w:left w:val="single" w:sz="4" w:space="0" w:color="auto"/>
              <w:bottom w:val="single" w:sz="4" w:space="0" w:color="auto"/>
              <w:right w:val="single" w:sz="4" w:space="0" w:color="auto"/>
            </w:tcBorders>
            <w:hideMark/>
          </w:tcPr>
          <w:p w14:paraId="097BAFE8" w14:textId="77777777" w:rsidR="00724060" w:rsidRDefault="00724060">
            <w:pPr>
              <w:spacing w:line="276" w:lineRule="auto"/>
              <w:jc w:val="both"/>
              <w:rPr>
                <w:rFonts w:ascii="Times New Roman" w:hAnsi="Times New Roman"/>
                <w:bCs/>
                <w:sz w:val="24"/>
                <w:szCs w:val="24"/>
              </w:rPr>
            </w:pPr>
            <w:r>
              <w:rPr>
                <w:rFonts w:ascii="Times New Roman" w:hAnsi="Times New Roman"/>
                <w:bCs/>
                <w:sz w:val="24"/>
                <w:szCs w:val="24"/>
              </w:rPr>
              <w:t>Релігієзнавство</w:t>
            </w:r>
          </w:p>
        </w:tc>
        <w:tc>
          <w:tcPr>
            <w:tcW w:w="850" w:type="dxa"/>
            <w:tcBorders>
              <w:top w:val="single" w:sz="4" w:space="0" w:color="auto"/>
              <w:left w:val="single" w:sz="4" w:space="0" w:color="auto"/>
              <w:bottom w:val="single" w:sz="4" w:space="0" w:color="auto"/>
              <w:right w:val="single" w:sz="4" w:space="0" w:color="auto"/>
            </w:tcBorders>
            <w:hideMark/>
          </w:tcPr>
          <w:p w14:paraId="691802F6" w14:textId="77777777" w:rsidR="00724060" w:rsidRDefault="00724060">
            <w:pPr>
              <w:spacing w:line="276" w:lineRule="auto"/>
              <w:jc w:val="both"/>
              <w:rPr>
                <w:rFonts w:ascii="Times New Roman" w:hAnsi="Times New Roman"/>
                <w:bCs/>
                <w:sz w:val="24"/>
                <w:szCs w:val="24"/>
              </w:rPr>
            </w:pPr>
            <w:r>
              <w:rPr>
                <w:rFonts w:ascii="Times New Roman" w:hAnsi="Times New Roman"/>
                <w:bCs/>
                <w:sz w:val="24"/>
                <w:szCs w:val="24"/>
              </w:rPr>
              <w:t>10</w:t>
            </w:r>
          </w:p>
        </w:tc>
        <w:tc>
          <w:tcPr>
            <w:tcW w:w="851" w:type="dxa"/>
            <w:tcBorders>
              <w:top w:val="single" w:sz="4" w:space="0" w:color="auto"/>
              <w:left w:val="single" w:sz="4" w:space="0" w:color="auto"/>
              <w:bottom w:val="single" w:sz="4" w:space="0" w:color="auto"/>
              <w:right w:val="single" w:sz="4" w:space="0" w:color="auto"/>
            </w:tcBorders>
            <w:hideMark/>
          </w:tcPr>
          <w:p w14:paraId="59369399" w14:textId="77777777" w:rsidR="00724060" w:rsidRDefault="00724060">
            <w:pPr>
              <w:spacing w:line="276" w:lineRule="auto"/>
              <w:jc w:val="both"/>
              <w:rPr>
                <w:rFonts w:ascii="Times New Roman" w:hAnsi="Times New Roman"/>
                <w:bCs/>
                <w:sz w:val="24"/>
                <w:szCs w:val="24"/>
              </w:rPr>
            </w:pPr>
            <w:r>
              <w:rPr>
                <w:rFonts w:ascii="Times New Roman" w:hAnsi="Times New Roman"/>
                <w:bCs/>
                <w:sz w:val="24"/>
                <w:szCs w:val="24"/>
              </w:rPr>
              <w:t>І</w:t>
            </w:r>
          </w:p>
        </w:tc>
        <w:tc>
          <w:tcPr>
            <w:tcW w:w="3162" w:type="dxa"/>
            <w:tcBorders>
              <w:top w:val="single" w:sz="4" w:space="0" w:color="auto"/>
              <w:left w:val="single" w:sz="4" w:space="0" w:color="auto"/>
              <w:bottom w:val="single" w:sz="4" w:space="0" w:color="auto"/>
              <w:right w:val="single" w:sz="4" w:space="0" w:color="auto"/>
            </w:tcBorders>
            <w:hideMark/>
          </w:tcPr>
          <w:p w14:paraId="1DC93491" w14:textId="77777777" w:rsidR="00724060" w:rsidRDefault="00724060">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Тишковська Алла </w:t>
            </w:r>
          </w:p>
          <w:p w14:paraId="4AF26C4D" w14:textId="77777777" w:rsidR="00724060" w:rsidRDefault="00724060">
            <w:pPr>
              <w:spacing w:line="276" w:lineRule="auto"/>
              <w:jc w:val="both"/>
              <w:rPr>
                <w:rFonts w:ascii="Times New Roman" w:hAnsi="Times New Roman"/>
                <w:bCs/>
                <w:sz w:val="24"/>
                <w:szCs w:val="24"/>
              </w:rPr>
            </w:pPr>
            <w:r>
              <w:rPr>
                <w:rFonts w:ascii="Times New Roman" w:eastAsia="Times New Roman" w:hAnsi="Times New Roman"/>
                <w:sz w:val="24"/>
                <w:szCs w:val="24"/>
                <w:lang w:eastAsia="ru-RU"/>
              </w:rPr>
              <w:t>Петрівна</w:t>
            </w:r>
          </w:p>
        </w:tc>
      </w:tr>
      <w:tr w:rsidR="00724060" w14:paraId="3241F901" w14:textId="77777777" w:rsidTr="00724060">
        <w:tc>
          <w:tcPr>
            <w:tcW w:w="392" w:type="dxa"/>
            <w:tcBorders>
              <w:top w:val="single" w:sz="4" w:space="0" w:color="auto"/>
              <w:left w:val="single" w:sz="4" w:space="0" w:color="auto"/>
              <w:bottom w:val="single" w:sz="4" w:space="0" w:color="auto"/>
              <w:right w:val="single" w:sz="4" w:space="0" w:color="auto"/>
            </w:tcBorders>
            <w:hideMark/>
          </w:tcPr>
          <w:p w14:paraId="78D53455" w14:textId="77777777" w:rsidR="00724060" w:rsidRDefault="00724060">
            <w:pPr>
              <w:spacing w:line="276" w:lineRule="auto"/>
              <w:jc w:val="both"/>
              <w:rPr>
                <w:rFonts w:ascii="Times New Roman" w:hAnsi="Times New Roman"/>
                <w:sz w:val="24"/>
                <w:szCs w:val="24"/>
              </w:rPr>
            </w:pPr>
            <w:r>
              <w:rPr>
                <w:rFonts w:ascii="Times New Roman" w:hAnsi="Times New Roman"/>
                <w:sz w:val="24"/>
                <w:szCs w:val="24"/>
              </w:rPr>
              <w:t>3</w:t>
            </w:r>
          </w:p>
        </w:tc>
        <w:tc>
          <w:tcPr>
            <w:tcW w:w="2867" w:type="dxa"/>
            <w:tcBorders>
              <w:top w:val="single" w:sz="4" w:space="0" w:color="auto"/>
              <w:left w:val="single" w:sz="4" w:space="0" w:color="auto"/>
              <w:bottom w:val="single" w:sz="4" w:space="0" w:color="auto"/>
              <w:right w:val="single" w:sz="4" w:space="0" w:color="auto"/>
            </w:tcBorders>
            <w:hideMark/>
          </w:tcPr>
          <w:p w14:paraId="2645A521" w14:textId="77777777" w:rsidR="00724060" w:rsidRDefault="00724060">
            <w:pPr>
              <w:rPr>
                <w:rFonts w:ascii="Times New Roman" w:hAnsi="Times New Roman"/>
                <w:sz w:val="24"/>
                <w:szCs w:val="24"/>
              </w:rPr>
            </w:pPr>
            <w:r>
              <w:rPr>
                <w:rFonts w:ascii="Times New Roman" w:hAnsi="Times New Roman"/>
                <w:sz w:val="24"/>
                <w:szCs w:val="24"/>
              </w:rPr>
              <w:t xml:space="preserve">Кирієнко Каріна </w:t>
            </w:r>
          </w:p>
          <w:p w14:paraId="58DCAD64" w14:textId="77777777" w:rsidR="00724060" w:rsidRDefault="00724060">
            <w:pPr>
              <w:rPr>
                <w:rFonts w:ascii="Times New Roman" w:hAnsi="Times New Roman"/>
                <w:sz w:val="24"/>
                <w:szCs w:val="24"/>
              </w:rPr>
            </w:pPr>
            <w:r>
              <w:rPr>
                <w:rFonts w:ascii="Times New Roman" w:hAnsi="Times New Roman"/>
                <w:sz w:val="24"/>
                <w:szCs w:val="24"/>
              </w:rPr>
              <w:t>Андріївна</w:t>
            </w:r>
          </w:p>
        </w:tc>
        <w:tc>
          <w:tcPr>
            <w:tcW w:w="2378" w:type="dxa"/>
            <w:tcBorders>
              <w:top w:val="single" w:sz="4" w:space="0" w:color="auto"/>
              <w:left w:val="single" w:sz="4" w:space="0" w:color="auto"/>
              <w:bottom w:val="single" w:sz="4" w:space="0" w:color="auto"/>
              <w:right w:val="single" w:sz="4" w:space="0" w:color="auto"/>
            </w:tcBorders>
            <w:hideMark/>
          </w:tcPr>
          <w:p w14:paraId="24F4BD55" w14:textId="77777777" w:rsidR="00724060" w:rsidRDefault="00724060">
            <w:pPr>
              <w:spacing w:line="276" w:lineRule="auto"/>
              <w:jc w:val="both"/>
              <w:rPr>
                <w:rFonts w:ascii="Times New Roman" w:hAnsi="Times New Roman"/>
                <w:sz w:val="24"/>
                <w:szCs w:val="24"/>
              </w:rPr>
            </w:pPr>
            <w:r>
              <w:rPr>
                <w:rFonts w:ascii="Times New Roman" w:hAnsi="Times New Roman"/>
                <w:sz w:val="24"/>
                <w:szCs w:val="24"/>
              </w:rPr>
              <w:t>Історичне краєзнавство</w:t>
            </w:r>
          </w:p>
        </w:tc>
        <w:tc>
          <w:tcPr>
            <w:tcW w:w="850" w:type="dxa"/>
            <w:tcBorders>
              <w:top w:val="single" w:sz="4" w:space="0" w:color="auto"/>
              <w:left w:val="single" w:sz="4" w:space="0" w:color="auto"/>
              <w:bottom w:val="single" w:sz="4" w:space="0" w:color="auto"/>
              <w:right w:val="single" w:sz="4" w:space="0" w:color="auto"/>
            </w:tcBorders>
            <w:hideMark/>
          </w:tcPr>
          <w:p w14:paraId="5C101DD9" w14:textId="77777777" w:rsidR="00724060" w:rsidRDefault="00724060">
            <w:pPr>
              <w:spacing w:line="276" w:lineRule="auto"/>
              <w:jc w:val="both"/>
              <w:rPr>
                <w:rFonts w:ascii="Times New Roman" w:hAnsi="Times New Roman"/>
                <w:bCs/>
                <w:sz w:val="24"/>
                <w:szCs w:val="24"/>
              </w:rPr>
            </w:pPr>
            <w:r>
              <w:rPr>
                <w:rFonts w:ascii="Times New Roman" w:hAnsi="Times New Roman"/>
                <w:bCs/>
                <w:sz w:val="24"/>
                <w:szCs w:val="24"/>
              </w:rPr>
              <w:t>10</w:t>
            </w:r>
          </w:p>
        </w:tc>
        <w:tc>
          <w:tcPr>
            <w:tcW w:w="851" w:type="dxa"/>
            <w:tcBorders>
              <w:top w:val="single" w:sz="4" w:space="0" w:color="auto"/>
              <w:left w:val="single" w:sz="4" w:space="0" w:color="auto"/>
              <w:bottom w:val="single" w:sz="4" w:space="0" w:color="auto"/>
              <w:right w:val="single" w:sz="4" w:space="0" w:color="auto"/>
            </w:tcBorders>
            <w:hideMark/>
          </w:tcPr>
          <w:p w14:paraId="715601F8" w14:textId="77777777" w:rsidR="00724060" w:rsidRDefault="00724060">
            <w:pPr>
              <w:spacing w:line="276" w:lineRule="auto"/>
              <w:jc w:val="both"/>
              <w:rPr>
                <w:rFonts w:ascii="Times New Roman" w:hAnsi="Times New Roman"/>
                <w:bCs/>
                <w:sz w:val="24"/>
                <w:szCs w:val="24"/>
              </w:rPr>
            </w:pPr>
            <w:r>
              <w:rPr>
                <w:rFonts w:ascii="Times New Roman" w:hAnsi="Times New Roman"/>
                <w:bCs/>
                <w:sz w:val="24"/>
                <w:szCs w:val="24"/>
              </w:rPr>
              <w:t>І</w:t>
            </w:r>
          </w:p>
        </w:tc>
        <w:tc>
          <w:tcPr>
            <w:tcW w:w="3162" w:type="dxa"/>
            <w:tcBorders>
              <w:top w:val="single" w:sz="4" w:space="0" w:color="auto"/>
              <w:left w:val="single" w:sz="4" w:space="0" w:color="auto"/>
              <w:bottom w:val="single" w:sz="4" w:space="0" w:color="auto"/>
              <w:right w:val="single" w:sz="4" w:space="0" w:color="auto"/>
            </w:tcBorders>
            <w:hideMark/>
          </w:tcPr>
          <w:p w14:paraId="0B9675C4" w14:textId="77777777" w:rsidR="00724060" w:rsidRDefault="00724060">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Тишковська </w:t>
            </w:r>
          </w:p>
          <w:p w14:paraId="26309E9F" w14:textId="77777777" w:rsidR="00724060" w:rsidRDefault="00724060">
            <w:pPr>
              <w:spacing w:line="276"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Алла Петрівна</w:t>
            </w:r>
          </w:p>
        </w:tc>
      </w:tr>
      <w:tr w:rsidR="00724060" w14:paraId="6BE67DC0" w14:textId="77777777" w:rsidTr="00724060">
        <w:tc>
          <w:tcPr>
            <w:tcW w:w="392" w:type="dxa"/>
            <w:tcBorders>
              <w:top w:val="single" w:sz="4" w:space="0" w:color="auto"/>
              <w:left w:val="single" w:sz="4" w:space="0" w:color="auto"/>
              <w:bottom w:val="single" w:sz="4" w:space="0" w:color="auto"/>
              <w:right w:val="single" w:sz="4" w:space="0" w:color="auto"/>
            </w:tcBorders>
            <w:hideMark/>
          </w:tcPr>
          <w:p w14:paraId="27FA5A88" w14:textId="77777777" w:rsidR="00724060" w:rsidRDefault="00724060">
            <w:pPr>
              <w:spacing w:line="276" w:lineRule="auto"/>
              <w:jc w:val="both"/>
              <w:rPr>
                <w:rFonts w:ascii="Times New Roman" w:hAnsi="Times New Roman"/>
                <w:sz w:val="24"/>
                <w:szCs w:val="24"/>
              </w:rPr>
            </w:pPr>
            <w:r>
              <w:rPr>
                <w:rFonts w:ascii="Times New Roman" w:hAnsi="Times New Roman"/>
                <w:sz w:val="24"/>
                <w:szCs w:val="24"/>
              </w:rPr>
              <w:t>4</w:t>
            </w:r>
          </w:p>
        </w:tc>
        <w:tc>
          <w:tcPr>
            <w:tcW w:w="2867" w:type="dxa"/>
            <w:tcBorders>
              <w:top w:val="single" w:sz="4" w:space="0" w:color="auto"/>
              <w:left w:val="single" w:sz="4" w:space="0" w:color="auto"/>
              <w:bottom w:val="single" w:sz="4" w:space="0" w:color="auto"/>
              <w:right w:val="single" w:sz="4" w:space="0" w:color="auto"/>
            </w:tcBorders>
            <w:hideMark/>
          </w:tcPr>
          <w:p w14:paraId="4A6FCB9A" w14:textId="77777777" w:rsidR="00724060" w:rsidRDefault="00724060">
            <w:pPr>
              <w:rPr>
                <w:rFonts w:ascii="Times New Roman" w:eastAsia="Times New Roman" w:hAnsi="Times New Roman"/>
                <w:bCs/>
                <w:sz w:val="24"/>
                <w:szCs w:val="24"/>
                <w:lang w:eastAsia="ru-RU"/>
              </w:rPr>
            </w:pPr>
            <w:r>
              <w:rPr>
                <w:rFonts w:ascii="Times New Roman" w:hAnsi="Times New Roman"/>
                <w:bCs/>
                <w:sz w:val="24"/>
                <w:szCs w:val="24"/>
              </w:rPr>
              <w:t>Кривульська Д</w:t>
            </w:r>
            <w:r>
              <w:rPr>
                <w:rFonts w:ascii="Times New Roman" w:eastAsia="Times New Roman" w:hAnsi="Times New Roman"/>
                <w:bCs/>
                <w:sz w:val="24"/>
                <w:szCs w:val="24"/>
                <w:lang w:eastAsia="ru-RU"/>
              </w:rPr>
              <w:t>ар</w:t>
            </w:r>
            <w:r>
              <w:rPr>
                <w:rFonts w:ascii="Times New Roman" w:eastAsia="Times New Roman" w:hAnsi="Times New Roman"/>
                <w:bCs/>
                <w:sz w:val="24"/>
                <w:szCs w:val="24"/>
                <w:lang w:val="en-US" w:eastAsia="ru-RU"/>
              </w:rPr>
              <w:t>’</w:t>
            </w:r>
            <w:r>
              <w:rPr>
                <w:rFonts w:ascii="Times New Roman" w:eastAsia="Times New Roman" w:hAnsi="Times New Roman"/>
                <w:bCs/>
                <w:sz w:val="24"/>
                <w:szCs w:val="24"/>
                <w:lang w:eastAsia="ru-RU"/>
              </w:rPr>
              <w:t>я</w:t>
            </w:r>
          </w:p>
          <w:p w14:paraId="3DE2B5A0" w14:textId="77777777" w:rsidR="00724060" w:rsidRDefault="00724060">
            <w:pP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Святославівна</w:t>
            </w:r>
          </w:p>
        </w:tc>
        <w:tc>
          <w:tcPr>
            <w:tcW w:w="2378" w:type="dxa"/>
            <w:tcBorders>
              <w:top w:val="single" w:sz="4" w:space="0" w:color="auto"/>
              <w:left w:val="single" w:sz="4" w:space="0" w:color="auto"/>
              <w:bottom w:val="single" w:sz="4" w:space="0" w:color="auto"/>
              <w:right w:val="single" w:sz="4" w:space="0" w:color="auto"/>
            </w:tcBorders>
            <w:hideMark/>
          </w:tcPr>
          <w:p w14:paraId="3D5E9D6E" w14:textId="77777777" w:rsidR="00724060" w:rsidRDefault="00724060">
            <w:pPr>
              <w:spacing w:line="276" w:lineRule="auto"/>
              <w:jc w:val="both"/>
              <w:rPr>
                <w:rFonts w:ascii="Times New Roman" w:hAnsi="Times New Roman"/>
                <w:bCs/>
                <w:sz w:val="24"/>
                <w:szCs w:val="24"/>
              </w:rPr>
            </w:pPr>
            <w:r>
              <w:rPr>
                <w:rFonts w:ascii="Times New Roman" w:hAnsi="Times New Roman"/>
                <w:bCs/>
                <w:sz w:val="24"/>
                <w:szCs w:val="24"/>
              </w:rPr>
              <w:t>Соціологія</w:t>
            </w:r>
          </w:p>
        </w:tc>
        <w:tc>
          <w:tcPr>
            <w:tcW w:w="850" w:type="dxa"/>
            <w:tcBorders>
              <w:top w:val="single" w:sz="4" w:space="0" w:color="auto"/>
              <w:left w:val="single" w:sz="4" w:space="0" w:color="auto"/>
              <w:bottom w:val="single" w:sz="4" w:space="0" w:color="auto"/>
              <w:right w:val="single" w:sz="4" w:space="0" w:color="auto"/>
            </w:tcBorders>
            <w:hideMark/>
          </w:tcPr>
          <w:p w14:paraId="71CA6AC9" w14:textId="77777777" w:rsidR="00724060" w:rsidRDefault="00724060">
            <w:pPr>
              <w:spacing w:line="276" w:lineRule="auto"/>
              <w:jc w:val="both"/>
              <w:rPr>
                <w:rFonts w:ascii="Times New Roman" w:hAnsi="Times New Roman"/>
                <w:bCs/>
                <w:sz w:val="24"/>
                <w:szCs w:val="24"/>
              </w:rPr>
            </w:pPr>
            <w:r>
              <w:rPr>
                <w:rFonts w:ascii="Times New Roman" w:hAnsi="Times New Roman"/>
                <w:bCs/>
                <w:sz w:val="24"/>
                <w:szCs w:val="24"/>
              </w:rPr>
              <w:t xml:space="preserve">11 </w:t>
            </w:r>
          </w:p>
        </w:tc>
        <w:tc>
          <w:tcPr>
            <w:tcW w:w="851" w:type="dxa"/>
            <w:tcBorders>
              <w:top w:val="single" w:sz="4" w:space="0" w:color="auto"/>
              <w:left w:val="single" w:sz="4" w:space="0" w:color="auto"/>
              <w:bottom w:val="single" w:sz="4" w:space="0" w:color="auto"/>
              <w:right w:val="single" w:sz="4" w:space="0" w:color="auto"/>
            </w:tcBorders>
            <w:hideMark/>
          </w:tcPr>
          <w:p w14:paraId="7D6F9B73" w14:textId="77777777" w:rsidR="00724060" w:rsidRDefault="00724060">
            <w:pPr>
              <w:spacing w:line="276" w:lineRule="auto"/>
              <w:jc w:val="both"/>
              <w:rPr>
                <w:rFonts w:ascii="Times New Roman" w:hAnsi="Times New Roman"/>
                <w:bCs/>
                <w:sz w:val="24"/>
                <w:szCs w:val="24"/>
              </w:rPr>
            </w:pPr>
            <w:r>
              <w:rPr>
                <w:rFonts w:ascii="Times New Roman" w:hAnsi="Times New Roman"/>
                <w:bCs/>
                <w:sz w:val="24"/>
                <w:szCs w:val="24"/>
              </w:rPr>
              <w:t>І</w:t>
            </w:r>
          </w:p>
        </w:tc>
        <w:tc>
          <w:tcPr>
            <w:tcW w:w="3162" w:type="dxa"/>
            <w:tcBorders>
              <w:top w:val="single" w:sz="4" w:space="0" w:color="auto"/>
              <w:left w:val="single" w:sz="4" w:space="0" w:color="auto"/>
              <w:bottom w:val="single" w:sz="4" w:space="0" w:color="auto"/>
              <w:right w:val="single" w:sz="4" w:space="0" w:color="auto"/>
            </w:tcBorders>
            <w:hideMark/>
          </w:tcPr>
          <w:p w14:paraId="3DAB837D" w14:textId="77777777" w:rsidR="00724060" w:rsidRDefault="00724060">
            <w:pPr>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Шевченко </w:t>
            </w:r>
          </w:p>
          <w:p w14:paraId="77E01DDC" w14:textId="77777777" w:rsidR="00724060" w:rsidRDefault="00724060">
            <w:pPr>
              <w:spacing w:line="276" w:lineRule="auto"/>
              <w:jc w:val="both"/>
              <w:rPr>
                <w:rFonts w:ascii="Times New Roman" w:hAnsi="Times New Roman"/>
                <w:bCs/>
                <w:sz w:val="24"/>
                <w:szCs w:val="24"/>
              </w:rPr>
            </w:pPr>
            <w:r>
              <w:rPr>
                <w:rFonts w:ascii="Times New Roman" w:eastAsia="Times New Roman" w:hAnsi="Times New Roman"/>
                <w:bCs/>
                <w:sz w:val="24"/>
                <w:szCs w:val="24"/>
                <w:lang w:eastAsia="ru-RU"/>
              </w:rPr>
              <w:t>Ліна Вікторівна</w:t>
            </w:r>
          </w:p>
        </w:tc>
      </w:tr>
      <w:tr w:rsidR="00724060" w14:paraId="53F4AEA6" w14:textId="77777777" w:rsidTr="00724060">
        <w:tc>
          <w:tcPr>
            <w:tcW w:w="392" w:type="dxa"/>
            <w:tcBorders>
              <w:top w:val="single" w:sz="4" w:space="0" w:color="auto"/>
              <w:left w:val="single" w:sz="4" w:space="0" w:color="auto"/>
              <w:bottom w:val="single" w:sz="4" w:space="0" w:color="auto"/>
              <w:right w:val="single" w:sz="4" w:space="0" w:color="auto"/>
            </w:tcBorders>
            <w:hideMark/>
          </w:tcPr>
          <w:p w14:paraId="04732045" w14:textId="77777777" w:rsidR="00724060" w:rsidRDefault="00724060">
            <w:pPr>
              <w:spacing w:line="276" w:lineRule="auto"/>
              <w:jc w:val="both"/>
              <w:rPr>
                <w:rFonts w:ascii="Times New Roman" w:hAnsi="Times New Roman"/>
                <w:sz w:val="24"/>
                <w:szCs w:val="24"/>
              </w:rPr>
            </w:pPr>
            <w:r>
              <w:rPr>
                <w:rFonts w:ascii="Times New Roman" w:hAnsi="Times New Roman"/>
                <w:sz w:val="24"/>
                <w:szCs w:val="24"/>
              </w:rPr>
              <w:t>5</w:t>
            </w:r>
          </w:p>
        </w:tc>
        <w:tc>
          <w:tcPr>
            <w:tcW w:w="2867" w:type="dxa"/>
            <w:tcBorders>
              <w:top w:val="single" w:sz="4" w:space="0" w:color="auto"/>
              <w:left w:val="single" w:sz="4" w:space="0" w:color="auto"/>
              <w:bottom w:val="single" w:sz="4" w:space="0" w:color="auto"/>
              <w:right w:val="single" w:sz="4" w:space="0" w:color="auto"/>
            </w:tcBorders>
            <w:hideMark/>
          </w:tcPr>
          <w:p w14:paraId="4FA9B1BC" w14:textId="77777777" w:rsidR="00724060" w:rsidRDefault="00724060">
            <w:pPr>
              <w:rPr>
                <w:rFonts w:ascii="Times New Roman" w:hAnsi="Times New Roman"/>
                <w:sz w:val="24"/>
                <w:szCs w:val="24"/>
              </w:rPr>
            </w:pPr>
            <w:r>
              <w:rPr>
                <w:rFonts w:ascii="Times New Roman" w:hAnsi="Times New Roman"/>
                <w:sz w:val="24"/>
                <w:szCs w:val="24"/>
              </w:rPr>
              <w:t>Костирко Катерина Павлівна</w:t>
            </w:r>
          </w:p>
        </w:tc>
        <w:tc>
          <w:tcPr>
            <w:tcW w:w="2378" w:type="dxa"/>
            <w:tcBorders>
              <w:top w:val="single" w:sz="4" w:space="0" w:color="auto"/>
              <w:left w:val="single" w:sz="4" w:space="0" w:color="auto"/>
              <w:bottom w:val="single" w:sz="4" w:space="0" w:color="auto"/>
              <w:right w:val="single" w:sz="4" w:space="0" w:color="auto"/>
            </w:tcBorders>
            <w:hideMark/>
          </w:tcPr>
          <w:p w14:paraId="3C145BC1" w14:textId="77777777" w:rsidR="00724060" w:rsidRDefault="00724060">
            <w:pPr>
              <w:spacing w:line="276" w:lineRule="auto"/>
              <w:jc w:val="both"/>
              <w:rPr>
                <w:rFonts w:ascii="Times New Roman" w:hAnsi="Times New Roman"/>
                <w:sz w:val="24"/>
                <w:szCs w:val="24"/>
              </w:rPr>
            </w:pPr>
            <w:r>
              <w:rPr>
                <w:rFonts w:ascii="Times New Roman" w:hAnsi="Times New Roman"/>
                <w:sz w:val="24"/>
                <w:szCs w:val="24"/>
              </w:rPr>
              <w:t>Етнологія</w:t>
            </w:r>
          </w:p>
        </w:tc>
        <w:tc>
          <w:tcPr>
            <w:tcW w:w="850" w:type="dxa"/>
            <w:tcBorders>
              <w:top w:val="single" w:sz="4" w:space="0" w:color="auto"/>
              <w:left w:val="single" w:sz="4" w:space="0" w:color="auto"/>
              <w:bottom w:val="single" w:sz="4" w:space="0" w:color="auto"/>
              <w:right w:val="single" w:sz="4" w:space="0" w:color="auto"/>
            </w:tcBorders>
            <w:hideMark/>
          </w:tcPr>
          <w:p w14:paraId="7410C883" w14:textId="77777777" w:rsidR="00724060" w:rsidRDefault="00724060">
            <w:pPr>
              <w:spacing w:line="276" w:lineRule="auto"/>
              <w:jc w:val="both"/>
              <w:rPr>
                <w:rFonts w:ascii="Times New Roman" w:hAnsi="Times New Roman"/>
                <w:bCs/>
                <w:sz w:val="24"/>
                <w:szCs w:val="24"/>
              </w:rPr>
            </w:pPr>
            <w:r>
              <w:rPr>
                <w:rFonts w:ascii="Times New Roman" w:hAnsi="Times New Roman"/>
                <w:bCs/>
                <w:sz w:val="24"/>
                <w:szCs w:val="24"/>
              </w:rPr>
              <w:t>10</w:t>
            </w:r>
          </w:p>
        </w:tc>
        <w:tc>
          <w:tcPr>
            <w:tcW w:w="851" w:type="dxa"/>
            <w:tcBorders>
              <w:top w:val="single" w:sz="4" w:space="0" w:color="auto"/>
              <w:left w:val="single" w:sz="4" w:space="0" w:color="auto"/>
              <w:bottom w:val="single" w:sz="4" w:space="0" w:color="auto"/>
              <w:right w:val="single" w:sz="4" w:space="0" w:color="auto"/>
            </w:tcBorders>
            <w:hideMark/>
          </w:tcPr>
          <w:p w14:paraId="42E93BC8" w14:textId="77777777" w:rsidR="00724060" w:rsidRDefault="00724060">
            <w:pPr>
              <w:spacing w:line="276" w:lineRule="auto"/>
              <w:jc w:val="both"/>
              <w:rPr>
                <w:rFonts w:ascii="Times New Roman" w:hAnsi="Times New Roman"/>
                <w:bCs/>
                <w:sz w:val="24"/>
                <w:szCs w:val="24"/>
              </w:rPr>
            </w:pPr>
            <w:r>
              <w:rPr>
                <w:rFonts w:ascii="Times New Roman" w:hAnsi="Times New Roman"/>
                <w:bCs/>
                <w:sz w:val="24"/>
                <w:szCs w:val="24"/>
              </w:rPr>
              <w:t>І</w:t>
            </w:r>
          </w:p>
        </w:tc>
        <w:tc>
          <w:tcPr>
            <w:tcW w:w="3162" w:type="dxa"/>
            <w:tcBorders>
              <w:top w:val="single" w:sz="4" w:space="0" w:color="auto"/>
              <w:left w:val="single" w:sz="4" w:space="0" w:color="auto"/>
              <w:bottom w:val="single" w:sz="4" w:space="0" w:color="auto"/>
              <w:right w:val="single" w:sz="4" w:space="0" w:color="auto"/>
            </w:tcBorders>
            <w:hideMark/>
          </w:tcPr>
          <w:p w14:paraId="08A73A9B" w14:textId="77777777" w:rsidR="00724060" w:rsidRDefault="00724060">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Шевченко </w:t>
            </w:r>
          </w:p>
          <w:p w14:paraId="128002B6" w14:textId="77777777" w:rsidR="00724060" w:rsidRDefault="00724060">
            <w:pPr>
              <w:spacing w:line="276"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Ліна Вікторівна</w:t>
            </w:r>
          </w:p>
        </w:tc>
      </w:tr>
      <w:tr w:rsidR="00724060" w14:paraId="443568F3" w14:textId="77777777" w:rsidTr="00724060">
        <w:tc>
          <w:tcPr>
            <w:tcW w:w="392" w:type="dxa"/>
            <w:tcBorders>
              <w:top w:val="single" w:sz="4" w:space="0" w:color="auto"/>
              <w:left w:val="single" w:sz="4" w:space="0" w:color="auto"/>
              <w:bottom w:val="single" w:sz="4" w:space="0" w:color="auto"/>
              <w:right w:val="single" w:sz="4" w:space="0" w:color="auto"/>
            </w:tcBorders>
            <w:hideMark/>
          </w:tcPr>
          <w:p w14:paraId="6CDCE86C" w14:textId="77777777" w:rsidR="00724060" w:rsidRDefault="00724060">
            <w:pPr>
              <w:spacing w:line="276" w:lineRule="auto"/>
              <w:jc w:val="both"/>
              <w:rPr>
                <w:rFonts w:ascii="Times New Roman" w:hAnsi="Times New Roman"/>
                <w:sz w:val="24"/>
                <w:szCs w:val="24"/>
              </w:rPr>
            </w:pPr>
            <w:r>
              <w:rPr>
                <w:rFonts w:ascii="Times New Roman" w:hAnsi="Times New Roman"/>
                <w:sz w:val="24"/>
                <w:szCs w:val="24"/>
              </w:rPr>
              <w:t>6</w:t>
            </w:r>
          </w:p>
        </w:tc>
        <w:tc>
          <w:tcPr>
            <w:tcW w:w="2867" w:type="dxa"/>
            <w:tcBorders>
              <w:top w:val="single" w:sz="4" w:space="0" w:color="auto"/>
              <w:left w:val="single" w:sz="4" w:space="0" w:color="auto"/>
              <w:bottom w:val="single" w:sz="4" w:space="0" w:color="auto"/>
              <w:right w:val="single" w:sz="4" w:space="0" w:color="auto"/>
            </w:tcBorders>
            <w:hideMark/>
          </w:tcPr>
          <w:p w14:paraId="71CD7A6E" w14:textId="77777777" w:rsidR="00724060" w:rsidRDefault="00724060">
            <w:pPr>
              <w:rPr>
                <w:rFonts w:ascii="Times New Roman" w:hAnsi="Times New Roman"/>
                <w:sz w:val="24"/>
                <w:szCs w:val="24"/>
              </w:rPr>
            </w:pPr>
            <w:r>
              <w:rPr>
                <w:rFonts w:ascii="Times New Roman" w:hAnsi="Times New Roman"/>
                <w:sz w:val="24"/>
                <w:szCs w:val="24"/>
              </w:rPr>
              <w:t xml:space="preserve">Бурмака </w:t>
            </w:r>
          </w:p>
          <w:p w14:paraId="72DED042" w14:textId="77777777" w:rsidR="00724060" w:rsidRDefault="00724060">
            <w:pPr>
              <w:rPr>
                <w:rFonts w:ascii="Times New Roman" w:hAnsi="Times New Roman"/>
                <w:sz w:val="24"/>
                <w:szCs w:val="24"/>
              </w:rPr>
            </w:pPr>
            <w:r>
              <w:rPr>
                <w:rFonts w:ascii="Times New Roman" w:hAnsi="Times New Roman"/>
                <w:sz w:val="24"/>
                <w:szCs w:val="24"/>
              </w:rPr>
              <w:t>Дарія Олександрівна</w:t>
            </w:r>
          </w:p>
        </w:tc>
        <w:tc>
          <w:tcPr>
            <w:tcW w:w="2378" w:type="dxa"/>
            <w:tcBorders>
              <w:top w:val="single" w:sz="4" w:space="0" w:color="auto"/>
              <w:left w:val="single" w:sz="4" w:space="0" w:color="auto"/>
              <w:bottom w:val="single" w:sz="4" w:space="0" w:color="auto"/>
              <w:right w:val="single" w:sz="4" w:space="0" w:color="auto"/>
            </w:tcBorders>
            <w:hideMark/>
          </w:tcPr>
          <w:p w14:paraId="68E86F62" w14:textId="77777777" w:rsidR="00724060" w:rsidRDefault="00724060">
            <w:pPr>
              <w:spacing w:line="276" w:lineRule="auto"/>
              <w:jc w:val="both"/>
              <w:rPr>
                <w:rFonts w:ascii="Times New Roman" w:hAnsi="Times New Roman"/>
                <w:sz w:val="24"/>
                <w:szCs w:val="24"/>
              </w:rPr>
            </w:pPr>
            <w:r>
              <w:rPr>
                <w:rFonts w:ascii="Times New Roman" w:hAnsi="Times New Roman"/>
                <w:sz w:val="24"/>
                <w:szCs w:val="24"/>
              </w:rPr>
              <w:t>Валеологія</w:t>
            </w:r>
          </w:p>
        </w:tc>
        <w:tc>
          <w:tcPr>
            <w:tcW w:w="850" w:type="dxa"/>
            <w:tcBorders>
              <w:top w:val="single" w:sz="4" w:space="0" w:color="auto"/>
              <w:left w:val="single" w:sz="4" w:space="0" w:color="auto"/>
              <w:bottom w:val="single" w:sz="4" w:space="0" w:color="auto"/>
              <w:right w:val="single" w:sz="4" w:space="0" w:color="auto"/>
            </w:tcBorders>
            <w:hideMark/>
          </w:tcPr>
          <w:p w14:paraId="3805E2BC" w14:textId="77777777" w:rsidR="00724060" w:rsidRDefault="00724060">
            <w:pPr>
              <w:spacing w:line="276" w:lineRule="auto"/>
              <w:jc w:val="both"/>
              <w:rPr>
                <w:rFonts w:ascii="Times New Roman" w:hAnsi="Times New Roman"/>
                <w:bCs/>
                <w:sz w:val="24"/>
                <w:szCs w:val="24"/>
              </w:rPr>
            </w:pPr>
            <w:r>
              <w:rPr>
                <w:rFonts w:ascii="Times New Roman" w:hAnsi="Times New Roman"/>
                <w:bCs/>
                <w:sz w:val="24"/>
                <w:szCs w:val="24"/>
              </w:rPr>
              <w:t>10</w:t>
            </w:r>
          </w:p>
        </w:tc>
        <w:tc>
          <w:tcPr>
            <w:tcW w:w="851" w:type="dxa"/>
            <w:tcBorders>
              <w:top w:val="single" w:sz="4" w:space="0" w:color="auto"/>
              <w:left w:val="single" w:sz="4" w:space="0" w:color="auto"/>
              <w:bottom w:val="single" w:sz="4" w:space="0" w:color="auto"/>
              <w:right w:val="single" w:sz="4" w:space="0" w:color="auto"/>
            </w:tcBorders>
            <w:hideMark/>
          </w:tcPr>
          <w:p w14:paraId="54D821DC" w14:textId="77777777" w:rsidR="00724060" w:rsidRDefault="00724060">
            <w:pPr>
              <w:spacing w:line="276" w:lineRule="auto"/>
              <w:jc w:val="both"/>
              <w:rPr>
                <w:rFonts w:ascii="Times New Roman" w:hAnsi="Times New Roman"/>
                <w:bCs/>
                <w:sz w:val="24"/>
                <w:szCs w:val="24"/>
              </w:rPr>
            </w:pPr>
            <w:r>
              <w:rPr>
                <w:rFonts w:ascii="Times New Roman" w:hAnsi="Times New Roman"/>
                <w:bCs/>
                <w:sz w:val="24"/>
                <w:szCs w:val="24"/>
              </w:rPr>
              <w:t>І</w:t>
            </w:r>
          </w:p>
        </w:tc>
        <w:tc>
          <w:tcPr>
            <w:tcW w:w="3162" w:type="dxa"/>
            <w:tcBorders>
              <w:top w:val="single" w:sz="4" w:space="0" w:color="auto"/>
              <w:left w:val="single" w:sz="4" w:space="0" w:color="auto"/>
              <w:bottom w:val="single" w:sz="4" w:space="0" w:color="auto"/>
              <w:right w:val="single" w:sz="4" w:space="0" w:color="auto"/>
            </w:tcBorders>
            <w:hideMark/>
          </w:tcPr>
          <w:p w14:paraId="0297CD6B" w14:textId="77777777" w:rsidR="00724060" w:rsidRDefault="00724060">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Галімська </w:t>
            </w:r>
          </w:p>
          <w:p w14:paraId="14B022D8" w14:textId="77777777" w:rsidR="00724060" w:rsidRDefault="00724060">
            <w:pPr>
              <w:spacing w:line="276"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Жанна Олександрівна</w:t>
            </w:r>
          </w:p>
        </w:tc>
      </w:tr>
      <w:tr w:rsidR="00724060" w14:paraId="77BAEF80" w14:textId="77777777" w:rsidTr="00724060">
        <w:tc>
          <w:tcPr>
            <w:tcW w:w="392" w:type="dxa"/>
            <w:tcBorders>
              <w:top w:val="single" w:sz="4" w:space="0" w:color="auto"/>
              <w:left w:val="single" w:sz="4" w:space="0" w:color="auto"/>
              <w:bottom w:val="single" w:sz="4" w:space="0" w:color="auto"/>
              <w:right w:val="single" w:sz="4" w:space="0" w:color="auto"/>
            </w:tcBorders>
            <w:hideMark/>
          </w:tcPr>
          <w:p w14:paraId="500810C3" w14:textId="77777777" w:rsidR="00724060" w:rsidRDefault="00724060">
            <w:pPr>
              <w:spacing w:line="276" w:lineRule="auto"/>
              <w:jc w:val="both"/>
              <w:rPr>
                <w:rFonts w:ascii="Times New Roman" w:hAnsi="Times New Roman"/>
                <w:sz w:val="24"/>
                <w:szCs w:val="24"/>
              </w:rPr>
            </w:pPr>
            <w:r>
              <w:rPr>
                <w:rFonts w:ascii="Times New Roman" w:hAnsi="Times New Roman"/>
                <w:sz w:val="24"/>
                <w:szCs w:val="24"/>
              </w:rPr>
              <w:t>7</w:t>
            </w:r>
          </w:p>
        </w:tc>
        <w:tc>
          <w:tcPr>
            <w:tcW w:w="2867" w:type="dxa"/>
            <w:tcBorders>
              <w:top w:val="single" w:sz="4" w:space="0" w:color="auto"/>
              <w:left w:val="single" w:sz="4" w:space="0" w:color="auto"/>
              <w:bottom w:val="single" w:sz="4" w:space="0" w:color="auto"/>
              <w:right w:val="single" w:sz="4" w:space="0" w:color="auto"/>
            </w:tcBorders>
            <w:hideMark/>
          </w:tcPr>
          <w:p w14:paraId="6077E48D" w14:textId="77777777" w:rsidR="00724060" w:rsidRDefault="00724060">
            <w:pPr>
              <w:rPr>
                <w:rFonts w:ascii="Times New Roman" w:hAnsi="Times New Roman"/>
                <w:sz w:val="24"/>
                <w:szCs w:val="24"/>
              </w:rPr>
            </w:pPr>
            <w:r>
              <w:rPr>
                <w:rFonts w:ascii="Times New Roman" w:hAnsi="Times New Roman"/>
                <w:sz w:val="24"/>
                <w:szCs w:val="24"/>
              </w:rPr>
              <w:t>Яковлєва Мар</w:t>
            </w:r>
            <w:r>
              <w:rPr>
                <w:rFonts w:ascii="Times New Roman" w:hAnsi="Times New Roman"/>
                <w:sz w:val="24"/>
                <w:szCs w:val="24"/>
                <w:lang w:val="en-US"/>
              </w:rPr>
              <w:t>’</w:t>
            </w:r>
            <w:r>
              <w:rPr>
                <w:rFonts w:ascii="Times New Roman" w:hAnsi="Times New Roman"/>
                <w:sz w:val="24"/>
                <w:szCs w:val="24"/>
              </w:rPr>
              <w:t>яна Вадимівна</w:t>
            </w:r>
          </w:p>
        </w:tc>
        <w:tc>
          <w:tcPr>
            <w:tcW w:w="2378" w:type="dxa"/>
            <w:tcBorders>
              <w:top w:val="single" w:sz="4" w:space="0" w:color="auto"/>
              <w:left w:val="single" w:sz="4" w:space="0" w:color="auto"/>
              <w:bottom w:val="single" w:sz="4" w:space="0" w:color="auto"/>
              <w:right w:val="single" w:sz="4" w:space="0" w:color="auto"/>
            </w:tcBorders>
            <w:hideMark/>
          </w:tcPr>
          <w:p w14:paraId="7287DBA6" w14:textId="77777777" w:rsidR="00724060" w:rsidRDefault="00724060">
            <w:pPr>
              <w:spacing w:line="276" w:lineRule="auto"/>
              <w:jc w:val="both"/>
              <w:rPr>
                <w:rFonts w:ascii="Times New Roman" w:hAnsi="Times New Roman"/>
                <w:sz w:val="24"/>
                <w:szCs w:val="24"/>
              </w:rPr>
            </w:pPr>
            <w:r>
              <w:rPr>
                <w:rFonts w:ascii="Times New Roman" w:hAnsi="Times New Roman"/>
                <w:sz w:val="24"/>
                <w:szCs w:val="24"/>
              </w:rPr>
              <w:t>Фольклористика</w:t>
            </w:r>
          </w:p>
        </w:tc>
        <w:tc>
          <w:tcPr>
            <w:tcW w:w="850" w:type="dxa"/>
            <w:tcBorders>
              <w:top w:val="single" w:sz="4" w:space="0" w:color="auto"/>
              <w:left w:val="single" w:sz="4" w:space="0" w:color="auto"/>
              <w:bottom w:val="single" w:sz="4" w:space="0" w:color="auto"/>
              <w:right w:val="single" w:sz="4" w:space="0" w:color="auto"/>
            </w:tcBorders>
            <w:hideMark/>
          </w:tcPr>
          <w:p w14:paraId="610254C2" w14:textId="77777777" w:rsidR="00724060" w:rsidRDefault="00724060">
            <w:pPr>
              <w:spacing w:line="276" w:lineRule="auto"/>
              <w:jc w:val="both"/>
              <w:rPr>
                <w:rFonts w:ascii="Times New Roman" w:hAnsi="Times New Roman"/>
                <w:sz w:val="24"/>
                <w:szCs w:val="24"/>
              </w:rPr>
            </w:pPr>
            <w:r>
              <w:rPr>
                <w:rFonts w:ascii="Times New Roman" w:hAnsi="Times New Roman"/>
                <w:sz w:val="24"/>
                <w:szCs w:val="24"/>
              </w:rPr>
              <w:t>10</w:t>
            </w:r>
          </w:p>
        </w:tc>
        <w:tc>
          <w:tcPr>
            <w:tcW w:w="851" w:type="dxa"/>
            <w:tcBorders>
              <w:top w:val="single" w:sz="4" w:space="0" w:color="auto"/>
              <w:left w:val="single" w:sz="4" w:space="0" w:color="auto"/>
              <w:bottom w:val="single" w:sz="4" w:space="0" w:color="auto"/>
              <w:right w:val="single" w:sz="4" w:space="0" w:color="auto"/>
            </w:tcBorders>
            <w:hideMark/>
          </w:tcPr>
          <w:p w14:paraId="317A6E38" w14:textId="77777777" w:rsidR="00724060" w:rsidRDefault="00724060">
            <w:pPr>
              <w:spacing w:line="276" w:lineRule="auto"/>
              <w:jc w:val="both"/>
              <w:rPr>
                <w:rFonts w:ascii="Times New Roman" w:hAnsi="Times New Roman"/>
                <w:sz w:val="24"/>
                <w:szCs w:val="24"/>
              </w:rPr>
            </w:pPr>
            <w:r>
              <w:rPr>
                <w:rFonts w:ascii="Times New Roman" w:hAnsi="Times New Roman"/>
                <w:sz w:val="24"/>
                <w:szCs w:val="24"/>
              </w:rPr>
              <w:t>ІІ</w:t>
            </w:r>
          </w:p>
        </w:tc>
        <w:tc>
          <w:tcPr>
            <w:tcW w:w="3162" w:type="dxa"/>
            <w:tcBorders>
              <w:top w:val="single" w:sz="4" w:space="0" w:color="auto"/>
              <w:left w:val="single" w:sz="4" w:space="0" w:color="auto"/>
              <w:bottom w:val="single" w:sz="4" w:space="0" w:color="auto"/>
              <w:right w:val="single" w:sz="4" w:space="0" w:color="auto"/>
            </w:tcBorders>
            <w:hideMark/>
          </w:tcPr>
          <w:p w14:paraId="40E328B8" w14:textId="77777777" w:rsidR="00724060" w:rsidRDefault="00724060">
            <w:pPr>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Шевченко </w:t>
            </w:r>
          </w:p>
          <w:p w14:paraId="659DF488" w14:textId="77777777" w:rsidR="00724060" w:rsidRDefault="00724060">
            <w:pPr>
              <w:spacing w:line="276" w:lineRule="auto"/>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Ліна Вікторівна</w:t>
            </w:r>
          </w:p>
        </w:tc>
      </w:tr>
    </w:tbl>
    <w:p w14:paraId="5983097E" w14:textId="77777777" w:rsidR="00724060" w:rsidRDefault="00724060" w:rsidP="00724060">
      <w:pPr>
        <w:spacing w:after="0" w:line="360" w:lineRule="auto"/>
        <w:jc w:val="both"/>
        <w:rPr>
          <w:rFonts w:ascii="Times New Roman" w:eastAsiaTheme="minorHAnsi" w:hAnsi="Times New Roman" w:cs="Times New Roman"/>
          <w:sz w:val="28"/>
          <w:szCs w:val="28"/>
          <w:lang w:eastAsia="en-US"/>
        </w:rPr>
      </w:pPr>
    </w:p>
    <w:p w14:paraId="13101AB1"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Виховна робота за І семестр 2020-2021 н.р. школи базувалась на ціннісному ставленні до людей, себе, мистецтва, суспільства, праці, природи і була спрямована на створення умов для розвитку особистості як громадянина України, формування покоління, здатного навчатися впродовж життя, створення і розвиток цінностей громадянського суспільства, виховання національної культури, утвердження принципів загальнолюдської моралі, пізнавальних інтересів та творчої активності. </w:t>
      </w:r>
    </w:p>
    <w:p w14:paraId="6BDCABB3"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Головні завдання виховної роботи: </w:t>
      </w:r>
    </w:p>
    <w:p w14:paraId="0BB3E319"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1.  Сприяння набуттю дітьми патріотичного досвіду на основі готовності до участі в процесах державотворення, уміння визначати форми та способи своєї участі в життєдіяльності громадянського суспільства, спілкуватися з соціальними інститутами, органами влади, спроможності дотримуватись законів та захищати права людини, готовності взяти на себе відповідальність, здатності розв’язувати конфлікти відповідно до демократичних принципів.</w:t>
      </w:r>
    </w:p>
    <w:p w14:paraId="0F1BED4F"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2.  Формування толерантного ставлення до інших народів, культур і традицій.</w:t>
      </w:r>
    </w:p>
    <w:p w14:paraId="3D6B9E28"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3.  Утвердження гуманістичної моральності, як базової основи громадянського суспільства.</w:t>
      </w:r>
    </w:p>
    <w:p w14:paraId="649F2FAF"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4.  Підвищення соціального статусу виховання у системі освіти закладу, зміцнення й розвиток виховних функцій закладу.</w:t>
      </w:r>
    </w:p>
    <w:p w14:paraId="49F52D88"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5. Забезпечення взаємодії закладу з усіма соціальними інститутами, дотичними до виховання дітей та учнівської молоді, розширення складу суб’єктів виховання, посилення координації їхніх зусиль.</w:t>
      </w:r>
    </w:p>
    <w:p w14:paraId="5DE095E4"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6.  Посилення ролі сім’ї у вихованні дітей, зміцнення її взаємодії з закладом.</w:t>
      </w:r>
    </w:p>
    <w:p w14:paraId="0BE343B8"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7.  Розвиток учнівського самоврядування в закладі, використання нових форм реалізації виховного потенціалу дитячого та молодіжного руху.</w:t>
      </w:r>
    </w:p>
    <w:p w14:paraId="28A98EEF"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8.  Оптимізація змісту і форм виховного процесу.</w:t>
      </w:r>
    </w:p>
    <w:p w14:paraId="0BDD3D4C"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9.  Збереження та покращення фізичного, психічного та соціального здоров’я особистості.</w:t>
      </w:r>
    </w:p>
    <w:p w14:paraId="41853140"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10. Попередження та локалізація негативних впливів факторів соціального середовища на особистість.</w:t>
      </w:r>
    </w:p>
    <w:p w14:paraId="2DBF3746"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11. Формування досвіду гуманістичних відносин на основі засвоєння та реалізації в повсякденному житті етичних норм і гуманної моралі.</w:t>
      </w:r>
    </w:p>
    <w:p w14:paraId="1BB835CC"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12. Психологізація як здатність враховувати у комплексі всі зовнішні й внутрішні впливи на дитину й одночасно творити духовно-творче розвивальне середовище, нейтралізуючи негативні з них та посилюючи позитивні.</w:t>
      </w:r>
    </w:p>
    <w:p w14:paraId="04F4A3E3"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13.Залучення дітей до розв'язання суспільно значущих і особистісних життєвих проблем, формувати досвід громадянської поведінки.</w:t>
      </w:r>
    </w:p>
    <w:p w14:paraId="383FE799"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14. Розвиток творчого потенціалу всіх суб'єктів навчально-виховного процесу.</w:t>
      </w:r>
    </w:p>
    <w:p w14:paraId="06A4B1E6"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15.Життєтворчість як здатність забезпечити дитині можливість облаштувати власне життя, творити колективні та міжособистісні взаємини.</w:t>
      </w:r>
    </w:p>
    <w:p w14:paraId="77498BCF"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16.Педагогічна культура вчителів і вихователів, невід'ємними особливостями якої є людяність, інтелігентність, толерантність, розуміння, здатність до взаємодії.</w:t>
      </w:r>
    </w:p>
    <w:p w14:paraId="5B857A6F"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17.Педагогічний захист й підтримка дітей у розв'язанні їхніх життєвих проблем та в індивідуальному саморозвитку, забезпечення їхньої особистісної недоторканності та безпеки.</w:t>
      </w:r>
    </w:p>
    <w:p w14:paraId="2AB6E671"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18. Самореалізація людини в особистісній, професійній та соціальній сферах її життєдіяльності.</w:t>
      </w:r>
    </w:p>
    <w:p w14:paraId="45B34907"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Упродовж І семестру 2021-2022 н. р. в школі були проведені заходи, які сприяють формуванню основних національних і загальнолюдських цінностей: уміння і навички підтримки і збереження злагоди, здатність враховувати думку інших людей, моральні якості (чуйності, чесності, справедливості, правдивості, гідності, толерантності, співпереживання, щедрості, поваги до особистості).</w:t>
      </w:r>
    </w:p>
    <w:p w14:paraId="0A05726E"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b/>
          <w:sz w:val="28"/>
          <w:szCs w:val="28"/>
        </w:rPr>
        <w:t>У вересні були проведені такі заходи:</w:t>
      </w:r>
      <w:r>
        <w:rPr>
          <w:rFonts w:ascii="Times New Roman" w:hAnsi="Times New Roman" w:cs="Times New Roman"/>
          <w:sz w:val="28"/>
          <w:szCs w:val="28"/>
        </w:rPr>
        <w:t xml:space="preserve"> </w:t>
      </w:r>
      <w:r>
        <w:rPr>
          <w:rFonts w:ascii="Times New Roman" w:hAnsi="Times New Roman" w:cs="Times New Roman"/>
          <w:bCs/>
          <w:sz w:val="28"/>
          <w:szCs w:val="28"/>
          <w:lang w:val="ru-RU"/>
        </w:rPr>
        <w:t>Свято першого дзвоника: «Добрий день, Країно знань!»</w:t>
      </w:r>
      <w:r>
        <w:rPr>
          <w:rFonts w:ascii="Times New Roman" w:hAnsi="Times New Roman" w:cs="Times New Roman"/>
          <w:sz w:val="28"/>
          <w:szCs w:val="28"/>
        </w:rPr>
        <w:t xml:space="preserve">, (01.09.2021 р., 1-11 кл), </w:t>
      </w:r>
      <w:r>
        <w:rPr>
          <w:rFonts w:ascii="Times New Roman" w:hAnsi="Times New Roman" w:cs="Times New Roman"/>
          <w:sz w:val="28"/>
          <w:szCs w:val="28"/>
          <w:lang w:val="ru-RU"/>
        </w:rPr>
        <w:t>Перший урок</w:t>
      </w:r>
      <w:r>
        <w:rPr>
          <w:rFonts w:ascii="Times New Roman" w:hAnsi="Times New Roman" w:cs="Times New Roman"/>
          <w:sz w:val="28"/>
          <w:szCs w:val="28"/>
        </w:rPr>
        <w:t xml:space="preserve"> присвячений відзначенню 30-ї річниці незалежності України; двотижневик «Діти на дорозі»  (06.09-20.09.2021 р., 1-11 клас); Малі Олімпійські ігри (13.09-17.09.2021 р, 1-11 кл); конкурс дитячого малюнку на асфальті </w:t>
      </w:r>
      <w:r>
        <w:rPr>
          <w:rFonts w:ascii="Times New Roman" w:hAnsi="Times New Roman" w:cs="Times New Roman"/>
          <w:bCs/>
          <w:sz w:val="28"/>
          <w:szCs w:val="28"/>
        </w:rPr>
        <w:t>«Ми за мир на планеті земля» (</w:t>
      </w:r>
      <w:r>
        <w:rPr>
          <w:rFonts w:ascii="Times New Roman" w:hAnsi="Times New Roman" w:cs="Times New Roman"/>
          <w:sz w:val="28"/>
          <w:szCs w:val="28"/>
        </w:rPr>
        <w:t>1-4 класи, до 27.09.2021 р.</w:t>
      </w:r>
      <w:r>
        <w:rPr>
          <w:rFonts w:ascii="Times New Roman" w:hAnsi="Times New Roman" w:cs="Times New Roman"/>
          <w:bCs/>
          <w:sz w:val="28"/>
          <w:szCs w:val="28"/>
        </w:rPr>
        <w:t xml:space="preserve">), бібліотечний урок  «Твій друг-книга» з нагоди Всеукраїнського дня бібліотек (28.09.2021 р., 3-4 класи); акція «Подаруй бібліотеці книгу (21.09-30.09.2021р., 1-11 кл); круглий стіл « Трагедія Бабиного Яру» ( 29.09.2021 р., 9-11 класи). </w:t>
      </w:r>
    </w:p>
    <w:p w14:paraId="0E03941F"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b/>
          <w:sz w:val="28"/>
          <w:szCs w:val="28"/>
          <w:lang w:val="ru-RU"/>
        </w:rPr>
        <w:t xml:space="preserve">У жовтні місяці були проведені такі заходи: </w:t>
      </w:r>
      <w:r>
        <w:rPr>
          <w:rFonts w:ascii="Times New Roman" w:hAnsi="Times New Roman" w:cs="Times New Roman"/>
          <w:sz w:val="28"/>
          <w:szCs w:val="28"/>
        </w:rPr>
        <w:t>Свято до Дня працівників освіти  «Ви прийміть у цей день нашу шану і любов!» (8-11 класи, 03.10.)</w:t>
      </w:r>
    </w:p>
    <w:p w14:paraId="3A56188B" w14:textId="77777777" w:rsidR="00724060" w:rsidRDefault="00724060" w:rsidP="00724060">
      <w:pPr>
        <w:spacing w:after="0" w:line="360" w:lineRule="auto"/>
        <w:ind w:firstLine="708"/>
        <w:jc w:val="both"/>
        <w:rPr>
          <w:rFonts w:ascii="Times New Roman" w:hAnsi="Times New Roman" w:cs="Times New Roman"/>
          <w:bCs/>
          <w:sz w:val="28"/>
          <w:szCs w:val="28"/>
        </w:rPr>
      </w:pPr>
      <w:r>
        <w:rPr>
          <w:rFonts w:ascii="Times New Roman" w:hAnsi="Times New Roman" w:cs="Times New Roman"/>
          <w:bCs/>
          <w:sz w:val="28"/>
          <w:szCs w:val="28"/>
        </w:rPr>
        <w:t>Міжнародний день людей похилого віку(5-9 класи, 03.10.), футбольний турнір 4.10-8.10,5-11 кл); Година спілкування «Шляхами Української революції» (1-9 класи, 20.10.), День захисника і захисниць України: конкурс «Ну-мо, хлопці!»(1-4 класи, 13.10.), День українського козацтва «Пишаюся тобою, рідний краю», початок патріотичної гри «Сокіл Джура»(13.10. 5-11 кл); «Щедрий вівторок» - Всеукраїнський день добрих справ, участь у благодійному забігу та акція «Годівничка»(30.10.2021 р.)</w:t>
      </w:r>
    </w:p>
    <w:p w14:paraId="13F85794"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sz w:val="28"/>
          <w:szCs w:val="28"/>
        </w:rPr>
        <w:tab/>
      </w:r>
      <w:r>
        <w:rPr>
          <w:rFonts w:ascii="Times New Roman" w:hAnsi="Times New Roman" w:cs="Times New Roman"/>
          <w:b/>
          <w:sz w:val="28"/>
          <w:szCs w:val="28"/>
        </w:rPr>
        <w:t>У листопаді місяці були проведені такі заходи:</w:t>
      </w:r>
      <w:r>
        <w:rPr>
          <w:rFonts w:ascii="Times New Roman" w:hAnsi="Times New Roman" w:cs="Times New Roman"/>
          <w:sz w:val="28"/>
          <w:szCs w:val="28"/>
        </w:rPr>
        <w:t xml:space="preserve"> Тиждень української мови « Наша мова калинова (8.11.2021р., 2-11 кл.) акція «16 днів проти насилля" до Європейського захисту дітей від експлуатації та сексуального насильства ( 15.11.2021 р., 1-11 кл) Міжнародний день толерантності (терпимості) Година спілкування: «Ідеал сучасної людини»(1-9 класи, 16.11.), День пам’яті жертв голодомору та політичних репресій. Відзначення Дня гідності та Свободи. </w:t>
      </w:r>
      <w:r>
        <w:rPr>
          <w:rFonts w:ascii="Times New Roman" w:hAnsi="Times New Roman" w:cs="Times New Roman"/>
          <w:sz w:val="28"/>
          <w:szCs w:val="28"/>
          <w:lang w:val="ru-RU"/>
        </w:rPr>
        <w:t>Година спілкування:</w:t>
      </w:r>
      <w:r>
        <w:rPr>
          <w:rFonts w:ascii="Times New Roman" w:hAnsi="Times New Roman" w:cs="Times New Roman"/>
          <w:sz w:val="28"/>
          <w:szCs w:val="28"/>
        </w:rPr>
        <w:t xml:space="preserve"> </w:t>
      </w:r>
      <w:r>
        <w:rPr>
          <w:rFonts w:ascii="Times New Roman" w:hAnsi="Times New Roman" w:cs="Times New Roman"/>
          <w:sz w:val="28"/>
          <w:szCs w:val="28"/>
          <w:lang w:val="ru-RU"/>
        </w:rPr>
        <w:t>«</w:t>
      </w:r>
      <w:r>
        <w:rPr>
          <w:rFonts w:ascii="Times New Roman" w:hAnsi="Times New Roman" w:cs="Times New Roman"/>
          <w:bCs/>
          <w:sz w:val="28"/>
          <w:szCs w:val="28"/>
          <w:lang w:val="ru-RU"/>
        </w:rPr>
        <w:t xml:space="preserve"> Україна</w:t>
      </w:r>
      <w:r>
        <w:rPr>
          <w:rFonts w:ascii="Times New Roman" w:hAnsi="Times New Roman" w:cs="Times New Roman"/>
          <w:sz w:val="28"/>
          <w:szCs w:val="28"/>
          <w:lang w:val="ru-RU"/>
        </w:rPr>
        <w:t xml:space="preserve"> - країна </w:t>
      </w:r>
      <w:r>
        <w:rPr>
          <w:rFonts w:ascii="Times New Roman" w:hAnsi="Times New Roman" w:cs="Times New Roman"/>
          <w:bCs/>
          <w:sz w:val="28"/>
          <w:szCs w:val="28"/>
          <w:lang w:val="ru-RU"/>
        </w:rPr>
        <w:t>гідності</w:t>
      </w:r>
      <w:r>
        <w:rPr>
          <w:rFonts w:ascii="Times New Roman" w:hAnsi="Times New Roman" w:cs="Times New Roman"/>
          <w:sz w:val="28"/>
          <w:szCs w:val="28"/>
          <w:lang w:val="ru-RU"/>
        </w:rPr>
        <w:t xml:space="preserve"> </w:t>
      </w:r>
      <w:r>
        <w:rPr>
          <w:rFonts w:ascii="Times New Roman" w:hAnsi="Times New Roman" w:cs="Times New Roman"/>
          <w:bCs/>
          <w:sz w:val="28"/>
          <w:szCs w:val="28"/>
          <w:lang w:val="ru-RU"/>
        </w:rPr>
        <w:t>та</w:t>
      </w:r>
      <w:r>
        <w:rPr>
          <w:rFonts w:ascii="Times New Roman" w:hAnsi="Times New Roman" w:cs="Times New Roman"/>
          <w:sz w:val="28"/>
          <w:szCs w:val="28"/>
          <w:lang w:val="ru-RU"/>
        </w:rPr>
        <w:t xml:space="preserve"> </w:t>
      </w:r>
      <w:r>
        <w:rPr>
          <w:rFonts w:ascii="Times New Roman" w:hAnsi="Times New Roman" w:cs="Times New Roman"/>
          <w:bCs/>
          <w:sz w:val="28"/>
          <w:szCs w:val="28"/>
          <w:lang w:val="ru-RU"/>
        </w:rPr>
        <w:t>свободи»</w:t>
      </w:r>
      <w:r>
        <w:rPr>
          <w:rFonts w:ascii="Times New Roman" w:hAnsi="Times New Roman" w:cs="Times New Roman"/>
          <w:bCs/>
          <w:sz w:val="28"/>
          <w:szCs w:val="28"/>
        </w:rPr>
        <w:t xml:space="preserve"> (5-9 класи, 17.11.)</w:t>
      </w:r>
    </w:p>
    <w:p w14:paraId="39447C64"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b/>
          <w:sz w:val="28"/>
          <w:szCs w:val="28"/>
        </w:rPr>
        <w:t>У грудні місяці були проведені такі заходи:</w:t>
      </w:r>
      <w:r>
        <w:rPr>
          <w:rFonts w:ascii="Times New Roman" w:hAnsi="Times New Roman" w:cs="Times New Roman"/>
          <w:sz w:val="28"/>
          <w:szCs w:val="28"/>
        </w:rPr>
        <w:t xml:space="preserve"> До Всесвітнього дня боротьби зі снідом « Хто попереджений – той захищений ( 1.12.2021р., 7-11 кл.); В</w:t>
      </w:r>
      <w:r>
        <w:rPr>
          <w:rFonts w:ascii="Times New Roman" w:hAnsi="Times New Roman" w:cs="Times New Roman"/>
          <w:sz w:val="28"/>
          <w:szCs w:val="28"/>
          <w:lang w:val="ru-RU"/>
        </w:rPr>
        <w:t>сесвітній день прав людини «Я маю право знати свої права»</w:t>
      </w:r>
      <w:r>
        <w:rPr>
          <w:rFonts w:ascii="Times New Roman" w:hAnsi="Times New Roman" w:cs="Times New Roman"/>
          <w:sz w:val="28"/>
          <w:szCs w:val="28"/>
        </w:rPr>
        <w:t xml:space="preserve">(1-11 класи, 08.12.), , </w:t>
      </w:r>
      <w:r>
        <w:rPr>
          <w:rFonts w:ascii="Times New Roman" w:hAnsi="Times New Roman" w:cs="Times New Roman"/>
          <w:sz w:val="28"/>
          <w:szCs w:val="28"/>
          <w:lang w:val="ru-RU"/>
        </w:rPr>
        <w:t xml:space="preserve">Міжнародний день </w:t>
      </w:r>
      <w:r>
        <w:rPr>
          <w:rFonts w:ascii="Times New Roman" w:hAnsi="Times New Roman" w:cs="Times New Roman"/>
          <w:sz w:val="28"/>
          <w:szCs w:val="28"/>
        </w:rPr>
        <w:t xml:space="preserve">людей з особливими потребами «Твори добро, бо ти людина» (1-9 класи, 05.12.), </w:t>
      </w:r>
      <w:r>
        <w:rPr>
          <w:rFonts w:ascii="Times New Roman" w:hAnsi="Times New Roman" w:cs="Times New Roman"/>
          <w:sz w:val="28"/>
          <w:szCs w:val="28"/>
          <w:lang w:val="ru-RU"/>
        </w:rPr>
        <w:t>Відзначення Дня збройних сил України</w:t>
      </w:r>
      <w:r>
        <w:rPr>
          <w:rFonts w:ascii="Times New Roman" w:hAnsi="Times New Roman" w:cs="Times New Roman"/>
          <w:sz w:val="28"/>
          <w:szCs w:val="28"/>
        </w:rPr>
        <w:t xml:space="preserve"> (1-4 класи, 06.12.), </w:t>
      </w:r>
      <w:r>
        <w:rPr>
          <w:rFonts w:ascii="Times New Roman" w:hAnsi="Times New Roman" w:cs="Times New Roman"/>
          <w:sz w:val="28"/>
          <w:szCs w:val="28"/>
          <w:lang w:val="ru-RU"/>
        </w:rPr>
        <w:t>«Святий Миколаю</w:t>
      </w:r>
      <w:r>
        <w:rPr>
          <w:rFonts w:ascii="Times New Roman" w:hAnsi="Times New Roman" w:cs="Times New Roman"/>
          <w:sz w:val="28"/>
          <w:szCs w:val="28"/>
        </w:rPr>
        <w:t xml:space="preserve"> до нас завітав</w:t>
      </w:r>
      <w:r>
        <w:rPr>
          <w:rFonts w:ascii="Times New Roman" w:hAnsi="Times New Roman" w:cs="Times New Roman"/>
          <w:sz w:val="28"/>
          <w:szCs w:val="28"/>
          <w:lang w:val="ru-RU"/>
        </w:rPr>
        <w:t>»</w:t>
      </w:r>
      <w:r>
        <w:rPr>
          <w:rFonts w:ascii="Times New Roman" w:hAnsi="Times New Roman" w:cs="Times New Roman"/>
          <w:sz w:val="28"/>
          <w:szCs w:val="28"/>
        </w:rPr>
        <w:t xml:space="preserve"> (1-4 класи, 20.12.), </w:t>
      </w:r>
      <w:r>
        <w:rPr>
          <w:rFonts w:ascii="Times New Roman" w:hAnsi="Times New Roman" w:cs="Times New Roman"/>
          <w:sz w:val="28"/>
          <w:szCs w:val="28"/>
          <w:lang w:val="ru-RU"/>
        </w:rPr>
        <w:t>Новорічно  – розважальні програми «Пригоди в новорічну ніч»</w:t>
      </w:r>
      <w:r>
        <w:rPr>
          <w:rFonts w:ascii="Times New Roman" w:hAnsi="Times New Roman" w:cs="Times New Roman"/>
          <w:sz w:val="28"/>
          <w:szCs w:val="28"/>
        </w:rPr>
        <w:t xml:space="preserve"> (1-1 класи, 24.12.-29.12.); А</w:t>
      </w:r>
      <w:r>
        <w:rPr>
          <w:rFonts w:ascii="Times New Roman" w:hAnsi="Times New Roman" w:cs="Times New Roman"/>
          <w:sz w:val="28"/>
          <w:szCs w:val="28"/>
          <w:lang w:val="ru-RU"/>
        </w:rPr>
        <w:t>кція  «Лист Святому Миколаю»</w:t>
      </w:r>
      <w:r>
        <w:rPr>
          <w:rFonts w:ascii="Times New Roman" w:hAnsi="Times New Roman" w:cs="Times New Roman"/>
          <w:sz w:val="28"/>
          <w:szCs w:val="28"/>
        </w:rPr>
        <w:t>(13.12- 17.12, 1-4 кл.).</w:t>
      </w:r>
    </w:p>
    <w:p w14:paraId="1364E7F1"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Учнівське самоврядування в школі розпочало свою роботу з вересня 2021р. Воно здійснювалося через роботу шкільного гуртка «Мистецтво шкільного самоврядування», яка спрямованв покликана допомагати керівництву школи у вихованні творчої, соціально - активної особистості учнів, здатної до саморозвитку й самореалізації.</w:t>
      </w:r>
    </w:p>
    <w:p w14:paraId="2122B356"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Метою самоврядування є формування  в учнях почуття господаря школи, класу, активної життєвої позиції, вміння співпрацювати на принципах партнерства. Залучати до громадської діяльності, стимулювати їх творчу ініціативу, розвивати організаторські здібності. Це спільна колективна творча справа, яка об’єднує навколо себе максимальну кількість учасників, дає можливість кожному спробувати свої сили, розкрити здібності , можливості та талант.</w:t>
      </w:r>
    </w:p>
    <w:p w14:paraId="4B46B937"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lang w:val="ru-RU"/>
        </w:rPr>
        <w:t>ули обрані президенти класів, розподілені доручення кожного учня. </w:t>
      </w:r>
      <w:r>
        <w:rPr>
          <w:rFonts w:ascii="Times New Roman" w:hAnsi="Times New Roman" w:cs="Times New Roman"/>
          <w:sz w:val="28"/>
          <w:szCs w:val="28"/>
        </w:rPr>
        <w:t>Ще на весні 2021</w:t>
      </w:r>
      <w:r>
        <w:rPr>
          <w:rFonts w:ascii="Times New Roman" w:hAnsi="Times New Roman" w:cs="Times New Roman"/>
          <w:sz w:val="28"/>
          <w:szCs w:val="28"/>
          <w:lang w:val="ru-RU"/>
        </w:rPr>
        <w:t xml:space="preserve"> президентом школи</w:t>
      </w:r>
      <w:r>
        <w:rPr>
          <w:rFonts w:ascii="Times New Roman" w:hAnsi="Times New Roman" w:cs="Times New Roman"/>
          <w:sz w:val="28"/>
          <w:szCs w:val="28"/>
        </w:rPr>
        <w:t xml:space="preserve"> </w:t>
      </w:r>
      <w:r>
        <w:rPr>
          <w:rFonts w:ascii="Times New Roman" w:hAnsi="Times New Roman" w:cs="Times New Roman"/>
          <w:sz w:val="28"/>
          <w:szCs w:val="28"/>
          <w:lang w:val="ru-RU"/>
        </w:rPr>
        <w:t>було обрано уч</w:t>
      </w:r>
      <w:r>
        <w:rPr>
          <w:rFonts w:ascii="Times New Roman" w:hAnsi="Times New Roman" w:cs="Times New Roman"/>
          <w:sz w:val="28"/>
          <w:szCs w:val="28"/>
        </w:rPr>
        <w:t>е</w:t>
      </w:r>
      <w:r>
        <w:rPr>
          <w:rFonts w:ascii="Times New Roman" w:hAnsi="Times New Roman" w:cs="Times New Roman"/>
          <w:sz w:val="28"/>
          <w:szCs w:val="28"/>
          <w:lang w:val="ru-RU"/>
        </w:rPr>
        <w:t>н</w:t>
      </w:r>
      <w:r>
        <w:rPr>
          <w:rFonts w:ascii="Times New Roman" w:hAnsi="Times New Roman" w:cs="Times New Roman"/>
          <w:sz w:val="28"/>
          <w:szCs w:val="28"/>
        </w:rPr>
        <w:t>ицю</w:t>
      </w:r>
      <w:r>
        <w:rPr>
          <w:rFonts w:ascii="Times New Roman" w:hAnsi="Times New Roman" w:cs="Times New Roman"/>
          <w:sz w:val="28"/>
          <w:szCs w:val="28"/>
          <w:lang w:val="ru-RU"/>
        </w:rPr>
        <w:t xml:space="preserve"> </w:t>
      </w:r>
      <w:r>
        <w:rPr>
          <w:rFonts w:ascii="Times New Roman" w:hAnsi="Times New Roman" w:cs="Times New Roman"/>
          <w:sz w:val="28"/>
          <w:szCs w:val="28"/>
        </w:rPr>
        <w:t>9</w:t>
      </w:r>
      <w:r>
        <w:rPr>
          <w:rFonts w:ascii="Times New Roman" w:hAnsi="Times New Roman" w:cs="Times New Roman"/>
          <w:sz w:val="28"/>
          <w:szCs w:val="28"/>
          <w:lang w:val="ru-RU"/>
        </w:rPr>
        <w:t xml:space="preserve"> класу – </w:t>
      </w:r>
      <w:r>
        <w:rPr>
          <w:rFonts w:ascii="Times New Roman" w:hAnsi="Times New Roman" w:cs="Times New Roman"/>
          <w:bCs/>
          <w:sz w:val="28"/>
          <w:szCs w:val="28"/>
        </w:rPr>
        <w:t>Пашкову Каріну</w:t>
      </w:r>
      <w:r>
        <w:rPr>
          <w:rFonts w:ascii="Times New Roman" w:hAnsi="Times New Roman" w:cs="Times New Roman"/>
          <w:sz w:val="28"/>
          <w:szCs w:val="28"/>
          <w:lang w:val="ru-RU"/>
        </w:rPr>
        <w:t>,</w:t>
      </w:r>
      <w:r>
        <w:rPr>
          <w:rFonts w:ascii="Times New Roman" w:hAnsi="Times New Roman" w:cs="Times New Roman"/>
          <w:sz w:val="28"/>
          <w:szCs w:val="28"/>
        </w:rPr>
        <w:t xml:space="preserve"> </w:t>
      </w:r>
      <w:r>
        <w:rPr>
          <w:rFonts w:ascii="Times New Roman" w:hAnsi="Times New Roman" w:cs="Times New Roman"/>
          <w:bCs/>
          <w:sz w:val="28"/>
          <w:szCs w:val="28"/>
        </w:rPr>
        <w:t>10</w:t>
      </w:r>
      <w:r>
        <w:rPr>
          <w:rFonts w:ascii="Times New Roman" w:hAnsi="Times New Roman" w:cs="Times New Roman"/>
          <w:bCs/>
          <w:sz w:val="28"/>
          <w:szCs w:val="28"/>
          <w:lang w:val="ru-RU"/>
        </w:rPr>
        <w:t xml:space="preserve"> вересня 20</w:t>
      </w:r>
      <w:r>
        <w:rPr>
          <w:rFonts w:ascii="Times New Roman" w:hAnsi="Times New Roman" w:cs="Times New Roman"/>
          <w:bCs/>
          <w:sz w:val="28"/>
          <w:szCs w:val="28"/>
        </w:rPr>
        <w:t>21</w:t>
      </w:r>
      <w:r>
        <w:rPr>
          <w:rFonts w:ascii="Times New Roman" w:hAnsi="Times New Roman" w:cs="Times New Roman"/>
          <w:bCs/>
          <w:sz w:val="28"/>
          <w:szCs w:val="28"/>
          <w:lang w:val="ru-RU"/>
        </w:rPr>
        <w:t xml:space="preserve"> року</w:t>
      </w:r>
      <w:r>
        <w:rPr>
          <w:rFonts w:ascii="Times New Roman" w:hAnsi="Times New Roman" w:cs="Times New Roman"/>
          <w:sz w:val="28"/>
          <w:szCs w:val="28"/>
          <w:lang w:val="ru-RU"/>
        </w:rPr>
        <w:t xml:space="preserve"> усіма учасниками шкільного учнівського самоврядування </w:t>
      </w:r>
      <w:r>
        <w:rPr>
          <w:rFonts w:ascii="Times New Roman" w:hAnsi="Times New Roman" w:cs="Times New Roman"/>
          <w:sz w:val="28"/>
          <w:szCs w:val="28"/>
        </w:rPr>
        <w:t xml:space="preserve"> її</w:t>
      </w:r>
      <w:r>
        <w:rPr>
          <w:rFonts w:ascii="Times New Roman" w:hAnsi="Times New Roman" w:cs="Times New Roman"/>
          <w:sz w:val="28"/>
          <w:szCs w:val="28"/>
          <w:lang w:val="ru-RU"/>
        </w:rPr>
        <w:t xml:space="preserve"> заступник</w:t>
      </w:r>
      <w:r>
        <w:rPr>
          <w:rFonts w:ascii="Times New Roman" w:hAnsi="Times New Roman" w:cs="Times New Roman"/>
          <w:sz w:val="28"/>
          <w:szCs w:val="28"/>
        </w:rPr>
        <w:t>ом</w:t>
      </w:r>
      <w:r>
        <w:rPr>
          <w:rFonts w:ascii="Times New Roman" w:hAnsi="Times New Roman" w:cs="Times New Roman"/>
          <w:sz w:val="28"/>
          <w:szCs w:val="28"/>
          <w:lang w:val="ru-RU"/>
        </w:rPr>
        <w:t xml:space="preserve"> учн</w:t>
      </w:r>
      <w:r>
        <w:rPr>
          <w:rFonts w:ascii="Times New Roman" w:hAnsi="Times New Roman" w:cs="Times New Roman"/>
          <w:sz w:val="28"/>
          <w:szCs w:val="28"/>
        </w:rPr>
        <w:t xml:space="preserve">я 11 </w:t>
      </w:r>
      <w:r>
        <w:rPr>
          <w:rFonts w:ascii="Times New Roman" w:hAnsi="Times New Roman" w:cs="Times New Roman"/>
          <w:sz w:val="28"/>
          <w:szCs w:val="28"/>
          <w:lang w:val="ru-RU"/>
        </w:rPr>
        <w:t>класу </w:t>
      </w:r>
      <w:r>
        <w:rPr>
          <w:rFonts w:ascii="Times New Roman" w:hAnsi="Times New Roman" w:cs="Times New Roman"/>
          <w:sz w:val="28"/>
          <w:szCs w:val="28"/>
        </w:rPr>
        <w:t>Погорілого Івана.</w:t>
      </w:r>
    </w:p>
    <w:p w14:paraId="733C5E0D"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ru-RU"/>
        </w:rPr>
        <w:lastRenderedPageBreak/>
        <w:t>    </w:t>
      </w:r>
      <w:r>
        <w:rPr>
          <w:rFonts w:ascii="Times New Roman" w:hAnsi="Times New Roman" w:cs="Times New Roman"/>
          <w:sz w:val="28"/>
          <w:szCs w:val="28"/>
        </w:rPr>
        <w:t>Окрім проведення різноманітних заходів, шкільний гурток учнівського самоврядування</w:t>
      </w:r>
      <w:r>
        <w:rPr>
          <w:rFonts w:ascii="Times New Roman" w:hAnsi="Times New Roman" w:cs="Times New Roman"/>
          <w:sz w:val="28"/>
          <w:szCs w:val="28"/>
          <w:lang w:val="ru-RU"/>
        </w:rPr>
        <w:t> </w:t>
      </w:r>
      <w:r>
        <w:rPr>
          <w:rFonts w:ascii="Times New Roman" w:hAnsi="Times New Roman" w:cs="Times New Roman"/>
          <w:sz w:val="28"/>
          <w:szCs w:val="28"/>
        </w:rPr>
        <w:t>допомагає організовувати та контролювати чергування по школі, розв’язувати конфліктні ситуації, проводити профілактичну роботу з порушниками загальношкільних правил, допомагає здійснювати контроль за відвідуванням учнями школи, проводить систематичні рейди – перевірки класів.</w:t>
      </w:r>
    </w:p>
    <w:p w14:paraId="6DF10837"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ru-RU"/>
        </w:rPr>
        <w:t>    </w:t>
      </w:r>
      <w:r>
        <w:rPr>
          <w:rFonts w:ascii="Times New Roman" w:hAnsi="Times New Roman" w:cs="Times New Roman"/>
          <w:sz w:val="28"/>
          <w:szCs w:val="28"/>
        </w:rPr>
        <w:t>Аналізуючи роботу шкільного самоврядування за І семестр 2021-2022 навчального року, хотілося б підкреслити підвищення активності серед учнів 5-9 класів щодо участі у шкільному житті.</w:t>
      </w:r>
    </w:p>
    <w:p w14:paraId="52D50A9C" w14:textId="77777777" w:rsidR="00724060" w:rsidRDefault="00724060" w:rsidP="00724060">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Аналіз роботи показав, що робота самоврядування проводилась згідно з планом роботи учнівського самоврядування та планом виховної роботи школи.</w:t>
      </w:r>
    </w:p>
    <w:p w14:paraId="5204DA6A" w14:textId="77777777" w:rsidR="00724060" w:rsidRDefault="00724060" w:rsidP="00724060">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Робота самоврядування школи здійснювалась через організацію цікавого життя колективу. Мета і завдання учнівського самоврядування втілювались через різноманітні заходи: свята, конкурси, інтелектуальні ігри, круглі столи, виставки малюнків тощо.</w:t>
      </w:r>
    </w:p>
    <w:p w14:paraId="1F3BE2E3" w14:textId="77777777" w:rsidR="00724060" w:rsidRDefault="00724060" w:rsidP="00724060">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Педагогічним колективом </w:t>
      </w:r>
      <w:r>
        <w:rPr>
          <w:rFonts w:ascii="Times New Roman" w:hAnsi="Times New Roman" w:cs="Times New Roman"/>
          <w:sz w:val="28"/>
          <w:szCs w:val="28"/>
        </w:rPr>
        <w:t>Новопетрівської</w:t>
      </w:r>
      <w:r>
        <w:rPr>
          <w:rFonts w:ascii="Times New Roman" w:hAnsi="Times New Roman" w:cs="Times New Roman"/>
          <w:sz w:val="28"/>
          <w:szCs w:val="28"/>
          <w:lang w:val="ru-RU"/>
        </w:rPr>
        <w:t xml:space="preserve"> загальноосвітньої школи </w:t>
      </w:r>
      <w:r>
        <w:rPr>
          <w:rFonts w:ascii="Times New Roman" w:hAnsi="Times New Roman" w:cs="Times New Roman"/>
          <w:sz w:val="28"/>
          <w:szCs w:val="28"/>
          <w:lang w:val="ru-RU"/>
        </w:rPr>
        <w:br/>
        <w:t>І-ІІ</w:t>
      </w:r>
      <w:r>
        <w:rPr>
          <w:rFonts w:ascii="Times New Roman" w:hAnsi="Times New Roman" w:cs="Times New Roman"/>
          <w:sz w:val="28"/>
          <w:szCs w:val="28"/>
        </w:rPr>
        <w:t>І</w:t>
      </w:r>
      <w:r>
        <w:rPr>
          <w:rFonts w:ascii="Times New Roman" w:hAnsi="Times New Roman" w:cs="Times New Roman"/>
          <w:sz w:val="28"/>
          <w:szCs w:val="28"/>
          <w:lang w:val="ru-RU"/>
        </w:rPr>
        <w:t xml:space="preserve"> ступенів</w:t>
      </w:r>
      <w:r>
        <w:rPr>
          <w:rFonts w:ascii="Times New Roman" w:hAnsi="Times New Roman" w:cs="Times New Roman"/>
          <w:sz w:val="28"/>
          <w:szCs w:val="28"/>
        </w:rPr>
        <w:t xml:space="preserve"> №1</w:t>
      </w:r>
      <w:r>
        <w:rPr>
          <w:rFonts w:ascii="Times New Roman" w:hAnsi="Times New Roman" w:cs="Times New Roman"/>
          <w:sz w:val="28"/>
          <w:szCs w:val="28"/>
          <w:lang w:val="ru-RU"/>
        </w:rPr>
        <w:t xml:space="preserve"> </w:t>
      </w:r>
      <w:r>
        <w:rPr>
          <w:rFonts w:ascii="Times New Roman" w:hAnsi="Times New Roman" w:cs="Times New Roman"/>
          <w:bCs/>
          <w:sz w:val="28"/>
          <w:szCs w:val="28"/>
          <w:lang w:val="ru-RU"/>
        </w:rPr>
        <w:t xml:space="preserve">систематично проводиться організаційна та профілактична правовиховна робота, спрямована на зниження рівня злочинності серед неповнолітніх. </w:t>
      </w:r>
    </w:p>
    <w:p w14:paraId="577BD1CA"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Особлива увага приділяється роботі з педагогічно-неспроможними сім`ями та дітьми, які схильні до правопорушень (поновлений банк даних таких категорій, складені акти обстеження житлових умов проживання, проводяться індивідуальні бесіди, діти залучаються до гурткової та позакласної роботи).</w:t>
      </w:r>
    </w:p>
    <w:p w14:paraId="442C1C7B"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ru-RU"/>
        </w:rPr>
        <w:t>До роботи з дітьми та їх батьками залучаються служба у справах дітей та правоохоронні органи. Ведеться систематичний контроль за відвідуванням учнями навчальних занять (у разі відсутності учнів на заняттях у кожному конкретному випадку з’ясовуються причини та повідомляються батьки або особи, які їх замінюють)</w:t>
      </w:r>
      <w:r>
        <w:rPr>
          <w:rFonts w:ascii="Times New Roman" w:hAnsi="Times New Roman" w:cs="Times New Roman"/>
          <w:sz w:val="28"/>
          <w:szCs w:val="28"/>
        </w:rPr>
        <w:t>;</w:t>
      </w:r>
      <w:r>
        <w:rPr>
          <w:rFonts w:ascii="Times New Roman" w:hAnsi="Times New Roman" w:cs="Times New Roman"/>
          <w:sz w:val="28"/>
          <w:szCs w:val="28"/>
          <w:lang w:val="ru-RU"/>
        </w:rPr>
        <w:t xml:space="preserve"> </w:t>
      </w:r>
    </w:p>
    <w:p w14:paraId="6B4D7C50" w14:textId="77777777" w:rsidR="00724060" w:rsidRDefault="00724060" w:rsidP="00724060">
      <w:pPr>
        <w:spacing w:after="0" w:line="360" w:lineRule="auto"/>
        <w:ind w:firstLine="708"/>
        <w:jc w:val="both"/>
        <w:rPr>
          <w:rFonts w:ascii="Times New Roman" w:hAnsi="Times New Roman" w:cs="Times New Roman"/>
          <w:bCs/>
          <w:sz w:val="28"/>
          <w:szCs w:val="28"/>
          <w:lang w:val="ru-RU"/>
        </w:rPr>
      </w:pPr>
      <w:r>
        <w:rPr>
          <w:rFonts w:ascii="Times New Roman" w:hAnsi="Times New Roman" w:cs="Times New Roman"/>
          <w:sz w:val="28"/>
          <w:szCs w:val="28"/>
          <w:lang w:val="ru-RU"/>
        </w:rPr>
        <w:t>Проведено  профілактичні виховні заходи щодо попередження насильства над неповнолітніми та захисту їх прав:</w:t>
      </w:r>
    </w:p>
    <w:p w14:paraId="16A6FCE8" w14:textId="77777777" w:rsidR="00724060" w:rsidRDefault="00724060" w:rsidP="00724060">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виховні години на теми:</w:t>
      </w:r>
    </w:p>
    <w:p w14:paraId="1F40FCDE" w14:textId="77777777" w:rsidR="00724060" w:rsidRDefault="00724060" w:rsidP="00724060">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 «Взаємини між дорослими і підлітками в родині»;  </w:t>
      </w:r>
    </w:p>
    <w:p w14:paraId="1B31870D" w14:textId="77777777" w:rsidR="00724060" w:rsidRDefault="00724060" w:rsidP="00724060">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 «Конвенція  ООН про права дитини»;</w:t>
      </w:r>
    </w:p>
    <w:p w14:paraId="5616AC41" w14:textId="77777777" w:rsidR="00724060" w:rsidRDefault="00724060" w:rsidP="00724060">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     - «Сімейна скринька»;</w:t>
      </w:r>
    </w:p>
    <w:p w14:paraId="3EDB0BBC" w14:textId="77777777" w:rsidR="00724060" w:rsidRDefault="00724060" w:rsidP="00724060">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rPr>
        <w:t xml:space="preserve">  </w:t>
      </w:r>
      <w:r>
        <w:rPr>
          <w:rFonts w:ascii="Times New Roman" w:hAnsi="Times New Roman" w:cs="Times New Roman"/>
          <w:sz w:val="28"/>
          <w:szCs w:val="28"/>
          <w:lang w:val="ru-RU"/>
        </w:rPr>
        <w:t>- «Адміністративна та кримінальна відповідальність»;</w:t>
      </w:r>
    </w:p>
    <w:p w14:paraId="745E0821" w14:textId="77777777" w:rsidR="00724060" w:rsidRDefault="00724060" w:rsidP="00724060">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rPr>
        <w:t xml:space="preserve">  </w:t>
      </w:r>
      <w:r>
        <w:rPr>
          <w:rFonts w:ascii="Times New Roman" w:hAnsi="Times New Roman" w:cs="Times New Roman"/>
          <w:sz w:val="28"/>
          <w:szCs w:val="28"/>
          <w:lang w:val="ru-RU"/>
        </w:rPr>
        <w:t xml:space="preserve"> - «Молодь обирає здоровий спосіб життя»;</w:t>
      </w:r>
    </w:p>
    <w:p w14:paraId="566ADC36" w14:textId="77777777" w:rsidR="00724060" w:rsidRDefault="00724060" w:rsidP="00724060">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rPr>
        <w:t xml:space="preserve">  </w:t>
      </w:r>
      <w:r>
        <w:rPr>
          <w:rFonts w:ascii="Times New Roman" w:hAnsi="Times New Roman" w:cs="Times New Roman"/>
          <w:sz w:val="28"/>
          <w:szCs w:val="28"/>
          <w:lang w:val="ru-RU"/>
        </w:rPr>
        <w:t xml:space="preserve"> - «Як уникнути суперечностей і запобігти конфліктам»;</w:t>
      </w:r>
    </w:p>
    <w:p w14:paraId="5C8EF821" w14:textId="77777777" w:rsidR="00724060" w:rsidRDefault="00724060" w:rsidP="00724060">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rPr>
        <w:t xml:space="preserve">  </w:t>
      </w:r>
      <w:r>
        <w:rPr>
          <w:rFonts w:ascii="Times New Roman" w:hAnsi="Times New Roman" w:cs="Times New Roman"/>
          <w:sz w:val="28"/>
          <w:szCs w:val="28"/>
          <w:lang w:val="ru-RU"/>
        </w:rPr>
        <w:t xml:space="preserve">  - «Як не стати жертвою злочину»;</w:t>
      </w:r>
    </w:p>
    <w:p w14:paraId="73D1F522" w14:textId="77777777" w:rsidR="00724060" w:rsidRDefault="00724060" w:rsidP="00724060">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rPr>
        <w:t xml:space="preserve">  </w:t>
      </w:r>
      <w:r>
        <w:rPr>
          <w:rFonts w:ascii="Times New Roman" w:hAnsi="Times New Roman" w:cs="Times New Roman"/>
          <w:sz w:val="28"/>
          <w:szCs w:val="28"/>
          <w:lang w:val="ru-RU"/>
        </w:rPr>
        <w:t xml:space="preserve">  - «Знай свої права, виконуй свої обов’язки»;</w:t>
      </w:r>
    </w:p>
    <w:p w14:paraId="58B60FD0" w14:textId="77777777" w:rsidR="00724060" w:rsidRDefault="00724060" w:rsidP="00724060">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rPr>
        <w:t xml:space="preserve">  </w:t>
      </w:r>
      <w:r>
        <w:rPr>
          <w:rFonts w:ascii="Times New Roman" w:hAnsi="Times New Roman" w:cs="Times New Roman"/>
          <w:sz w:val="28"/>
          <w:szCs w:val="28"/>
          <w:lang w:val="ru-RU"/>
        </w:rPr>
        <w:t xml:space="preserve"> - «В здоровому тілі здоровий дух»;</w:t>
      </w:r>
    </w:p>
    <w:p w14:paraId="5B897F25" w14:textId="77777777" w:rsidR="00724060" w:rsidRDefault="00724060" w:rsidP="00724060">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rPr>
        <w:t xml:space="preserve">  </w:t>
      </w:r>
      <w:r>
        <w:rPr>
          <w:rFonts w:ascii="Times New Roman" w:hAnsi="Times New Roman" w:cs="Times New Roman"/>
          <w:sz w:val="28"/>
          <w:szCs w:val="28"/>
          <w:lang w:val="ru-RU"/>
        </w:rPr>
        <w:t xml:space="preserve"> - «Наркотики і закон»;</w:t>
      </w:r>
    </w:p>
    <w:p w14:paraId="44DF8D73" w14:textId="77777777" w:rsidR="00724060" w:rsidRDefault="00724060" w:rsidP="00724060">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rPr>
        <w:t xml:space="preserve">  </w:t>
      </w:r>
      <w:r>
        <w:rPr>
          <w:rFonts w:ascii="Times New Roman" w:hAnsi="Times New Roman" w:cs="Times New Roman"/>
          <w:sz w:val="28"/>
          <w:szCs w:val="28"/>
          <w:lang w:val="ru-RU"/>
        </w:rPr>
        <w:t xml:space="preserve"> - «Формування здорового способу життя»;</w:t>
      </w:r>
    </w:p>
    <w:p w14:paraId="4F425AE7"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 внутрішкільному обліку не перебуває жоден учень. Дітей з девіантною поведінкою, які б перебували на обліку в ССД та ВП ГУНП в навчальному закладі немає. Діти, позбавлені батьківського піклування та діти, які перебувають у складних життєвих обставинах в школі навчаються. Особлива увага адміністрацією школи приділяється роботі з даними учнями.</w:t>
      </w:r>
    </w:p>
    <w:p w14:paraId="3FA63FDC"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В рамках правової освіти учнів в школі проводяться тижні правових знань.  У І семестрі 2020-2021  н.р.  Тиждень правової освіти проводився з 06.12.2021 р. - 10.12.2022 р. Під час тижня правових знань були проведені заходи: конкурс малюнків «Мої права»; уявна подорож «Я знаю правила дорожнього руху»; круглий стіл «Право — утілення добра і справедливості»; бесіди «Ми українці», «Правовий Букварик»; диспут «Що головне право чи обов’язки?», гра «Живий ланцюжок».</w:t>
      </w:r>
    </w:p>
    <w:p w14:paraId="67ECC2FF"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Питання відвідування учнями навчальних занять щоденно контролюється адміністрацією школи. За результатами контролю здійснюється залучення школярів до навчально-виховного процесу. Журнал обліку відвідувань ведеться за встановленою формою.</w:t>
      </w:r>
    </w:p>
    <w:p w14:paraId="010195F2"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ru-RU"/>
        </w:rPr>
        <w:t>В школі є в наявності правовий куточок, де розміщені інформаційні матеріали необхідні учням.</w:t>
      </w:r>
    </w:p>
    <w:p w14:paraId="34E20835"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Систематична робота проводиться щодо запобігання дитячого травматизму: викладається курс «Основи здоров'я» в 1-9 класах, проводяться виховні години з протипожежної, радіаційної безпеки; запобігання травматизму від ВНП та випадку утоплення; правил поводження з електроприладами; правил поводження в </w:t>
      </w:r>
      <w:r>
        <w:rPr>
          <w:rFonts w:ascii="Times New Roman" w:hAnsi="Times New Roman" w:cs="Times New Roman"/>
          <w:sz w:val="28"/>
          <w:szCs w:val="28"/>
        </w:rPr>
        <w:lastRenderedPageBreak/>
        <w:t>суспільних місцях, правил поводження у транспорті та під час катання на санчатах та на льоду.</w:t>
      </w:r>
    </w:p>
    <w:p w14:paraId="5E61A1EF"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Належну увагу адміністрація школи і класні керівники приділяють превентивному вихованню учнів. З метою профілактики дитячої бездоглядності, правопорушень, Протягом навчального року проводилися бесіди з учнями 1-9 класів та їх батьками на тему: «НІ-наркотикам!», «Профілактика алкоголізму і куріння», цікаво пройшли класні години на тему «Ідеал сучасної молоді - громадянина своєї держави».</w:t>
      </w:r>
    </w:p>
    <w:p w14:paraId="628E3A82"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Виконується план заходів Концепції національно-патріотичного виховання учнів. </w:t>
      </w:r>
    </w:p>
    <w:p w14:paraId="056765F2"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У школі проводився місячник безпеки дорожнього руху «Увага ! Діти на дорозі» (вересень), тиждень протипожежної безпеки (жовтень), тиждень «За здоровий спосіб життя» (листопад), тиждень правових знань (грудень), присвячений Всесвітньому Дню прав людини, під час якого були проведені такі заходи: виховні години «Я-маленький громадянин України» (01.12.2021р., 1-4 кл.), виховні години «Немає прав без обов'язків» (04.12.2021р., 5-9 кл.), загальношкільна лінійка «Громадянське суспільство гарантія дотримання прав людини» (05.12.2021 р., 5-9 кл.)</w:t>
      </w:r>
    </w:p>
    <w:p w14:paraId="6ABEAAC9" w14:textId="77777777" w:rsidR="00724060" w:rsidRDefault="00724060" w:rsidP="00724060">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rPr>
        <w:t xml:space="preserve">Адміністрація школи і класні керівники проводять індивідуальну роботу з учнями, схильними до правопорушень, контролюється відвідування учнями школи, ведеться щоденник психолого-педагогічних спостережень за цими учнями. </w:t>
      </w:r>
    </w:p>
    <w:p w14:paraId="2FAAD1DD"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Робота з батьками упродовж І семестру була спрямована на створення   єдиного   колективу   вчителів,   батьків,   учнів.   </w:t>
      </w:r>
    </w:p>
    <w:p w14:paraId="4741D3E4" w14:textId="77777777" w:rsidR="00724060" w:rsidRDefault="00724060" w:rsidP="00724060">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rPr>
        <w:t>Класні керівники докладають багато зусиль, щоб виховати справжніх громадян України, людей, спроможних увійти у нове життя, здатних не пливти за течією, а йти обраним шляхом.</w:t>
      </w:r>
    </w:p>
    <w:p w14:paraId="436AAC0B"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Підсумувавши, слід зазначити, що всі учасники освітнього процесу школи протягом І семестру року були задіяні в навчально-виховному процесі, мали доручення, частина була залучена до роботи гуртків, факультативів. І хоча мали місце окремі порушення дисципліни серед учнів (куріння, вживання ненормативної лексики), але серйозних правових порушень, здійснених учнями школи, не виявлено.</w:t>
      </w:r>
    </w:p>
    <w:p w14:paraId="6E56F025" w14:textId="77777777" w:rsidR="00724060" w:rsidRDefault="00724060" w:rsidP="00724060">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rPr>
        <w:lastRenderedPageBreak/>
        <w:t>Рівень ефективності участі класів у виховних закладах був високий.</w:t>
      </w:r>
    </w:p>
    <w:p w14:paraId="1847A697" w14:textId="77777777" w:rsidR="00724060" w:rsidRDefault="00724060" w:rsidP="0072406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Робота з батьками в І семестрі 2021-2022 н. р. була спрямована на створення єдиного колективу вчителів, батьків, учнів. </w:t>
      </w:r>
    </w:p>
    <w:p w14:paraId="0FCEBF1B" w14:textId="77777777" w:rsidR="00724060" w:rsidRDefault="00724060" w:rsidP="00724060">
      <w:pPr>
        <w:spacing w:after="0" w:line="360" w:lineRule="auto"/>
        <w:ind w:right="-340"/>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Матеріально-технічне забезпечення </w:t>
      </w:r>
    </w:p>
    <w:p w14:paraId="098636E5" w14:textId="77777777" w:rsidR="00724060" w:rsidRDefault="00724060" w:rsidP="00724060">
      <w:pPr>
        <w:spacing w:after="0" w:line="360" w:lineRule="auto"/>
        <w:ind w:right="-340"/>
        <w:jc w:val="both"/>
        <w:rPr>
          <w:rFonts w:ascii="Times New Roman" w:eastAsia="Times New Roman" w:hAnsi="Times New Roman" w:cs="Times New Roman"/>
          <w:b/>
          <w:color w:val="000000"/>
          <w:sz w:val="28"/>
          <w:szCs w:val="28"/>
          <w:u w:val="single"/>
          <w:lang w:eastAsia="ru-RU"/>
        </w:rPr>
      </w:pPr>
      <w:r>
        <w:rPr>
          <w:rFonts w:ascii="Times New Roman" w:eastAsia="Times New Roman" w:hAnsi="Times New Roman" w:cs="Times New Roman"/>
          <w:b/>
          <w:color w:val="000000"/>
          <w:sz w:val="28"/>
          <w:szCs w:val="28"/>
          <w:u w:val="single"/>
          <w:lang w:eastAsia="ru-RU"/>
        </w:rPr>
        <w:t>Проведені  поточні ремонти</w:t>
      </w:r>
    </w:p>
    <w:p w14:paraId="7CF498A0"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Поточний ремонт харчоблоку -639270,00грн</w:t>
      </w:r>
    </w:p>
    <w:p w14:paraId="4E901D1F"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Оброблення дерев</w:t>
      </w:r>
      <w:r>
        <w:rPr>
          <w:rFonts w:ascii="Times New Roman" w:eastAsia="Times New Roman" w:hAnsi="Times New Roman" w:cs="Times New Roman"/>
          <w:color w:val="000000"/>
          <w:sz w:val="28"/>
          <w:szCs w:val="28"/>
          <w:lang w:val="ru-RU" w:eastAsia="ru-RU"/>
        </w:rPr>
        <w:t>’</w:t>
      </w:r>
      <w:r>
        <w:rPr>
          <w:rFonts w:ascii="Times New Roman" w:eastAsia="Times New Roman" w:hAnsi="Times New Roman" w:cs="Times New Roman"/>
          <w:color w:val="000000"/>
          <w:sz w:val="28"/>
          <w:szCs w:val="28"/>
          <w:lang w:eastAsia="ru-RU"/>
        </w:rPr>
        <w:t>яних конструкцій горища школи вогнезахисною речовиною «Ретардант» - 97490,00грн</w:t>
      </w:r>
    </w:p>
    <w:p w14:paraId="09BA16CA"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-Поточний ремонт приміщення навчального</w:t>
      </w:r>
      <w:r>
        <w:rPr>
          <w:rFonts w:ascii="Times New Roman" w:eastAsia="Times New Roman" w:hAnsi="Times New Roman" w:cs="Times New Roman"/>
          <w:color w:val="000000"/>
          <w:sz w:val="28"/>
          <w:szCs w:val="28"/>
          <w:lang w:val="ru-RU" w:eastAsia="ru-RU"/>
        </w:rPr>
        <w:t xml:space="preserve"> </w:t>
      </w:r>
      <w:r>
        <w:rPr>
          <w:rFonts w:ascii="Times New Roman" w:eastAsia="Times New Roman" w:hAnsi="Times New Roman" w:cs="Times New Roman"/>
          <w:color w:val="000000"/>
          <w:sz w:val="28"/>
          <w:szCs w:val="28"/>
          <w:lang w:eastAsia="ru-RU"/>
        </w:rPr>
        <w:t>класу(переобладнання під комп</w:t>
      </w:r>
      <w:r>
        <w:rPr>
          <w:rFonts w:ascii="Times New Roman" w:eastAsia="Times New Roman" w:hAnsi="Times New Roman" w:cs="Times New Roman"/>
          <w:color w:val="000000"/>
          <w:sz w:val="28"/>
          <w:szCs w:val="28"/>
          <w:lang w:val="ru-RU" w:eastAsia="ru-RU"/>
        </w:rPr>
        <w:t>’</w:t>
      </w:r>
      <w:r>
        <w:rPr>
          <w:rFonts w:ascii="Times New Roman" w:eastAsia="Times New Roman" w:hAnsi="Times New Roman" w:cs="Times New Roman"/>
          <w:color w:val="000000"/>
          <w:sz w:val="28"/>
          <w:szCs w:val="28"/>
          <w:lang w:eastAsia="ru-RU"/>
        </w:rPr>
        <w:t>ютерний клас) –</w:t>
      </w:r>
    </w:p>
    <w:p w14:paraId="430905C5"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99 500,00грн</w:t>
      </w:r>
    </w:p>
    <w:p w14:paraId="4C2F2DDC"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-Поточний ремонт системи опалення -49900,00 грн</w:t>
      </w:r>
    </w:p>
    <w:p w14:paraId="48FF1BDA"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-Поточний ремонт футбольного поля зі штучним покриттям (монтаж сітки гасильної на тросі,встановлення додаткових кронштейнів для сітки,ремонт футбольних воріт) -71 826,00грн</w:t>
      </w:r>
    </w:p>
    <w:p w14:paraId="7DDC463E" w14:textId="77777777" w:rsidR="00724060" w:rsidRDefault="00724060" w:rsidP="00724060">
      <w:pPr>
        <w:spacing w:after="0" w:line="360" w:lineRule="auto"/>
        <w:ind w:right="-340"/>
        <w:jc w:val="both"/>
        <w:rPr>
          <w:rFonts w:ascii="Times New Roman" w:eastAsia="Times New Roman" w:hAnsi="Times New Roman" w:cs="Times New Roman"/>
          <w:b/>
          <w:color w:val="000000"/>
          <w:sz w:val="28"/>
          <w:szCs w:val="28"/>
          <w:u w:val="single"/>
          <w:lang w:eastAsia="ru-RU"/>
        </w:rPr>
      </w:pPr>
      <w:r>
        <w:rPr>
          <w:rFonts w:ascii="Times New Roman" w:eastAsia="Times New Roman" w:hAnsi="Times New Roman" w:cs="Times New Roman"/>
          <w:b/>
          <w:color w:val="000000"/>
          <w:sz w:val="28"/>
          <w:szCs w:val="28"/>
          <w:u w:val="single"/>
          <w:lang w:eastAsia="ru-RU"/>
        </w:rPr>
        <w:t xml:space="preserve"> Закупівля обладнання,інвентарю та матеріалів</w:t>
      </w:r>
    </w:p>
    <w:p w14:paraId="067FC6BE"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-Придбання канцтоварів,класних журналів,табелів успішності і т.д-21563,00грн</w:t>
      </w:r>
    </w:p>
    <w:p w14:paraId="6EF81135"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w:t>
      </w:r>
      <w:r>
        <w:rPr>
          <w:rFonts w:ascii="Times New Roman" w:eastAsia="Times New Roman" w:hAnsi="Times New Roman" w:cs="Times New Roman"/>
          <w:color w:val="000000"/>
          <w:sz w:val="28"/>
          <w:szCs w:val="28"/>
          <w:lang w:eastAsia="ru-RU"/>
        </w:rPr>
        <w:t>Встановлення протипожежного люку на горище школи -11500,00 грн</w:t>
      </w:r>
    </w:p>
    <w:p w14:paraId="3DB90235"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-Придбано та перезаправлено вогнегасників на суму -4950,00 грн</w:t>
      </w:r>
    </w:p>
    <w:p w14:paraId="7D969114"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-Використано матеріалів для поточного ремонту влітку класів та кабінетів -89559,00 грн</w:t>
      </w:r>
    </w:p>
    <w:p w14:paraId="1448A6B4"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-Придбано штори жалюзі-53 471,00 грн</w:t>
      </w:r>
    </w:p>
    <w:p w14:paraId="422FF360"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-Обладнання та інвентар для спортзалу -5235,00 грн</w:t>
      </w:r>
    </w:p>
    <w:p w14:paraId="44987541"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Придбано підручників -38000,00 грн</w:t>
      </w:r>
    </w:p>
    <w:p w14:paraId="27D70E1D"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Придбано електротоварів  на суму 18452,00 грн</w:t>
      </w:r>
    </w:p>
    <w:p w14:paraId="00453DAA"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-Придбано картриджів та комплектуючих для комп</w:t>
      </w:r>
      <w:r>
        <w:rPr>
          <w:rFonts w:ascii="Times New Roman" w:eastAsia="Times New Roman" w:hAnsi="Times New Roman" w:cs="Times New Roman"/>
          <w:color w:val="000000"/>
          <w:sz w:val="28"/>
          <w:szCs w:val="28"/>
          <w:lang w:val="ru-RU" w:eastAsia="ru-RU"/>
        </w:rPr>
        <w:t>’</w:t>
      </w:r>
      <w:r>
        <w:rPr>
          <w:rFonts w:ascii="Times New Roman" w:eastAsia="Times New Roman" w:hAnsi="Times New Roman" w:cs="Times New Roman"/>
          <w:color w:val="000000"/>
          <w:sz w:val="28"/>
          <w:szCs w:val="28"/>
          <w:lang w:eastAsia="ru-RU"/>
        </w:rPr>
        <w:t>ютерної техніки на суму 17329,00 грн</w:t>
      </w:r>
    </w:p>
    <w:p w14:paraId="7B5B4F0A"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Придбано ЛЕД лампи на суму 4670,00 грн</w:t>
      </w:r>
    </w:p>
    <w:p w14:paraId="78F419E2"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Придбано холодильник в їдальню -19900,00 грн</w:t>
      </w:r>
    </w:p>
    <w:p w14:paraId="4791E6DE"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-Придбано шафи для книг в бібліотеку – 49600,00 грн</w:t>
      </w:r>
    </w:p>
    <w:p w14:paraId="43529E8D"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-Придбано три інтерактивні дошки -150000,00 грн</w:t>
      </w:r>
    </w:p>
    <w:p w14:paraId="53996123"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 придбання медикаментів-2136,00 грн</w:t>
      </w:r>
    </w:p>
    <w:p w14:paraId="3E30545B" w14:textId="77777777" w:rsidR="00724060" w:rsidRDefault="00724060" w:rsidP="00724060">
      <w:pPr>
        <w:spacing w:after="0" w:line="360" w:lineRule="auto"/>
        <w:ind w:right="-340"/>
        <w:jc w:val="both"/>
        <w:rPr>
          <w:rFonts w:ascii="Times New Roman" w:eastAsia="Times New Roman" w:hAnsi="Times New Roman" w:cs="Times New Roman"/>
          <w:b/>
          <w:color w:val="000000"/>
          <w:sz w:val="28"/>
          <w:szCs w:val="28"/>
          <w:u w:val="single"/>
          <w:lang w:eastAsia="ru-RU"/>
        </w:rPr>
      </w:pPr>
      <w:r>
        <w:rPr>
          <w:rFonts w:ascii="Times New Roman" w:eastAsia="Times New Roman" w:hAnsi="Times New Roman" w:cs="Times New Roman"/>
          <w:b/>
          <w:color w:val="000000"/>
          <w:sz w:val="28"/>
          <w:szCs w:val="28"/>
          <w:u w:val="single"/>
          <w:lang w:eastAsia="ru-RU"/>
        </w:rPr>
        <w:lastRenderedPageBreak/>
        <w:t>Оплата комунальних та інших послуг</w:t>
      </w:r>
    </w:p>
    <w:p w14:paraId="5F20FC53"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-Підвіз учнів на проходження ЗНО -7400,00 грн</w:t>
      </w:r>
    </w:p>
    <w:p w14:paraId="0F7CF11E"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-Оплата за перевірку контурів заземлення елетропостачання-6500,00грн</w:t>
      </w:r>
    </w:p>
    <w:p w14:paraId="473AD421"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-Оплата за обслуговування газової котельні- 18060,00 грн</w:t>
      </w:r>
    </w:p>
    <w:p w14:paraId="36E8D3B9"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Оплата за заправку та ремонт картриджів -10859,00 грн</w:t>
      </w:r>
    </w:p>
    <w:p w14:paraId="1D0F42F7"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-Оплата за користування Інтернет -6 300,00 грн</w:t>
      </w:r>
    </w:p>
    <w:p w14:paraId="6D88C0A4"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-Оплата за охорону (тривожна кнопка) -6000,00 грн</w:t>
      </w:r>
    </w:p>
    <w:p w14:paraId="32533549"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 придбання дров -12864,00 грн</w:t>
      </w:r>
    </w:p>
    <w:p w14:paraId="3D3005F7"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 вивіз твердих побутових відходів-4366,00 грн</w:t>
      </w:r>
    </w:p>
    <w:p w14:paraId="7661A367"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-Оплата за електроенергію -81724,00 грн</w:t>
      </w:r>
    </w:p>
    <w:p w14:paraId="1AC69BFC"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-Оплата природного газу 168310,00 грн</w:t>
      </w:r>
    </w:p>
    <w:p w14:paraId="505AC5DF" w14:textId="77777777" w:rsidR="00724060" w:rsidRDefault="00724060" w:rsidP="00724060">
      <w:pPr>
        <w:spacing w:after="0" w:line="360" w:lineRule="auto"/>
        <w:ind w:right="-3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-Оплата за розподіл природного газу-19140,00 грн</w:t>
      </w:r>
    </w:p>
    <w:p w14:paraId="4565E61C" w14:textId="77777777" w:rsidR="00724060" w:rsidRDefault="00724060" w:rsidP="00724060">
      <w:pPr>
        <w:spacing w:after="0" w:line="360" w:lineRule="auto"/>
        <w:ind w:right="-340"/>
        <w:jc w:val="both"/>
        <w:rPr>
          <w:rFonts w:ascii="Times New Roman" w:eastAsia="Times New Roman" w:hAnsi="Times New Roman" w:cs="Times New Roman"/>
          <w:b/>
          <w:color w:val="000000"/>
          <w:sz w:val="28"/>
          <w:szCs w:val="28"/>
          <w:u w:val="single"/>
          <w:lang w:eastAsia="ru-RU"/>
        </w:rPr>
      </w:pPr>
      <w:r>
        <w:rPr>
          <w:rFonts w:ascii="Times New Roman" w:eastAsia="Times New Roman" w:hAnsi="Times New Roman" w:cs="Times New Roman"/>
          <w:b/>
          <w:color w:val="000000"/>
          <w:sz w:val="28"/>
          <w:szCs w:val="28"/>
          <w:u w:val="single"/>
          <w:lang w:eastAsia="ru-RU"/>
        </w:rPr>
        <w:t xml:space="preserve">Надійшло та використано коштів з державного бюджету </w:t>
      </w:r>
    </w:p>
    <w:p w14:paraId="7139A1CD" w14:textId="77777777" w:rsidR="00724060" w:rsidRDefault="00724060" w:rsidP="00724060">
      <w:pPr>
        <w:numPr>
          <w:ilvl w:val="0"/>
          <w:numId w:val="8"/>
        </w:numPr>
        <w:spacing w:after="0" w:line="360" w:lineRule="auto"/>
        <w:ind w:right="-340"/>
        <w:contextualSpacing/>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Придбання меблевих учнівських стінок ,письмових столів, шафи для НУШ- 67500,00 грн</w:t>
      </w:r>
    </w:p>
    <w:p w14:paraId="4B012950" w14:textId="77777777" w:rsidR="00724060" w:rsidRDefault="00724060" w:rsidP="00724060">
      <w:pPr>
        <w:numPr>
          <w:ilvl w:val="0"/>
          <w:numId w:val="8"/>
        </w:numPr>
        <w:spacing w:after="0" w:line="360" w:lineRule="auto"/>
        <w:ind w:right="-340"/>
        <w:contextualSpacing/>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Придбано комплекти учнівських столів та стільців -49050,00 грн</w:t>
      </w:r>
    </w:p>
    <w:p w14:paraId="069AB503" w14:textId="77777777" w:rsidR="00724060" w:rsidRDefault="00724060" w:rsidP="00724060">
      <w:pPr>
        <w:numPr>
          <w:ilvl w:val="0"/>
          <w:numId w:val="8"/>
        </w:numPr>
        <w:spacing w:after="0" w:line="360" w:lineRule="auto"/>
        <w:ind w:right="-340"/>
        <w:contextualSpacing/>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Придбано дидактичні матеріали та засоби навчання для НУШ- 41000,00 грн</w:t>
      </w:r>
    </w:p>
    <w:p w14:paraId="781EEA7C" w14:textId="77777777" w:rsidR="00724060" w:rsidRDefault="00724060" w:rsidP="00724060">
      <w:pPr>
        <w:numPr>
          <w:ilvl w:val="0"/>
          <w:numId w:val="8"/>
        </w:numPr>
        <w:spacing w:after="0" w:line="360" w:lineRule="auto"/>
        <w:ind w:right="-340"/>
        <w:contextualSpacing/>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Придбано ноутбуки,системні блоки та монітори -56000,00 грн</w:t>
      </w:r>
    </w:p>
    <w:p w14:paraId="5516924E" w14:textId="77777777" w:rsidR="00724060" w:rsidRDefault="00724060" w:rsidP="00724060">
      <w:pPr>
        <w:numPr>
          <w:ilvl w:val="0"/>
          <w:numId w:val="8"/>
        </w:numPr>
        <w:spacing w:after="0" w:line="360" w:lineRule="auto"/>
        <w:ind w:right="-340"/>
        <w:contextualSpacing/>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Придбано дидактичні матеріали для розвитку ігрової діяльності осіб з особливими освітніми потребами-60135,00 грн</w:t>
      </w:r>
    </w:p>
    <w:p w14:paraId="5DF78C88" w14:textId="77777777" w:rsidR="00724060" w:rsidRDefault="00724060" w:rsidP="00724060">
      <w:pPr>
        <w:spacing w:after="0" w:line="360" w:lineRule="auto"/>
        <w:ind w:right="-340"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Проведено навчання працівників школи з охорони праці,пожежної безпеки,енергобезпеки , цивільного захисту,машиністів котельні з безпечного користування газовими котлами – на суму 9895,00 грн</w:t>
      </w:r>
    </w:p>
    <w:p w14:paraId="7CD72135" w14:textId="77777777" w:rsidR="00724060" w:rsidRDefault="00724060" w:rsidP="00724060">
      <w:pPr>
        <w:spacing w:after="0" w:line="240" w:lineRule="auto"/>
        <w:ind w:right="-341"/>
        <w:jc w:val="both"/>
        <w:rPr>
          <w:rFonts w:ascii="Times New Roman" w:eastAsia="Times New Roman" w:hAnsi="Times New Roman" w:cs="Times New Roman"/>
          <w:b/>
          <w:color w:val="000000"/>
          <w:sz w:val="24"/>
          <w:szCs w:val="24"/>
          <w:u w:val="single"/>
          <w:lang w:eastAsia="ru-RU"/>
        </w:rPr>
      </w:pPr>
    </w:p>
    <w:p w14:paraId="6421EC5B" w14:textId="77777777" w:rsidR="00724060" w:rsidRDefault="00724060" w:rsidP="00724060">
      <w:pPr>
        <w:spacing w:after="0" w:line="240" w:lineRule="auto"/>
        <w:rPr>
          <w:rFonts w:ascii="Times New Roman" w:eastAsia="Times New Roman" w:hAnsi="Times New Roman" w:cs="Times New Roman"/>
          <w:color w:val="000000"/>
          <w:sz w:val="17"/>
          <w:szCs w:val="20"/>
          <w:lang w:eastAsia="ru-RU"/>
        </w:rPr>
      </w:pPr>
    </w:p>
    <w:p w14:paraId="047553E0" w14:textId="77777777" w:rsidR="00724060" w:rsidRDefault="00724060" w:rsidP="00724060">
      <w:pPr>
        <w:spacing w:after="0" w:line="360" w:lineRule="auto"/>
        <w:jc w:val="both"/>
        <w:rPr>
          <w:rFonts w:ascii="Times New Roman" w:eastAsiaTheme="minorHAnsi" w:hAnsi="Times New Roman" w:cs="Times New Roman"/>
          <w:sz w:val="28"/>
          <w:szCs w:val="28"/>
          <w:lang w:eastAsia="en-US"/>
        </w:rPr>
      </w:pPr>
    </w:p>
    <w:p w14:paraId="241F72AC" w14:textId="77777777" w:rsidR="00724060" w:rsidRDefault="00724060" w:rsidP="00A73957">
      <w:pPr>
        <w:spacing w:after="200" w:line="240" w:lineRule="auto"/>
        <w:jc w:val="center"/>
        <w:rPr>
          <w:rFonts w:ascii="Times New Roman" w:eastAsia="Times New Roman" w:hAnsi="Times New Roman" w:cs="Times New Roman"/>
          <w:b/>
          <w:sz w:val="28"/>
        </w:rPr>
      </w:pPr>
    </w:p>
    <w:sectPr w:rsidR="00724060" w:rsidSect="00896AA7">
      <w:pgSz w:w="11906" w:h="16838"/>
      <w:pgMar w:top="568" w:right="424"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AE01AD"/>
    <w:multiLevelType w:val="hybridMultilevel"/>
    <w:tmpl w:val="9B3CD5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3BD76392"/>
    <w:multiLevelType w:val="hybridMultilevel"/>
    <w:tmpl w:val="F0347A74"/>
    <w:lvl w:ilvl="0" w:tplc="EE084B9C">
      <w:start w:val="15"/>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3F7A5E38"/>
    <w:multiLevelType w:val="hybridMultilevel"/>
    <w:tmpl w:val="17928F86"/>
    <w:lvl w:ilvl="0" w:tplc="495A5B1E">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431E1D2D"/>
    <w:multiLevelType w:val="hybridMultilevel"/>
    <w:tmpl w:val="348AED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3BA786E"/>
    <w:multiLevelType w:val="hybridMultilevel"/>
    <w:tmpl w:val="A5A2B6A2"/>
    <w:lvl w:ilvl="0" w:tplc="6764FE98">
      <w:start w:val="21"/>
      <w:numFmt w:val="bullet"/>
      <w:lvlText w:val="-"/>
      <w:lvlJc w:val="left"/>
      <w:pPr>
        <w:ind w:left="720" w:hanging="360"/>
      </w:pPr>
      <w:rPr>
        <w:rFonts w:ascii="Times New Roman" w:eastAsiaTheme="minorHAns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5" w15:restartNumberingAfterBreak="0">
    <w:nsid w:val="4A4E4DA8"/>
    <w:multiLevelType w:val="hybridMultilevel"/>
    <w:tmpl w:val="7504764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78825FCC"/>
    <w:multiLevelType w:val="hybridMultilevel"/>
    <w:tmpl w:val="51C2E002"/>
    <w:lvl w:ilvl="0" w:tplc="C5B2C5DE">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1"/>
  </w:num>
  <w:num w:numId="3">
    <w:abstractNumId w:val="7"/>
  </w:num>
  <w:num w:numId="4">
    <w:abstractNumId w:val="2"/>
  </w:num>
  <w:num w:numId="5">
    <w:abstractNumId w:val="0"/>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4A68"/>
    <w:rsid w:val="0011225C"/>
    <w:rsid w:val="00134E41"/>
    <w:rsid w:val="002A5C1D"/>
    <w:rsid w:val="002B5E1E"/>
    <w:rsid w:val="00304A68"/>
    <w:rsid w:val="00307517"/>
    <w:rsid w:val="00492137"/>
    <w:rsid w:val="00522711"/>
    <w:rsid w:val="00537A5E"/>
    <w:rsid w:val="00602B03"/>
    <w:rsid w:val="00724060"/>
    <w:rsid w:val="007643F6"/>
    <w:rsid w:val="008952D9"/>
    <w:rsid w:val="00896AA7"/>
    <w:rsid w:val="008C47D1"/>
    <w:rsid w:val="009040D4"/>
    <w:rsid w:val="00915634"/>
    <w:rsid w:val="0092212C"/>
    <w:rsid w:val="009A1C11"/>
    <w:rsid w:val="00A73957"/>
    <w:rsid w:val="00A937E1"/>
    <w:rsid w:val="00B67224"/>
    <w:rsid w:val="00C7509D"/>
    <w:rsid w:val="00D87325"/>
    <w:rsid w:val="00EA44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CA040"/>
  <w15:docId w15:val="{F49F02BF-9899-4CF7-9C56-1BA853390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509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8952D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952D9"/>
    <w:rPr>
      <w:rFonts w:ascii="Segoe UI" w:hAnsi="Segoe UI" w:cs="Segoe UI"/>
      <w:sz w:val="18"/>
      <w:szCs w:val="18"/>
    </w:rPr>
  </w:style>
  <w:style w:type="paragraph" w:styleId="a6">
    <w:name w:val="List Paragraph"/>
    <w:basedOn w:val="a"/>
    <w:uiPriority w:val="34"/>
    <w:qFormat/>
    <w:rsid w:val="00602B03"/>
    <w:pPr>
      <w:ind w:left="720"/>
      <w:contextualSpacing/>
    </w:pPr>
    <w:rPr>
      <w:rFonts w:eastAsiaTheme="minorHAnsi"/>
      <w:lang w:eastAsia="en-US"/>
    </w:rPr>
  </w:style>
  <w:style w:type="table" w:styleId="a7">
    <w:name w:val="Table Grid"/>
    <w:basedOn w:val="a1"/>
    <w:uiPriority w:val="39"/>
    <w:rsid w:val="00602B0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7857448">
      <w:bodyDiv w:val="1"/>
      <w:marLeft w:val="0"/>
      <w:marRight w:val="0"/>
      <w:marTop w:val="0"/>
      <w:marBottom w:val="0"/>
      <w:divBdr>
        <w:top w:val="none" w:sz="0" w:space="0" w:color="auto"/>
        <w:left w:val="none" w:sz="0" w:space="0" w:color="auto"/>
        <w:bottom w:val="none" w:sz="0" w:space="0" w:color="auto"/>
        <w:right w:val="none" w:sz="0" w:space="0" w:color="auto"/>
      </w:divBdr>
    </w:div>
    <w:div w:id="1720595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15</Pages>
  <Words>4203</Words>
  <Characters>23960</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38096</dc:creator>
  <cp:lastModifiedBy>User</cp:lastModifiedBy>
  <cp:revision>22</cp:revision>
  <cp:lastPrinted>2022-01-12T11:26:00Z</cp:lastPrinted>
  <dcterms:created xsi:type="dcterms:W3CDTF">2021-12-12T22:35:00Z</dcterms:created>
  <dcterms:modified xsi:type="dcterms:W3CDTF">2022-01-19T14:24:00Z</dcterms:modified>
</cp:coreProperties>
</file>