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F9C7D9" w14:textId="77777777" w:rsidR="00D25EAF" w:rsidRPr="00C11EED" w:rsidRDefault="00D25EAF" w:rsidP="00D25EAF">
      <w:pPr>
        <w:jc w:val="center"/>
        <w:rPr>
          <w:rFonts w:ascii="Traktir" w:hAnsi="Traktir"/>
          <w:bCs/>
          <w:snapToGrid w:val="0"/>
          <w:color w:val="00FF00"/>
        </w:rPr>
      </w:pPr>
      <w:bookmarkStart w:id="0" w:name="_Hlk197431542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D1AF59E" wp14:editId="5E4D6C96">
            <wp:extent cx="581025" cy="7715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4B30A" w14:textId="77777777" w:rsidR="00D25EAF" w:rsidRPr="00C11EED" w:rsidRDefault="00D25EAF" w:rsidP="00D25EAF">
      <w:pPr>
        <w:jc w:val="center"/>
        <w:rPr>
          <w:b/>
          <w:sz w:val="32"/>
          <w:szCs w:val="32"/>
        </w:rPr>
      </w:pPr>
      <w:r w:rsidRPr="00C11EED">
        <w:rPr>
          <w:b/>
          <w:sz w:val="32"/>
          <w:szCs w:val="32"/>
        </w:rPr>
        <w:t>ПЕТРІВСЬКА СІЛЬСЬКА РАДА</w:t>
      </w:r>
    </w:p>
    <w:p w14:paraId="4F054CFD" w14:textId="77777777" w:rsidR="00D25EAF" w:rsidRPr="00C11EED" w:rsidRDefault="00D25EAF" w:rsidP="00D25EA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ВИШГОРОДСЬКОГО РАЙОНУ КИЇВСЬКОЇ ОБЛАСТІ</w:t>
      </w:r>
    </w:p>
    <w:p w14:paraId="2CD38415" w14:textId="77777777" w:rsidR="00363BE3" w:rsidRDefault="00363BE3" w:rsidP="00D25EAF">
      <w:pPr>
        <w:jc w:val="center"/>
        <w:rPr>
          <w:b/>
          <w:sz w:val="28"/>
          <w:szCs w:val="28"/>
        </w:rPr>
      </w:pPr>
    </w:p>
    <w:p w14:paraId="19677542" w14:textId="53BDA0ED" w:rsidR="00D25EAF" w:rsidRPr="00C11EED" w:rsidRDefault="00D25EAF" w:rsidP="00D25EA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ВИКОНАВЧИЙ КОМІТЕТ</w:t>
      </w:r>
    </w:p>
    <w:p w14:paraId="310A154E" w14:textId="77777777" w:rsidR="00D25EAF" w:rsidRPr="00C11EED" w:rsidRDefault="00D25EAF" w:rsidP="00D25EAF">
      <w:pPr>
        <w:jc w:val="center"/>
        <w:rPr>
          <w:b/>
          <w:sz w:val="28"/>
          <w:szCs w:val="28"/>
        </w:rPr>
      </w:pPr>
    </w:p>
    <w:p w14:paraId="6AE0313E" w14:textId="3E2BF5CA" w:rsidR="00D25EAF" w:rsidRPr="00C11EED" w:rsidRDefault="00D25EAF" w:rsidP="00D25EAF">
      <w:pPr>
        <w:rPr>
          <w:sz w:val="28"/>
          <w:szCs w:val="28"/>
        </w:rPr>
      </w:pPr>
      <w:r w:rsidRPr="00C11EED">
        <w:rPr>
          <w:b/>
          <w:i/>
          <w:sz w:val="28"/>
          <w:szCs w:val="28"/>
        </w:rPr>
        <w:t>«</w:t>
      </w:r>
      <w:r>
        <w:rPr>
          <w:b/>
          <w:i/>
          <w:sz w:val="28"/>
          <w:szCs w:val="28"/>
          <w:lang w:val="uk-UA"/>
        </w:rPr>
        <w:t>20» лютого 2026</w:t>
      </w:r>
      <w:r w:rsidRPr="00C11EED">
        <w:rPr>
          <w:b/>
          <w:i/>
          <w:sz w:val="28"/>
          <w:szCs w:val="28"/>
        </w:rPr>
        <w:t xml:space="preserve"> року                                                                       </w:t>
      </w:r>
      <w:r>
        <w:rPr>
          <w:b/>
          <w:i/>
          <w:sz w:val="28"/>
          <w:szCs w:val="28"/>
          <w:lang w:val="uk-UA"/>
        </w:rPr>
        <w:t xml:space="preserve">         </w:t>
      </w:r>
      <w:r w:rsidR="00363BE3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</w:t>
      </w:r>
      <w:r w:rsidRPr="00C11EED">
        <w:rPr>
          <w:b/>
          <w:i/>
          <w:sz w:val="28"/>
          <w:szCs w:val="28"/>
        </w:rPr>
        <w:t xml:space="preserve"> №</w:t>
      </w:r>
      <w:r w:rsidR="00363BE3">
        <w:rPr>
          <w:b/>
          <w:i/>
          <w:sz w:val="28"/>
          <w:szCs w:val="28"/>
          <w:lang w:val="uk-UA"/>
        </w:rPr>
        <w:t xml:space="preserve"> 124</w:t>
      </w:r>
      <w:r>
        <w:rPr>
          <w:b/>
          <w:i/>
          <w:sz w:val="28"/>
          <w:szCs w:val="28"/>
          <w:lang w:val="uk-UA"/>
        </w:rPr>
        <w:t xml:space="preserve"> </w:t>
      </w:r>
      <w:r w:rsidRPr="00C11EED">
        <w:rPr>
          <w:b/>
          <w:i/>
          <w:sz w:val="28"/>
          <w:szCs w:val="28"/>
        </w:rPr>
        <w:t xml:space="preserve">   </w:t>
      </w:r>
      <w:r w:rsidRPr="00C11EED">
        <w:rPr>
          <w:sz w:val="28"/>
          <w:szCs w:val="28"/>
        </w:rPr>
        <w:t xml:space="preserve">                                                 </w:t>
      </w:r>
    </w:p>
    <w:p w14:paraId="35CE048C" w14:textId="77777777" w:rsidR="00D25EAF" w:rsidRPr="00C11EED" w:rsidRDefault="00D25EAF" w:rsidP="00D25EAF">
      <w:pPr>
        <w:jc w:val="center"/>
        <w:rPr>
          <w:b/>
          <w:sz w:val="28"/>
          <w:szCs w:val="28"/>
        </w:rPr>
      </w:pPr>
      <w:r w:rsidRPr="00C11EED">
        <w:rPr>
          <w:b/>
          <w:sz w:val="28"/>
          <w:szCs w:val="28"/>
        </w:rPr>
        <w:t>РІШЕННЯ</w:t>
      </w:r>
    </w:p>
    <w:p w14:paraId="3B912D6D" w14:textId="77777777" w:rsidR="00D25EAF" w:rsidRPr="00C11EED" w:rsidRDefault="00D25EAF" w:rsidP="00D25EAF">
      <w:pPr>
        <w:rPr>
          <w:b/>
          <w:sz w:val="28"/>
          <w:szCs w:val="28"/>
        </w:rPr>
      </w:pPr>
    </w:p>
    <w:p w14:paraId="4B887BC6" w14:textId="77777777" w:rsidR="00D25EAF" w:rsidRDefault="00D25EAF" w:rsidP="00D25EAF">
      <w:pPr>
        <w:pStyle w:val="docdata"/>
        <w:tabs>
          <w:tab w:val="left" w:pos="495"/>
          <w:tab w:val="left" w:pos="4770"/>
        </w:tabs>
        <w:spacing w:before="0" w:beforeAutospacing="0" w:after="0" w:afterAutospacing="0"/>
        <w:ind w:left="360" w:hanging="360"/>
      </w:pPr>
      <w:r>
        <w:rPr>
          <w:b/>
          <w:bCs/>
          <w:i/>
          <w:iCs/>
          <w:color w:val="000000"/>
          <w:sz w:val="28"/>
          <w:szCs w:val="28"/>
        </w:rPr>
        <w:t xml:space="preserve">Про зміну поштової адреси </w:t>
      </w:r>
    </w:p>
    <w:p w14:paraId="4E013837" w14:textId="77777777" w:rsidR="00D25EAF" w:rsidRDefault="00D25EAF" w:rsidP="00D25EAF">
      <w:pPr>
        <w:pStyle w:val="ae"/>
        <w:tabs>
          <w:tab w:val="left" w:pos="495"/>
          <w:tab w:val="left" w:pos="4770"/>
        </w:tabs>
        <w:spacing w:before="0" w:beforeAutospacing="0" w:after="0" w:afterAutospacing="0"/>
        <w:ind w:left="360" w:hanging="360"/>
        <w:jc w:val="center"/>
      </w:pPr>
      <w:r>
        <w:t> </w:t>
      </w:r>
    </w:p>
    <w:p w14:paraId="1FD6754B" w14:textId="378113EF" w:rsidR="00D25EAF" w:rsidRDefault="00D25EAF" w:rsidP="00D25EAF">
      <w:pPr>
        <w:pStyle w:val="ae"/>
        <w:tabs>
          <w:tab w:val="left" w:pos="426"/>
        </w:tabs>
        <w:spacing w:before="120" w:beforeAutospacing="0" w:after="0" w:afterAutospacing="0"/>
        <w:jc w:val="both"/>
      </w:pPr>
      <w:r>
        <w:rPr>
          <w:color w:val="000000"/>
          <w:sz w:val="28"/>
          <w:szCs w:val="28"/>
        </w:rPr>
        <w:t xml:space="preserve">    </w:t>
      </w:r>
      <w:r>
        <w:rPr>
          <w:color w:val="000000"/>
          <w:sz w:val="28"/>
          <w:szCs w:val="28"/>
        </w:rPr>
        <w:tab/>
        <w:t xml:space="preserve">Розглянувши заяву </w:t>
      </w:r>
      <w:proofErr w:type="spellStart"/>
      <w:r>
        <w:rPr>
          <w:b/>
          <w:bCs/>
          <w:color w:val="000000"/>
          <w:sz w:val="28"/>
          <w:szCs w:val="28"/>
        </w:rPr>
        <w:t>Хилька</w:t>
      </w:r>
      <w:proofErr w:type="spellEnd"/>
      <w:r>
        <w:rPr>
          <w:b/>
          <w:bCs/>
          <w:color w:val="000000"/>
          <w:sz w:val="28"/>
          <w:szCs w:val="28"/>
        </w:rPr>
        <w:t xml:space="preserve"> Володимира Дмитровича </w:t>
      </w:r>
      <w:r>
        <w:rPr>
          <w:color w:val="000000"/>
          <w:sz w:val="28"/>
          <w:szCs w:val="28"/>
        </w:rPr>
        <w:t>про внесення змін в поштову адресу, на підставі поданих документів, керуючись статтею 26</w:t>
      </w:r>
      <w:r>
        <w:rPr>
          <w:color w:val="000000"/>
          <w:sz w:val="28"/>
          <w:szCs w:val="28"/>
          <w:vertAlign w:val="superscript"/>
        </w:rPr>
        <w:t>3</w:t>
      </w:r>
      <w:r>
        <w:rPr>
          <w:color w:val="000000"/>
          <w:sz w:val="28"/>
          <w:szCs w:val="28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об’єктам нерухомого майна», статтею 37 Закону України «Про місцеве самоврядування в Україні», з метою впорядкування адресного реєстру, </w:t>
      </w:r>
    </w:p>
    <w:p w14:paraId="015E7386" w14:textId="77777777" w:rsidR="00D25EAF" w:rsidRDefault="00D25EAF" w:rsidP="00D25EAF">
      <w:pPr>
        <w:pStyle w:val="ae"/>
        <w:spacing w:before="0" w:beforeAutospacing="0" w:after="0" w:afterAutospacing="0"/>
        <w:jc w:val="both"/>
      </w:pPr>
      <w:r>
        <w:rPr>
          <w:b/>
          <w:bCs/>
          <w:color w:val="000000"/>
          <w:sz w:val="28"/>
          <w:szCs w:val="28"/>
        </w:rPr>
        <w:t xml:space="preserve">виконавчий комітет сільської ради </w:t>
      </w:r>
    </w:p>
    <w:p w14:paraId="1F8294C7" w14:textId="77777777" w:rsidR="00D25EAF" w:rsidRDefault="00D25EAF" w:rsidP="00D25EAF">
      <w:pPr>
        <w:pStyle w:val="ae"/>
        <w:spacing w:before="0" w:beforeAutospacing="0" w:after="0" w:afterAutospacing="0"/>
        <w:jc w:val="both"/>
      </w:pPr>
      <w:r>
        <w:t> </w:t>
      </w:r>
    </w:p>
    <w:p w14:paraId="6F925981" w14:textId="77777777" w:rsidR="00D25EAF" w:rsidRDefault="00D25EAF" w:rsidP="00D25EAF">
      <w:pPr>
        <w:pStyle w:val="ae"/>
        <w:tabs>
          <w:tab w:val="left" w:pos="3600"/>
        </w:tabs>
        <w:spacing w:before="120" w:beforeAutospacing="0" w:after="120" w:afterAutospacing="0"/>
        <w:jc w:val="center"/>
      </w:pPr>
      <w:r>
        <w:rPr>
          <w:b/>
          <w:bCs/>
          <w:color w:val="000000"/>
          <w:sz w:val="28"/>
          <w:szCs w:val="28"/>
        </w:rPr>
        <w:t>ВИРІШИВ:</w:t>
      </w:r>
    </w:p>
    <w:p w14:paraId="5C808C94" w14:textId="1C4C6407" w:rsidR="00D25EAF" w:rsidRDefault="00D25EAF" w:rsidP="00D25EAF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53,9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17,4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який належить на праві власності Духоті Володимиру Дмитровичу відповідно до Свідоцтва про право на спадщину, посвідченого Вишгородською державною конторою від 09.08.2004 р., №4801; договору дарування посвідченого Голуб Л.А., приватним нотаріусом Вишгородського нотаріального округу від 02.11.2004 р.</w:t>
      </w:r>
      <w:r w:rsidR="00F6214F">
        <w:rPr>
          <w:color w:val="000000"/>
          <w:sz w:val="28"/>
          <w:szCs w:val="28"/>
        </w:rPr>
        <w:t>,</w:t>
      </w:r>
      <w:r w:rsidR="00F6214F" w:rsidRPr="00F6214F">
        <w:rPr>
          <w:color w:val="000000"/>
          <w:sz w:val="28"/>
          <w:szCs w:val="28"/>
        </w:rPr>
        <w:t xml:space="preserve"> </w:t>
      </w:r>
      <w:r w:rsidR="00F6214F">
        <w:rPr>
          <w:color w:val="000000"/>
          <w:sz w:val="28"/>
          <w:szCs w:val="28"/>
        </w:rPr>
        <w:t>№6640</w:t>
      </w:r>
      <w:r>
        <w:rPr>
          <w:color w:val="000000"/>
          <w:sz w:val="28"/>
          <w:szCs w:val="28"/>
        </w:rPr>
        <w:t>,  розташований на земельній ділянці кадастровий номер 3221887801:02:062:0151 з адреси: Київська область, Вишгородський район, село Старі Петрівці</w:t>
      </w:r>
      <w:r w:rsidR="00F6214F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вул. Леніна, буд. 68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Старі Петрівці, вулиця Князя Святослава, житловий будинок 92.</w:t>
      </w:r>
    </w:p>
    <w:p w14:paraId="4A9E02C6" w14:textId="0E3D9534" w:rsidR="00D25EAF" w:rsidRDefault="00D25EAF" w:rsidP="00D25EAF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proofErr w:type="spellStart"/>
      <w:r>
        <w:rPr>
          <w:b/>
          <w:bCs/>
          <w:color w:val="000000"/>
          <w:sz w:val="28"/>
          <w:szCs w:val="28"/>
        </w:rPr>
        <w:t>Хильку</w:t>
      </w:r>
      <w:proofErr w:type="spellEnd"/>
      <w:r>
        <w:rPr>
          <w:b/>
          <w:bCs/>
          <w:color w:val="000000"/>
          <w:sz w:val="28"/>
          <w:szCs w:val="28"/>
        </w:rPr>
        <w:t xml:space="preserve"> Володимиру Дмитровичу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2ADD4D2F" w14:textId="77777777" w:rsidR="00D25EAF" w:rsidRPr="00B840B4" w:rsidRDefault="00D25EAF" w:rsidP="00D25EAF">
      <w:pPr>
        <w:tabs>
          <w:tab w:val="left" w:pos="0"/>
        </w:tabs>
        <w:spacing w:before="240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</w:rPr>
        <w:t xml:space="preserve">3. Контроль за </w:t>
      </w:r>
      <w:r w:rsidRPr="00B840B4">
        <w:rPr>
          <w:color w:val="000000"/>
          <w:sz w:val="28"/>
          <w:szCs w:val="28"/>
          <w:lang w:val="uk-UA"/>
        </w:rPr>
        <w:t>виконанням цього рішення покласти на Петровську Т.В., секретаря виконавчого комітету.</w:t>
      </w:r>
    </w:p>
    <w:p w14:paraId="06E6C318" w14:textId="77777777" w:rsidR="00D25EAF" w:rsidRPr="00B840B4" w:rsidRDefault="00D25EAF" w:rsidP="00D25EA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  <w:r w:rsidRPr="00B840B4">
        <w:rPr>
          <w:sz w:val="28"/>
          <w:szCs w:val="28"/>
          <w:lang w:val="uk-UA"/>
        </w:rPr>
        <w:t xml:space="preserve"> </w:t>
      </w:r>
    </w:p>
    <w:p w14:paraId="5DD719FA" w14:textId="77777777" w:rsidR="00D25EAF" w:rsidRPr="00FA2A03" w:rsidRDefault="00D25EAF" w:rsidP="00D25EAF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bookmarkEnd w:id="0"/>
    <w:p w14:paraId="65ABAEAB" w14:textId="77777777" w:rsidR="00F6214F" w:rsidRDefault="00F6214F" w:rsidP="00F6214F">
      <w:pPr>
        <w:rPr>
          <w:b/>
          <w:bCs/>
          <w:i/>
          <w:iCs/>
          <w:sz w:val="28"/>
          <w:szCs w:val="28"/>
          <w:lang w:val="uk-UA"/>
        </w:rPr>
      </w:pPr>
      <w:r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           Ігор КУЧЕРЯВИЙ   </w:t>
      </w:r>
    </w:p>
    <w:p w14:paraId="7AEA68F6" w14:textId="77777777" w:rsidR="00D25EAF" w:rsidRDefault="00D25EAF" w:rsidP="00D25EAF"/>
    <w:p w14:paraId="0DC9ADBD" w14:textId="77777777" w:rsidR="00D25EAF" w:rsidRDefault="00D25EAF" w:rsidP="00D25EAF"/>
    <w:p w14:paraId="3F58EFBE" w14:textId="77777777" w:rsidR="00AC5859" w:rsidRDefault="00AC5859"/>
    <w:sectPr w:rsidR="00AC5859" w:rsidSect="00D25EAF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531B"/>
    <w:rsid w:val="00363BE3"/>
    <w:rsid w:val="00591D56"/>
    <w:rsid w:val="0075477A"/>
    <w:rsid w:val="00AC5859"/>
    <w:rsid w:val="00B02835"/>
    <w:rsid w:val="00D25EAF"/>
    <w:rsid w:val="00EE790A"/>
    <w:rsid w:val="00F1531B"/>
    <w:rsid w:val="00F62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19612"/>
  <w15:chartTrackingRefBased/>
  <w15:docId w15:val="{F3EC5638-BB89-40B7-8E45-A4C13E581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5EA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153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153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53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53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53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53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53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53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53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531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1531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1531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531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531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531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531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531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531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53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F153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53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F153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153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F1531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1531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1531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153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F1531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F1531B"/>
    <w:rPr>
      <w:b/>
      <w:bCs/>
      <w:smallCaps/>
      <w:color w:val="2F5496" w:themeColor="accent1" w:themeShade="BF"/>
      <w:spacing w:val="5"/>
    </w:rPr>
  </w:style>
  <w:style w:type="paragraph" w:customStyle="1" w:styleId="docdata">
    <w:name w:val="docdata"/>
    <w:aliases w:val="docy,v5,8831,baiaagaaboqcaaadehoaaauzhgaaaaaaaaaaaaaaaaaaaaaaaaaaaaaaaaaaaaaaaaaaaaaaaaaaaaaaaaaaaaaaaaaaaaaaaaaaaaaaaaaaaaaaaaaaaaaaaaaaaaaaaaaaaaaaaaaaaaaaaaaaaaaaaaaaaaaaaaaaaaaaaaaaaaaaaaaaaaaaaaaaaaaaaaaaaaaaaaaaaaaaaaaaaaaaaaaaaaaaaaaaaaaa"/>
    <w:basedOn w:val="a"/>
    <w:rsid w:val="00D25EAF"/>
    <w:pPr>
      <w:spacing w:before="100" w:beforeAutospacing="1" w:after="100" w:afterAutospacing="1"/>
    </w:pPr>
    <w:rPr>
      <w:lang w:val="uk-UA" w:eastAsia="uk-UA"/>
    </w:rPr>
  </w:style>
  <w:style w:type="paragraph" w:styleId="ae">
    <w:name w:val="Normal (Web)"/>
    <w:basedOn w:val="a"/>
    <w:uiPriority w:val="99"/>
    <w:semiHidden/>
    <w:unhideWhenUsed/>
    <w:rsid w:val="00D25EAF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2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1147</Words>
  <Characters>654</Characters>
  <Application>Microsoft Office Word</Application>
  <DocSecurity>0</DocSecurity>
  <Lines>5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2026-02-23T14:26:00Z</cp:lastPrinted>
  <dcterms:created xsi:type="dcterms:W3CDTF">2026-02-09T11:30:00Z</dcterms:created>
  <dcterms:modified xsi:type="dcterms:W3CDTF">2026-02-23T14:26:00Z</dcterms:modified>
</cp:coreProperties>
</file>