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E0A79" w14:textId="77777777" w:rsidR="00C224F4" w:rsidRPr="0075689F" w:rsidRDefault="00C224F4" w:rsidP="00B22BF0">
      <w:pPr>
        <w:jc w:val="center"/>
        <w:rPr>
          <w:rFonts w:ascii="Traktir" w:hAnsi="Traktir"/>
          <w:bCs/>
          <w:snapToGrid w:val="0"/>
          <w:sz w:val="26"/>
          <w:szCs w:val="26"/>
        </w:rPr>
      </w:pPr>
      <w:r w:rsidRPr="0075689F">
        <w:rPr>
          <w:rFonts w:ascii="Traktir" w:hAnsi="Traktir"/>
          <w:bCs/>
          <w:noProof/>
          <w:snapToGrid w:val="0"/>
          <w:sz w:val="26"/>
          <w:szCs w:val="26"/>
          <w:lang w:val="ru-RU"/>
        </w:rPr>
        <w:drawing>
          <wp:inline distT="0" distB="0" distL="0" distR="0" wp14:anchorId="5862DE80" wp14:editId="63FEB8C1">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14:paraId="53E49EC5" w14:textId="77777777" w:rsidR="00C224F4" w:rsidRPr="0075689F" w:rsidRDefault="00C224F4" w:rsidP="00B22BF0">
      <w:pPr>
        <w:jc w:val="center"/>
        <w:outlineLvl w:val="0"/>
        <w:rPr>
          <w:b/>
          <w:sz w:val="26"/>
          <w:szCs w:val="26"/>
        </w:rPr>
      </w:pPr>
      <w:r w:rsidRPr="0075689F">
        <w:rPr>
          <w:b/>
          <w:sz w:val="26"/>
          <w:szCs w:val="26"/>
        </w:rPr>
        <w:t>ПЕТРІВСЬКА СІЛЬСЬКА РАДА</w:t>
      </w:r>
    </w:p>
    <w:p w14:paraId="04ABCB1B" w14:textId="77777777" w:rsidR="00C224F4" w:rsidRPr="0075689F" w:rsidRDefault="00C224F4" w:rsidP="00B22BF0">
      <w:pPr>
        <w:jc w:val="center"/>
        <w:outlineLvl w:val="0"/>
        <w:rPr>
          <w:b/>
          <w:sz w:val="26"/>
          <w:szCs w:val="26"/>
        </w:rPr>
      </w:pPr>
      <w:r w:rsidRPr="0075689F">
        <w:rPr>
          <w:b/>
          <w:sz w:val="26"/>
          <w:szCs w:val="26"/>
        </w:rPr>
        <w:t>ВИШГОРОДСЬКОГО РАЙОНУ КИЇВСЬКОЇ ОБЛАСТІ</w:t>
      </w:r>
    </w:p>
    <w:p w14:paraId="4D9B6EA0" w14:textId="77777777" w:rsidR="00C224F4" w:rsidRPr="0075689F" w:rsidRDefault="00C224F4" w:rsidP="00B22BF0">
      <w:pPr>
        <w:jc w:val="center"/>
        <w:outlineLvl w:val="0"/>
        <w:rPr>
          <w:b/>
          <w:sz w:val="26"/>
          <w:szCs w:val="26"/>
        </w:rPr>
      </w:pPr>
      <w:r>
        <w:rPr>
          <w:b/>
          <w:sz w:val="26"/>
          <w:szCs w:val="26"/>
        </w:rPr>
        <w:t>П’ятдесят сьома сесія</w:t>
      </w:r>
      <w:r w:rsidRPr="0075689F">
        <w:rPr>
          <w:b/>
          <w:sz w:val="26"/>
          <w:szCs w:val="26"/>
        </w:rPr>
        <w:t xml:space="preserve"> восьмого  скликання</w:t>
      </w:r>
    </w:p>
    <w:p w14:paraId="5EEFC338" w14:textId="77777777" w:rsidR="00C224F4" w:rsidRPr="0075689F" w:rsidRDefault="00C224F4" w:rsidP="00B22BF0">
      <w:pPr>
        <w:jc w:val="center"/>
        <w:outlineLvl w:val="0"/>
        <w:rPr>
          <w:b/>
          <w:sz w:val="26"/>
          <w:szCs w:val="26"/>
        </w:rPr>
      </w:pPr>
    </w:p>
    <w:p w14:paraId="2F21260B" w14:textId="420757BA" w:rsidR="00C224F4" w:rsidRPr="0075689F" w:rsidRDefault="00C224F4" w:rsidP="00B22BF0">
      <w:pPr>
        <w:outlineLvl w:val="0"/>
        <w:rPr>
          <w:b/>
          <w:sz w:val="26"/>
          <w:szCs w:val="26"/>
        </w:rPr>
      </w:pPr>
      <w:r w:rsidRPr="0075689F">
        <w:rPr>
          <w:b/>
          <w:sz w:val="26"/>
          <w:szCs w:val="26"/>
        </w:rPr>
        <w:t xml:space="preserve"> «</w:t>
      </w:r>
      <w:r>
        <w:rPr>
          <w:b/>
          <w:sz w:val="26"/>
          <w:szCs w:val="26"/>
        </w:rPr>
        <w:t>02</w:t>
      </w:r>
      <w:r w:rsidRPr="0075689F">
        <w:rPr>
          <w:b/>
          <w:sz w:val="26"/>
          <w:szCs w:val="26"/>
        </w:rPr>
        <w:t>» ли</w:t>
      </w:r>
      <w:r>
        <w:rPr>
          <w:b/>
          <w:sz w:val="26"/>
          <w:szCs w:val="26"/>
        </w:rPr>
        <w:t>пня</w:t>
      </w:r>
      <w:r w:rsidRPr="0075689F">
        <w:rPr>
          <w:b/>
          <w:sz w:val="26"/>
          <w:szCs w:val="26"/>
        </w:rPr>
        <w:t xml:space="preserve"> 202</w:t>
      </w:r>
      <w:r>
        <w:rPr>
          <w:b/>
          <w:sz w:val="26"/>
          <w:szCs w:val="26"/>
        </w:rPr>
        <w:t>4</w:t>
      </w:r>
      <w:r w:rsidRPr="0075689F">
        <w:rPr>
          <w:b/>
          <w:sz w:val="26"/>
          <w:szCs w:val="26"/>
        </w:rPr>
        <w:t xml:space="preserve"> року                                                                      </w:t>
      </w:r>
      <w:r w:rsidR="00B22BF0">
        <w:rPr>
          <w:b/>
          <w:sz w:val="26"/>
          <w:szCs w:val="26"/>
        </w:rPr>
        <w:t xml:space="preserve">                    </w:t>
      </w:r>
      <w:r w:rsidRPr="0075689F">
        <w:rPr>
          <w:b/>
          <w:sz w:val="26"/>
          <w:szCs w:val="26"/>
        </w:rPr>
        <w:t xml:space="preserve"> № </w:t>
      </w:r>
      <w:r w:rsidR="00B22BF0">
        <w:rPr>
          <w:b/>
          <w:sz w:val="26"/>
          <w:szCs w:val="26"/>
        </w:rPr>
        <w:t>2053</w:t>
      </w:r>
    </w:p>
    <w:p w14:paraId="25BD40A6" w14:textId="77777777" w:rsidR="00C224F4" w:rsidRPr="0075689F" w:rsidRDefault="00C224F4" w:rsidP="00B22BF0">
      <w:pPr>
        <w:outlineLvl w:val="0"/>
        <w:rPr>
          <w:b/>
          <w:sz w:val="26"/>
          <w:szCs w:val="26"/>
        </w:rPr>
      </w:pPr>
    </w:p>
    <w:p w14:paraId="6865F32C" w14:textId="77777777" w:rsidR="00C224F4" w:rsidRPr="0075689F" w:rsidRDefault="00C224F4" w:rsidP="00B22BF0">
      <w:pPr>
        <w:jc w:val="center"/>
        <w:outlineLvl w:val="0"/>
        <w:rPr>
          <w:sz w:val="26"/>
          <w:szCs w:val="26"/>
        </w:rPr>
      </w:pPr>
      <w:r w:rsidRPr="0075689F">
        <w:rPr>
          <w:b/>
          <w:sz w:val="26"/>
          <w:szCs w:val="26"/>
        </w:rPr>
        <w:t>РІШЕННЯ</w:t>
      </w:r>
    </w:p>
    <w:p w14:paraId="2A2EDB24" w14:textId="77777777" w:rsidR="00C224F4" w:rsidRPr="0075689F" w:rsidRDefault="00C224F4" w:rsidP="00B22BF0">
      <w:pPr>
        <w:jc w:val="both"/>
        <w:rPr>
          <w:b/>
          <w:i/>
          <w:sz w:val="26"/>
          <w:szCs w:val="26"/>
        </w:rPr>
      </w:pPr>
    </w:p>
    <w:p w14:paraId="6299CD17" w14:textId="77777777" w:rsidR="00C224F4" w:rsidRPr="0075689F" w:rsidRDefault="00C224F4" w:rsidP="00B22BF0">
      <w:pPr>
        <w:jc w:val="both"/>
        <w:rPr>
          <w:b/>
          <w:i/>
          <w:sz w:val="26"/>
          <w:szCs w:val="26"/>
        </w:rPr>
      </w:pPr>
      <w:r w:rsidRPr="0075689F">
        <w:rPr>
          <w:b/>
          <w:i/>
          <w:sz w:val="26"/>
          <w:szCs w:val="26"/>
        </w:rPr>
        <w:t xml:space="preserve">Про інвентаризацію земельної </w:t>
      </w:r>
    </w:p>
    <w:p w14:paraId="415DE377" w14:textId="77777777" w:rsidR="00C224F4" w:rsidRPr="0075689F" w:rsidRDefault="00C224F4" w:rsidP="00B22BF0">
      <w:pPr>
        <w:jc w:val="both"/>
        <w:rPr>
          <w:b/>
          <w:i/>
          <w:sz w:val="26"/>
          <w:szCs w:val="26"/>
        </w:rPr>
      </w:pPr>
      <w:r w:rsidRPr="0075689F">
        <w:rPr>
          <w:b/>
          <w:i/>
          <w:sz w:val="26"/>
          <w:szCs w:val="26"/>
        </w:rPr>
        <w:t>ділянки комунальної власності</w:t>
      </w:r>
    </w:p>
    <w:p w14:paraId="49EC2C97" w14:textId="77777777" w:rsidR="00C224F4" w:rsidRPr="0075689F" w:rsidRDefault="00C224F4" w:rsidP="00B22BF0">
      <w:pPr>
        <w:jc w:val="both"/>
        <w:rPr>
          <w:b/>
          <w:i/>
          <w:sz w:val="26"/>
          <w:szCs w:val="26"/>
        </w:rPr>
      </w:pPr>
    </w:p>
    <w:p w14:paraId="047766F7" w14:textId="77777777" w:rsidR="00C224F4" w:rsidRPr="0075689F" w:rsidRDefault="00C224F4" w:rsidP="00B22BF0">
      <w:pPr>
        <w:jc w:val="both"/>
        <w:rPr>
          <w:b/>
          <w:i/>
          <w:sz w:val="26"/>
          <w:szCs w:val="26"/>
        </w:rPr>
      </w:pPr>
      <w:r w:rsidRPr="0075689F">
        <w:rPr>
          <w:b/>
          <w:i/>
          <w:sz w:val="26"/>
          <w:szCs w:val="26"/>
        </w:rPr>
        <w:tab/>
      </w:r>
      <w:r w:rsidRPr="0075689F">
        <w:rPr>
          <w:sz w:val="26"/>
          <w:szCs w:val="26"/>
        </w:rPr>
        <w:t>Керуючись статтями 12, 79</w:t>
      </w:r>
      <w:r w:rsidRPr="0075689F">
        <w:rPr>
          <w:sz w:val="26"/>
          <w:szCs w:val="26"/>
          <w:vertAlign w:val="superscript"/>
        </w:rPr>
        <w:t>1</w:t>
      </w:r>
      <w:r w:rsidRPr="0075689F">
        <w:rPr>
          <w:sz w:val="26"/>
          <w:szCs w:val="26"/>
        </w:rPr>
        <w:t>, 184, 185 Земельного кодексу України,               статтями 19, 25, 57 Закону України «Про землеустрій», Законами України «Про внесення змін до деяких законодавчих актів України щодо розмежування земель державної та комунальної власності», «Про державний земельний кадастр»,  постановою Кабінету Міністрів України від 05.06.2019 №476 «Про затвердження Порядку проведення інвентаризації земель та визнання такими, що втратили чинність деяких постанов Кабінету Міністрів України», статтею  26 Закону України «Про місцеве самоврядування в Україні»,</w:t>
      </w:r>
    </w:p>
    <w:p w14:paraId="73B5B77E" w14:textId="77777777" w:rsidR="00C224F4" w:rsidRPr="0075689F" w:rsidRDefault="00C224F4" w:rsidP="00B22BF0">
      <w:pPr>
        <w:jc w:val="both"/>
        <w:rPr>
          <w:b/>
          <w:i/>
          <w:sz w:val="26"/>
          <w:szCs w:val="26"/>
        </w:rPr>
      </w:pPr>
      <w:r w:rsidRPr="0075689F">
        <w:rPr>
          <w:b/>
          <w:i/>
          <w:sz w:val="26"/>
          <w:szCs w:val="26"/>
        </w:rPr>
        <w:t>сільська рада</w:t>
      </w:r>
    </w:p>
    <w:p w14:paraId="1D4D4B98" w14:textId="77777777" w:rsidR="00C224F4" w:rsidRPr="0075689F" w:rsidRDefault="00C224F4" w:rsidP="00B22BF0">
      <w:pPr>
        <w:jc w:val="both"/>
        <w:rPr>
          <w:i/>
          <w:sz w:val="26"/>
          <w:szCs w:val="26"/>
        </w:rPr>
      </w:pPr>
    </w:p>
    <w:p w14:paraId="3959D292" w14:textId="77777777" w:rsidR="00C224F4" w:rsidRPr="0075689F" w:rsidRDefault="00C224F4" w:rsidP="00B22BF0">
      <w:pPr>
        <w:jc w:val="center"/>
        <w:outlineLvl w:val="0"/>
        <w:rPr>
          <w:b/>
          <w:sz w:val="26"/>
          <w:szCs w:val="26"/>
        </w:rPr>
      </w:pPr>
      <w:r w:rsidRPr="0075689F">
        <w:rPr>
          <w:b/>
          <w:sz w:val="26"/>
          <w:szCs w:val="26"/>
        </w:rPr>
        <w:t>ВИРІШИЛА:</w:t>
      </w:r>
    </w:p>
    <w:p w14:paraId="45F00866" w14:textId="2EBD444D" w:rsidR="00C224F4" w:rsidRPr="00C224F4" w:rsidRDefault="00C224F4" w:rsidP="00B22BF0">
      <w:pPr>
        <w:pStyle w:val="a3"/>
        <w:numPr>
          <w:ilvl w:val="0"/>
          <w:numId w:val="1"/>
        </w:numPr>
        <w:tabs>
          <w:tab w:val="left" w:pos="426"/>
        </w:tabs>
        <w:spacing w:before="120"/>
        <w:ind w:left="0" w:hanging="11"/>
        <w:jc w:val="both"/>
        <w:rPr>
          <w:sz w:val="27"/>
          <w:szCs w:val="27"/>
        </w:rPr>
      </w:pPr>
      <w:r w:rsidRPr="00C224F4">
        <w:rPr>
          <w:sz w:val="27"/>
          <w:szCs w:val="27"/>
        </w:rPr>
        <w:t>Провести інвентаризацію земельної ділянки комунальної власності з цільовим призначенням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в с. Старі Петрівці по вул. Промислова орієнтовною площею 0,08 га.</w:t>
      </w:r>
    </w:p>
    <w:p w14:paraId="247F1755" w14:textId="77777777" w:rsidR="00C224F4" w:rsidRPr="00C224F4" w:rsidRDefault="00C224F4" w:rsidP="00B22BF0">
      <w:pPr>
        <w:spacing w:before="120"/>
        <w:ind w:hanging="11"/>
        <w:jc w:val="both"/>
        <w:rPr>
          <w:sz w:val="27"/>
          <w:szCs w:val="27"/>
        </w:rPr>
      </w:pPr>
      <w:r w:rsidRPr="00C224F4">
        <w:rPr>
          <w:sz w:val="27"/>
          <w:szCs w:val="27"/>
        </w:rPr>
        <w:t>2. Технічну документації із землеустрою щодо інвентаризації земельної ділянки комунальної власності розробити відповідно до чинного законодавства.</w:t>
      </w:r>
    </w:p>
    <w:p w14:paraId="3AAEEF65" w14:textId="77777777" w:rsidR="00C224F4" w:rsidRPr="00C224F4" w:rsidRDefault="00C224F4" w:rsidP="00B22BF0">
      <w:pPr>
        <w:spacing w:before="120"/>
        <w:ind w:hanging="11"/>
        <w:jc w:val="both"/>
        <w:rPr>
          <w:sz w:val="27"/>
          <w:szCs w:val="27"/>
        </w:rPr>
      </w:pPr>
      <w:r w:rsidRPr="00C224F4">
        <w:rPr>
          <w:sz w:val="27"/>
          <w:szCs w:val="27"/>
        </w:rPr>
        <w:t>3. Погоджену технічну документації із землеустрою щодо інвентаризації земельної ділянки комунальної подати на затвердження сесії сільської ради.</w:t>
      </w:r>
    </w:p>
    <w:p w14:paraId="6422D586" w14:textId="77777777" w:rsidR="00C224F4" w:rsidRPr="00C224F4" w:rsidRDefault="00C224F4" w:rsidP="00B22BF0">
      <w:pPr>
        <w:pStyle w:val="rvps14"/>
        <w:spacing w:before="240" w:beforeAutospacing="0" w:after="0" w:afterAutospacing="0"/>
        <w:ind w:hanging="11"/>
        <w:jc w:val="both"/>
        <w:rPr>
          <w:sz w:val="27"/>
          <w:szCs w:val="27"/>
        </w:rPr>
      </w:pPr>
      <w:r w:rsidRPr="00C224F4">
        <w:rPr>
          <w:sz w:val="27"/>
          <w:szCs w:val="27"/>
        </w:rPr>
        <w:t>4. Контроль за виконанням цього рішення покласти на постійну депутатську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7665BBC" w14:textId="77777777" w:rsidR="00C224F4" w:rsidRPr="0075689F" w:rsidRDefault="00C224F4" w:rsidP="00B22BF0">
      <w:pPr>
        <w:rPr>
          <w:b/>
          <w:sz w:val="26"/>
          <w:szCs w:val="26"/>
        </w:rPr>
      </w:pPr>
    </w:p>
    <w:p w14:paraId="1CD9FDE9" w14:textId="77777777" w:rsidR="00C224F4" w:rsidRDefault="00C224F4" w:rsidP="00B22BF0">
      <w:pPr>
        <w:rPr>
          <w:b/>
          <w:sz w:val="26"/>
          <w:szCs w:val="26"/>
        </w:rPr>
      </w:pPr>
      <w:r w:rsidRPr="0075689F">
        <w:rPr>
          <w:b/>
          <w:sz w:val="26"/>
          <w:szCs w:val="26"/>
        </w:rPr>
        <w:t xml:space="preserve">  </w:t>
      </w:r>
    </w:p>
    <w:p w14:paraId="71EE997A" w14:textId="77777777" w:rsidR="00C224F4" w:rsidRPr="0075689F" w:rsidRDefault="00C224F4" w:rsidP="00B22BF0">
      <w:pPr>
        <w:rPr>
          <w:b/>
          <w:sz w:val="26"/>
          <w:szCs w:val="26"/>
        </w:rPr>
      </w:pPr>
    </w:p>
    <w:p w14:paraId="6982C23F" w14:textId="77777777" w:rsidR="00151BAF" w:rsidRDefault="00C224F4" w:rsidP="00B22BF0">
      <w:r>
        <w:rPr>
          <w:b/>
          <w:i/>
          <w:sz w:val="26"/>
          <w:szCs w:val="26"/>
        </w:rPr>
        <w:t xml:space="preserve"> </w:t>
      </w:r>
      <w:r w:rsidRPr="0075689F">
        <w:rPr>
          <w:b/>
          <w:i/>
          <w:sz w:val="26"/>
          <w:szCs w:val="26"/>
        </w:rPr>
        <w:t xml:space="preserve">Сільський голова      </w:t>
      </w:r>
      <w:r>
        <w:rPr>
          <w:b/>
          <w:i/>
          <w:sz w:val="26"/>
          <w:szCs w:val="26"/>
        </w:rPr>
        <w:t xml:space="preserve">     </w:t>
      </w:r>
      <w:r w:rsidRPr="0075689F">
        <w:rPr>
          <w:b/>
          <w:i/>
          <w:sz w:val="26"/>
          <w:szCs w:val="26"/>
        </w:rPr>
        <w:t xml:space="preserve">                 </w:t>
      </w:r>
      <w:r>
        <w:rPr>
          <w:b/>
          <w:i/>
          <w:sz w:val="26"/>
          <w:szCs w:val="26"/>
        </w:rPr>
        <w:t xml:space="preserve">      </w:t>
      </w:r>
      <w:r w:rsidRPr="0075689F">
        <w:rPr>
          <w:b/>
          <w:i/>
          <w:sz w:val="26"/>
          <w:szCs w:val="26"/>
        </w:rPr>
        <w:t xml:space="preserve">                         </w:t>
      </w:r>
      <w:r>
        <w:rPr>
          <w:b/>
          <w:i/>
          <w:sz w:val="26"/>
          <w:szCs w:val="26"/>
        </w:rPr>
        <w:tab/>
      </w:r>
      <w:proofErr w:type="spellStart"/>
      <w:r w:rsidRPr="0075689F">
        <w:rPr>
          <w:b/>
          <w:i/>
          <w:sz w:val="26"/>
          <w:szCs w:val="26"/>
        </w:rPr>
        <w:t>Радіон</w:t>
      </w:r>
      <w:proofErr w:type="spellEnd"/>
      <w:r w:rsidRPr="0075689F">
        <w:rPr>
          <w:b/>
          <w:i/>
          <w:sz w:val="26"/>
          <w:szCs w:val="26"/>
        </w:rPr>
        <w:t xml:space="preserve"> СТАРЕНЬКИЙ</w:t>
      </w:r>
    </w:p>
    <w:sectPr w:rsidR="00151BAF" w:rsidSect="00B22BF0">
      <w:pgSz w:w="11906" w:h="16838"/>
      <w:pgMar w:top="568"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32DA5"/>
    <w:multiLevelType w:val="hybridMultilevel"/>
    <w:tmpl w:val="307214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73611508"/>
    <w:multiLevelType w:val="hybridMultilevel"/>
    <w:tmpl w:val="6E40E5CA"/>
    <w:lvl w:ilvl="0" w:tplc="0419000F">
      <w:start w:val="1"/>
      <w:numFmt w:val="decimal"/>
      <w:lvlText w:val="%1."/>
      <w:lvlJc w:val="left"/>
      <w:pPr>
        <w:ind w:left="720" w:hanging="360"/>
      </w:pPr>
      <w:rPr>
        <w:rFonts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4F4"/>
    <w:rsid w:val="00151BAF"/>
    <w:rsid w:val="004D6A50"/>
    <w:rsid w:val="00B22BF0"/>
    <w:rsid w:val="00C224F4"/>
    <w:rsid w:val="00F844F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628FD"/>
  <w15:chartTrackingRefBased/>
  <w15:docId w15:val="{64FD8CAB-CB59-42B4-8AE8-FC5ED9652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24F4"/>
    <w:pPr>
      <w:spacing w:after="0" w:line="240" w:lineRule="auto"/>
    </w:pPr>
    <w:rPr>
      <w:rFonts w:ascii="Times New Roman" w:eastAsia="Times New Roman" w:hAnsi="Times New Roman" w:cs="Times New Roman"/>
      <w:kern w:val="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C224F4"/>
    <w:pPr>
      <w:spacing w:before="100" w:beforeAutospacing="1" w:after="100" w:afterAutospacing="1"/>
    </w:pPr>
  </w:style>
  <w:style w:type="paragraph" w:styleId="a3">
    <w:name w:val="List Paragraph"/>
    <w:basedOn w:val="a"/>
    <w:uiPriority w:val="34"/>
    <w:qFormat/>
    <w:rsid w:val="00C224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1208</Words>
  <Characters>690</Characters>
  <Application>Microsoft Office Word</Application>
  <DocSecurity>0</DocSecurity>
  <Lines>5</Lines>
  <Paragraphs>3</Paragraphs>
  <ScaleCrop>false</ScaleCrop>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User User</cp:lastModifiedBy>
  <cp:revision>2</cp:revision>
  <cp:lastPrinted>2024-07-04T13:13:00Z</cp:lastPrinted>
  <dcterms:created xsi:type="dcterms:W3CDTF">2024-06-28T06:01:00Z</dcterms:created>
  <dcterms:modified xsi:type="dcterms:W3CDTF">2024-07-04T13:13:00Z</dcterms:modified>
</cp:coreProperties>
</file>