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FFF" w:rsidRDefault="001D4FFF" w:rsidP="002A14DA">
      <w:pPr>
        <w:spacing w:after="0" w:line="240" w:lineRule="auto"/>
        <w:rPr>
          <w:b/>
          <w:sz w:val="26"/>
          <w:szCs w:val="26"/>
          <w:lang w:val="ru-RU"/>
        </w:rPr>
      </w:pPr>
    </w:p>
    <w:p w:rsidR="00691F6B" w:rsidRPr="00691F6B" w:rsidRDefault="00691F6B" w:rsidP="00691F6B">
      <w:pPr>
        <w:spacing w:after="0" w:line="240" w:lineRule="auto"/>
        <w:jc w:val="center"/>
        <w:rPr>
          <w:rFonts w:ascii="Times New Roman" w:eastAsia="Times New Roman" w:hAnsi="Times New Roman" w:cs="Times New Roman"/>
          <w:snapToGrid w:val="0"/>
          <w:color w:val="00FF00"/>
          <w:sz w:val="26"/>
          <w:szCs w:val="26"/>
          <w:lang w:val="uk-UA" w:eastAsia="ru-RU"/>
        </w:rPr>
      </w:pPr>
      <w:r w:rsidRPr="00691F6B">
        <w:rPr>
          <w:rFonts w:ascii="Times New Roman" w:eastAsia="Times New Roman" w:hAnsi="Times New Roman" w:cs="Times New Roman"/>
          <w:noProof/>
          <w:color w:val="00FF00"/>
          <w:sz w:val="26"/>
          <w:szCs w:val="26"/>
          <w:lang w:val="uk-UA" w:eastAsia="uk-UA"/>
        </w:rPr>
        <w:drawing>
          <wp:inline distT="0" distB="0" distL="0" distR="0" wp14:anchorId="6CA817F0" wp14:editId="07AB36BF">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691F6B" w:rsidRPr="00691F6B" w:rsidRDefault="00691F6B" w:rsidP="00691F6B">
      <w:pPr>
        <w:spacing w:after="0" w:line="240" w:lineRule="auto"/>
        <w:jc w:val="center"/>
        <w:rPr>
          <w:rFonts w:ascii="Times New Roman" w:eastAsia="Times New Roman" w:hAnsi="Times New Roman" w:cs="Times New Roman"/>
          <w:b/>
          <w:bCs/>
          <w:sz w:val="26"/>
          <w:szCs w:val="26"/>
          <w:lang w:val="uk-UA" w:eastAsia="ru-RU"/>
        </w:rPr>
      </w:pPr>
      <w:r w:rsidRPr="00691F6B">
        <w:rPr>
          <w:rFonts w:ascii="Times New Roman" w:eastAsia="Times New Roman" w:hAnsi="Times New Roman" w:cs="Times New Roman"/>
          <w:b/>
          <w:bCs/>
          <w:sz w:val="26"/>
          <w:szCs w:val="26"/>
          <w:lang w:val="uk-UA" w:eastAsia="ru-RU"/>
        </w:rPr>
        <w:t>ПЕТРІВСЬКА СІЛЬСЬКА РАДА</w:t>
      </w:r>
    </w:p>
    <w:p w:rsidR="00691F6B" w:rsidRPr="00691F6B" w:rsidRDefault="00691F6B" w:rsidP="00691F6B">
      <w:pPr>
        <w:spacing w:after="0" w:line="240" w:lineRule="auto"/>
        <w:jc w:val="center"/>
        <w:rPr>
          <w:rFonts w:ascii="Times New Roman" w:eastAsia="Times New Roman" w:hAnsi="Times New Roman" w:cs="Times New Roman"/>
          <w:b/>
          <w:bCs/>
          <w:sz w:val="26"/>
          <w:szCs w:val="26"/>
          <w:lang w:val="uk-UA" w:eastAsia="ru-RU"/>
        </w:rPr>
      </w:pPr>
      <w:r w:rsidRPr="00691F6B">
        <w:rPr>
          <w:rFonts w:ascii="Times New Roman" w:eastAsia="Times New Roman" w:hAnsi="Times New Roman" w:cs="Times New Roman"/>
          <w:b/>
          <w:bCs/>
          <w:sz w:val="26"/>
          <w:szCs w:val="26"/>
          <w:lang w:val="uk-UA" w:eastAsia="ru-RU"/>
        </w:rPr>
        <w:t>ВИШГОРОДСЬКОГО РАЙОНУ КИЇВСЬКОЇ ОБЛАСТІ</w:t>
      </w:r>
    </w:p>
    <w:p w:rsidR="00691F6B" w:rsidRPr="00691F6B" w:rsidRDefault="00665A0E" w:rsidP="00691F6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Сімдесят восьма</w:t>
      </w:r>
      <w:r w:rsidR="00691F6B" w:rsidRPr="00691F6B">
        <w:rPr>
          <w:rFonts w:ascii="Times New Roman" w:eastAsia="Times New Roman" w:hAnsi="Times New Roman" w:cs="Times New Roman"/>
          <w:b/>
          <w:bCs/>
          <w:sz w:val="26"/>
          <w:szCs w:val="26"/>
          <w:lang w:val="uk-UA" w:eastAsia="ru-RU"/>
        </w:rPr>
        <w:t xml:space="preserve"> сесія восьмого скликання</w:t>
      </w:r>
    </w:p>
    <w:p w:rsidR="00691F6B" w:rsidRPr="00691F6B" w:rsidRDefault="00691F6B" w:rsidP="00691F6B">
      <w:pPr>
        <w:spacing w:after="0" w:line="240" w:lineRule="auto"/>
        <w:ind w:left="540" w:hanging="540"/>
        <w:rPr>
          <w:rFonts w:ascii="Times New Roman" w:eastAsia="Times New Roman" w:hAnsi="Times New Roman" w:cs="Times New Roman"/>
          <w:b/>
          <w:i/>
          <w:sz w:val="24"/>
          <w:szCs w:val="26"/>
          <w:lang w:val="uk-UA" w:eastAsia="ru-RU"/>
        </w:rPr>
      </w:pPr>
    </w:p>
    <w:p w:rsidR="00691F6B" w:rsidRPr="00691F6B" w:rsidRDefault="00691F6B" w:rsidP="00691F6B">
      <w:pPr>
        <w:spacing w:after="0" w:line="240" w:lineRule="auto"/>
        <w:ind w:left="540" w:hanging="540"/>
        <w:rPr>
          <w:rFonts w:ascii="Times New Roman" w:eastAsia="Times New Roman" w:hAnsi="Times New Roman" w:cs="Times New Roman"/>
          <w:b/>
          <w:sz w:val="26"/>
          <w:szCs w:val="26"/>
          <w:lang w:val="uk-UA" w:eastAsia="ru-RU"/>
        </w:rPr>
      </w:pPr>
      <w:r w:rsidRPr="00691F6B">
        <w:rPr>
          <w:rFonts w:ascii="Times New Roman" w:eastAsia="Times New Roman" w:hAnsi="Times New Roman" w:cs="Times New Roman"/>
          <w:b/>
          <w:sz w:val="26"/>
          <w:szCs w:val="26"/>
          <w:lang w:val="uk-UA" w:eastAsia="ru-RU"/>
        </w:rPr>
        <w:t>«</w:t>
      </w:r>
      <w:r w:rsidR="007B7F50">
        <w:rPr>
          <w:rFonts w:ascii="Times New Roman" w:eastAsia="Times New Roman" w:hAnsi="Times New Roman" w:cs="Times New Roman"/>
          <w:b/>
          <w:sz w:val="26"/>
          <w:szCs w:val="26"/>
          <w:lang w:val="uk-UA" w:eastAsia="ru-RU"/>
        </w:rPr>
        <w:t>19» грудня 2025</w:t>
      </w:r>
      <w:r w:rsidRPr="00691F6B">
        <w:rPr>
          <w:rFonts w:ascii="Times New Roman" w:eastAsia="Times New Roman" w:hAnsi="Times New Roman" w:cs="Times New Roman"/>
          <w:b/>
          <w:sz w:val="26"/>
          <w:szCs w:val="26"/>
          <w:lang w:val="uk-UA" w:eastAsia="ru-RU"/>
        </w:rPr>
        <w:t xml:space="preserve"> року                                                                 </w:t>
      </w:r>
      <w:r w:rsidRPr="00691F6B">
        <w:rPr>
          <w:rFonts w:ascii="Times New Roman" w:eastAsia="Times New Roman" w:hAnsi="Times New Roman" w:cs="Times New Roman"/>
          <w:b/>
          <w:sz w:val="26"/>
          <w:szCs w:val="26"/>
          <w:lang w:val="ru-RU" w:eastAsia="ru-RU"/>
        </w:rPr>
        <w:t xml:space="preserve">    </w:t>
      </w:r>
      <w:r w:rsidRPr="00691F6B">
        <w:rPr>
          <w:rFonts w:ascii="Times New Roman" w:eastAsia="Times New Roman" w:hAnsi="Times New Roman" w:cs="Times New Roman"/>
          <w:b/>
          <w:sz w:val="26"/>
          <w:szCs w:val="26"/>
          <w:lang w:val="uk-UA" w:eastAsia="ru-RU"/>
        </w:rPr>
        <w:t xml:space="preserve">                     № </w:t>
      </w:r>
      <w:r w:rsidR="00285784">
        <w:rPr>
          <w:rFonts w:ascii="Times New Roman" w:eastAsia="Times New Roman" w:hAnsi="Times New Roman" w:cs="Times New Roman"/>
          <w:b/>
          <w:sz w:val="26"/>
          <w:szCs w:val="26"/>
          <w:lang w:val="uk-UA" w:eastAsia="ru-RU"/>
        </w:rPr>
        <w:t>3159</w:t>
      </w:r>
    </w:p>
    <w:p w:rsidR="00691F6B" w:rsidRPr="00691F6B" w:rsidRDefault="00691F6B" w:rsidP="00691F6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691F6B">
        <w:rPr>
          <w:rFonts w:ascii="Times New Roman" w:eastAsia="Times New Roman" w:hAnsi="Times New Roman" w:cs="Times New Roman"/>
          <w:b/>
          <w:sz w:val="26"/>
          <w:szCs w:val="26"/>
          <w:lang w:val="uk-UA" w:eastAsia="ru-RU"/>
        </w:rPr>
        <w:tab/>
        <w:t xml:space="preserve">     РІШЕННЯ</w:t>
      </w:r>
    </w:p>
    <w:p w:rsidR="00691F6B" w:rsidRPr="00691F6B" w:rsidRDefault="00691F6B" w:rsidP="00691F6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5968DF" w:rsidRDefault="00691F6B" w:rsidP="005968DF">
      <w:pPr>
        <w:spacing w:after="0" w:line="240" w:lineRule="auto"/>
        <w:rPr>
          <w:rFonts w:ascii="Times New Roman" w:eastAsia="Times New Roman" w:hAnsi="Times New Roman" w:cs="Times New Roman"/>
          <w:b/>
          <w:i/>
          <w:sz w:val="26"/>
          <w:szCs w:val="26"/>
          <w:lang w:val="uk-UA" w:eastAsia="ru-RU"/>
        </w:rPr>
      </w:pPr>
      <w:r w:rsidRPr="00691F6B">
        <w:rPr>
          <w:rFonts w:ascii="Times New Roman" w:eastAsia="Times New Roman" w:hAnsi="Times New Roman" w:cs="Times New Roman"/>
          <w:b/>
          <w:i/>
          <w:sz w:val="26"/>
          <w:szCs w:val="26"/>
          <w:lang w:val="uk-UA" w:eastAsia="ru-RU"/>
        </w:rPr>
        <w:t xml:space="preserve">Про </w:t>
      </w:r>
      <w:r w:rsidR="004255F3">
        <w:rPr>
          <w:rFonts w:ascii="Times New Roman" w:eastAsia="Times New Roman" w:hAnsi="Times New Roman" w:cs="Times New Roman"/>
          <w:b/>
          <w:i/>
          <w:sz w:val="26"/>
          <w:szCs w:val="26"/>
          <w:lang w:val="uk-UA" w:eastAsia="ru-RU"/>
        </w:rPr>
        <w:t xml:space="preserve">внесення змін до </w:t>
      </w:r>
      <w:r w:rsidRPr="00691F6B">
        <w:rPr>
          <w:rFonts w:ascii="Times New Roman" w:eastAsia="Times New Roman" w:hAnsi="Times New Roman" w:cs="Times New Roman"/>
          <w:b/>
          <w:i/>
          <w:sz w:val="26"/>
          <w:szCs w:val="26"/>
          <w:lang w:val="uk-UA" w:eastAsia="ru-RU"/>
        </w:rPr>
        <w:t>Програми</w:t>
      </w:r>
      <w:r w:rsidR="005968DF">
        <w:rPr>
          <w:rFonts w:ascii="Times New Roman" w:eastAsia="Times New Roman" w:hAnsi="Times New Roman" w:cs="Times New Roman"/>
          <w:b/>
          <w:i/>
          <w:sz w:val="26"/>
          <w:szCs w:val="26"/>
          <w:lang w:val="uk-UA" w:eastAsia="ru-RU"/>
        </w:rPr>
        <w:t xml:space="preserve"> </w:t>
      </w:r>
      <w:r w:rsidR="005968DF" w:rsidRPr="005968DF">
        <w:rPr>
          <w:rFonts w:ascii="Times New Roman" w:eastAsia="Times New Roman" w:hAnsi="Times New Roman" w:cs="Times New Roman"/>
          <w:b/>
          <w:i/>
          <w:sz w:val="26"/>
          <w:szCs w:val="26"/>
          <w:lang w:val="uk-UA" w:eastAsia="ru-RU"/>
        </w:rPr>
        <w:t xml:space="preserve">«Створення, використання </w:t>
      </w:r>
    </w:p>
    <w:p w:rsidR="005968DF" w:rsidRDefault="005968DF" w:rsidP="005968DF">
      <w:pPr>
        <w:spacing w:after="0" w:line="240" w:lineRule="auto"/>
        <w:rPr>
          <w:rFonts w:ascii="Times New Roman" w:eastAsia="Times New Roman" w:hAnsi="Times New Roman" w:cs="Times New Roman"/>
          <w:b/>
          <w:i/>
          <w:sz w:val="26"/>
          <w:szCs w:val="26"/>
          <w:lang w:val="uk-UA" w:eastAsia="ru-RU"/>
        </w:rPr>
      </w:pPr>
      <w:r w:rsidRPr="005968DF">
        <w:rPr>
          <w:rFonts w:ascii="Times New Roman" w:eastAsia="Times New Roman" w:hAnsi="Times New Roman" w:cs="Times New Roman"/>
          <w:b/>
          <w:i/>
          <w:sz w:val="26"/>
          <w:szCs w:val="26"/>
          <w:lang w:val="uk-UA" w:eastAsia="ru-RU"/>
        </w:rPr>
        <w:t xml:space="preserve">та накопичення матеріальних резервів для запобігання і </w:t>
      </w:r>
    </w:p>
    <w:p w:rsidR="005968DF" w:rsidRPr="005968DF" w:rsidRDefault="005968DF" w:rsidP="005968DF">
      <w:pPr>
        <w:spacing w:after="0" w:line="240" w:lineRule="auto"/>
        <w:rPr>
          <w:rFonts w:ascii="Times New Roman" w:eastAsia="Times New Roman" w:hAnsi="Times New Roman" w:cs="Times New Roman"/>
          <w:b/>
          <w:i/>
          <w:sz w:val="26"/>
          <w:szCs w:val="26"/>
          <w:lang w:val="uk-UA" w:eastAsia="ru-RU"/>
        </w:rPr>
      </w:pPr>
      <w:r w:rsidRPr="005968DF">
        <w:rPr>
          <w:rFonts w:ascii="Times New Roman" w:eastAsia="Times New Roman" w:hAnsi="Times New Roman" w:cs="Times New Roman"/>
          <w:b/>
          <w:i/>
          <w:sz w:val="26"/>
          <w:szCs w:val="26"/>
          <w:lang w:val="uk-UA" w:eastAsia="ru-RU"/>
        </w:rPr>
        <w:t xml:space="preserve">ліквідації надзвичайних ситуацій та їх наслідків на території </w:t>
      </w:r>
    </w:p>
    <w:p w:rsidR="003F68A8" w:rsidRDefault="005968DF" w:rsidP="005968DF">
      <w:pPr>
        <w:spacing w:after="0" w:line="240" w:lineRule="auto"/>
        <w:rPr>
          <w:rFonts w:ascii="Times New Roman" w:eastAsia="Times New Roman" w:hAnsi="Times New Roman" w:cs="Times New Roman"/>
          <w:b/>
          <w:i/>
          <w:sz w:val="26"/>
          <w:szCs w:val="26"/>
          <w:lang w:val="uk-UA" w:eastAsia="ru-RU"/>
        </w:rPr>
      </w:pPr>
      <w:r w:rsidRPr="005968DF">
        <w:rPr>
          <w:rFonts w:ascii="Times New Roman" w:eastAsia="Times New Roman" w:hAnsi="Times New Roman" w:cs="Times New Roman"/>
          <w:b/>
          <w:i/>
          <w:sz w:val="26"/>
          <w:szCs w:val="26"/>
          <w:lang w:val="uk-UA" w:eastAsia="ru-RU"/>
        </w:rPr>
        <w:t xml:space="preserve">Петрівської сільської  територіальної громади </w:t>
      </w:r>
    </w:p>
    <w:p w:rsidR="004255F3" w:rsidRDefault="005968DF" w:rsidP="005968DF">
      <w:pPr>
        <w:spacing w:after="0" w:line="240" w:lineRule="auto"/>
        <w:rPr>
          <w:rFonts w:ascii="Times New Roman" w:eastAsia="Times New Roman" w:hAnsi="Times New Roman" w:cs="Times New Roman"/>
          <w:b/>
          <w:i/>
          <w:sz w:val="26"/>
          <w:szCs w:val="26"/>
          <w:lang w:val="uk-UA" w:eastAsia="ru-RU"/>
        </w:rPr>
      </w:pPr>
      <w:r w:rsidRPr="005968DF">
        <w:rPr>
          <w:rFonts w:ascii="Times New Roman" w:eastAsia="Times New Roman" w:hAnsi="Times New Roman" w:cs="Times New Roman"/>
          <w:b/>
          <w:i/>
          <w:sz w:val="26"/>
          <w:szCs w:val="26"/>
          <w:lang w:val="uk-UA" w:eastAsia="ru-RU"/>
        </w:rPr>
        <w:t>на 2023-2025 роки»</w:t>
      </w:r>
      <w:r w:rsidR="004255F3">
        <w:rPr>
          <w:rFonts w:ascii="Times New Roman" w:eastAsia="Times New Roman" w:hAnsi="Times New Roman" w:cs="Times New Roman"/>
          <w:b/>
          <w:i/>
          <w:sz w:val="26"/>
          <w:szCs w:val="26"/>
          <w:lang w:val="uk-UA" w:eastAsia="ru-RU"/>
        </w:rPr>
        <w:t xml:space="preserve">, затвердженої рішенням сільської ради </w:t>
      </w:r>
    </w:p>
    <w:p w:rsidR="004255F3" w:rsidRPr="00691F6B" w:rsidRDefault="004255F3" w:rsidP="005968DF">
      <w:pPr>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від 24.12.2024 №2406</w:t>
      </w:r>
    </w:p>
    <w:p w:rsidR="00691F6B" w:rsidRPr="00691F6B" w:rsidRDefault="00691F6B" w:rsidP="00691F6B">
      <w:pPr>
        <w:spacing w:after="0" w:line="240" w:lineRule="auto"/>
        <w:ind w:firstLine="709"/>
        <w:jc w:val="both"/>
        <w:rPr>
          <w:rFonts w:ascii="Times New Roman" w:eastAsia="Times New Roman" w:hAnsi="Times New Roman" w:cs="Times New Roman"/>
          <w:sz w:val="24"/>
          <w:szCs w:val="26"/>
          <w:lang w:val="uk-UA" w:eastAsia="ru-RU"/>
        </w:rPr>
      </w:pPr>
    </w:p>
    <w:p w:rsidR="00691F6B" w:rsidRPr="00691F6B" w:rsidRDefault="00691F6B" w:rsidP="00691F6B">
      <w:pPr>
        <w:spacing w:after="0" w:line="240" w:lineRule="auto"/>
        <w:ind w:firstLine="709"/>
        <w:jc w:val="both"/>
        <w:rPr>
          <w:rFonts w:ascii="Times New Roman" w:eastAsia="Times New Roman" w:hAnsi="Times New Roman" w:cs="Times New Roman"/>
          <w:sz w:val="26"/>
          <w:szCs w:val="26"/>
          <w:lang w:val="uk-UA" w:eastAsia="ru-RU"/>
        </w:rPr>
      </w:pPr>
      <w:r w:rsidRPr="00691F6B">
        <w:rPr>
          <w:rFonts w:ascii="Times New Roman" w:eastAsia="Times New Roman" w:hAnsi="Times New Roman" w:cs="Times New Roman"/>
          <w:sz w:val="26"/>
          <w:szCs w:val="26"/>
          <w:lang w:val="uk-UA" w:eastAsia="ru-RU"/>
        </w:rPr>
        <w:t xml:space="preserve">Відповідно до Бюджетного кодексу України, </w:t>
      </w:r>
      <w:r w:rsidR="00EB0882" w:rsidRPr="00EB0882">
        <w:rPr>
          <w:rFonts w:ascii="Times New Roman" w:eastAsia="Times New Roman" w:hAnsi="Times New Roman" w:cs="Times New Roman"/>
          <w:sz w:val="26"/>
          <w:szCs w:val="26"/>
          <w:lang w:val="uk-UA" w:eastAsia="ru-RU"/>
        </w:rPr>
        <w:t>Кодекс</w:t>
      </w:r>
      <w:r w:rsidR="00EB0882">
        <w:rPr>
          <w:rFonts w:ascii="Times New Roman" w:eastAsia="Times New Roman" w:hAnsi="Times New Roman" w:cs="Times New Roman"/>
          <w:sz w:val="26"/>
          <w:szCs w:val="26"/>
          <w:lang w:val="uk-UA" w:eastAsia="ru-RU"/>
        </w:rPr>
        <w:t>у цивільного захисту,</w:t>
      </w:r>
      <w:r w:rsidR="00EB0882" w:rsidRPr="00EB0882">
        <w:rPr>
          <w:rFonts w:ascii="Times New Roman" w:eastAsia="Times New Roman" w:hAnsi="Times New Roman" w:cs="Times New Roman"/>
          <w:sz w:val="26"/>
          <w:szCs w:val="26"/>
          <w:lang w:val="uk-UA" w:eastAsia="ru-RU"/>
        </w:rPr>
        <w:t xml:space="preserve"> </w:t>
      </w:r>
      <w:r w:rsidRPr="00691F6B">
        <w:rPr>
          <w:rFonts w:ascii="Times New Roman" w:eastAsia="Times New Roman" w:hAnsi="Times New Roman" w:cs="Times New Roman"/>
          <w:sz w:val="26"/>
          <w:szCs w:val="26"/>
          <w:lang w:val="uk-UA" w:eastAsia="ru-RU"/>
        </w:rPr>
        <w:t>статті 26 Закону України «Про місцеве самоврядування в Україні»,</w:t>
      </w:r>
      <w:r w:rsidR="00C91865" w:rsidRPr="00C91865">
        <w:rPr>
          <w:lang w:val="uk-UA"/>
        </w:rPr>
        <w:t xml:space="preserve"> </w:t>
      </w:r>
      <w:r w:rsidR="00C91865" w:rsidRPr="00C91865">
        <w:rPr>
          <w:rFonts w:ascii="Times New Roman" w:eastAsia="Times New Roman" w:hAnsi="Times New Roman" w:cs="Times New Roman"/>
          <w:sz w:val="26"/>
          <w:szCs w:val="26"/>
          <w:lang w:val="uk-UA" w:eastAsia="ru-RU"/>
        </w:rPr>
        <w:t>постанов</w:t>
      </w:r>
      <w:r w:rsidR="00C91865">
        <w:rPr>
          <w:rFonts w:ascii="Times New Roman" w:eastAsia="Times New Roman" w:hAnsi="Times New Roman" w:cs="Times New Roman"/>
          <w:sz w:val="26"/>
          <w:szCs w:val="26"/>
          <w:lang w:val="uk-UA" w:eastAsia="ru-RU"/>
        </w:rPr>
        <w:t>и</w:t>
      </w:r>
      <w:r w:rsidR="00C91865" w:rsidRPr="00C91865">
        <w:rPr>
          <w:rFonts w:ascii="Times New Roman" w:eastAsia="Times New Roman" w:hAnsi="Times New Roman" w:cs="Times New Roman"/>
          <w:sz w:val="26"/>
          <w:szCs w:val="26"/>
          <w:lang w:val="uk-UA" w:eastAsia="ru-RU"/>
        </w:rPr>
        <w:t xml:space="preserve"> Кабінету Міністрів України від 30.09.2015 № 775 «Про затвердження Порядку створення та використання матеріальних резервів для запобігання і ліквідації наслідків надзвичайних ситуацій»</w:t>
      </w:r>
      <w:r w:rsidR="00C91865">
        <w:rPr>
          <w:rFonts w:ascii="Times New Roman" w:eastAsia="Times New Roman" w:hAnsi="Times New Roman" w:cs="Times New Roman"/>
          <w:sz w:val="26"/>
          <w:szCs w:val="26"/>
          <w:lang w:val="uk-UA" w:eastAsia="ru-RU"/>
        </w:rPr>
        <w:t>,</w:t>
      </w:r>
      <w:r w:rsidRPr="00691F6B">
        <w:rPr>
          <w:rFonts w:ascii="Times New Roman" w:eastAsia="Times New Roman" w:hAnsi="Times New Roman" w:cs="Times New Roman"/>
          <w:sz w:val="26"/>
          <w:szCs w:val="26"/>
          <w:lang w:val="uk-UA" w:eastAsia="ru-RU"/>
        </w:rPr>
        <w:t xml:space="preserve">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sidR="00FB0CC9">
        <w:rPr>
          <w:rFonts w:ascii="Times New Roman" w:eastAsia="Times New Roman" w:hAnsi="Times New Roman" w:cs="Times New Roman"/>
          <w:sz w:val="26"/>
          <w:szCs w:val="26"/>
          <w:lang w:val="uk-UA" w:eastAsia="ru-RU"/>
        </w:rPr>
        <w:t>зовнішньоекономічних зв’язків і</w:t>
      </w:r>
      <w:r w:rsidRPr="00691F6B">
        <w:rPr>
          <w:rFonts w:ascii="Times New Roman" w:eastAsia="Times New Roman" w:hAnsi="Times New Roman" w:cs="Times New Roman"/>
          <w:sz w:val="26"/>
          <w:szCs w:val="26"/>
          <w:lang w:val="uk-UA" w:eastAsia="ru-RU"/>
        </w:rPr>
        <w:t xml:space="preserve"> </w:t>
      </w:r>
      <w:r w:rsidR="00FB0CC9" w:rsidRPr="00FB0CC9">
        <w:rPr>
          <w:rFonts w:ascii="Times New Roman" w:eastAsia="Times New Roman" w:hAnsi="Times New Roman" w:cs="Times New Roman"/>
          <w:sz w:val="26"/>
          <w:szCs w:val="26"/>
          <w:lang w:val="uk-UA" w:eastAsia="ru-RU"/>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rFonts w:ascii="Times New Roman" w:eastAsia="Times New Roman" w:hAnsi="Times New Roman" w:cs="Times New Roman"/>
          <w:sz w:val="26"/>
          <w:szCs w:val="26"/>
          <w:lang w:val="uk-UA" w:eastAsia="ru-RU"/>
        </w:rPr>
        <w:t xml:space="preserve">, </w:t>
      </w:r>
      <w:r w:rsidRPr="00691F6B">
        <w:rPr>
          <w:rFonts w:ascii="Times New Roman" w:eastAsia="Times New Roman" w:hAnsi="Times New Roman" w:cs="Times New Roman"/>
          <w:b/>
          <w:sz w:val="26"/>
          <w:szCs w:val="26"/>
          <w:lang w:val="uk-UA" w:eastAsia="ru-RU"/>
        </w:rPr>
        <w:t>сільська рада</w:t>
      </w:r>
      <w:r w:rsidRPr="00691F6B">
        <w:rPr>
          <w:rFonts w:ascii="Times New Roman" w:eastAsia="Times New Roman" w:hAnsi="Times New Roman" w:cs="Times New Roman"/>
          <w:sz w:val="26"/>
          <w:szCs w:val="26"/>
          <w:lang w:val="uk-UA" w:eastAsia="ru-RU"/>
        </w:rPr>
        <w:t xml:space="preserve"> </w:t>
      </w:r>
    </w:p>
    <w:p w:rsidR="00691F6B" w:rsidRPr="00691F6B" w:rsidRDefault="00691F6B" w:rsidP="00691F6B">
      <w:pPr>
        <w:spacing w:after="0" w:line="240" w:lineRule="auto"/>
        <w:ind w:firstLine="709"/>
        <w:jc w:val="both"/>
        <w:rPr>
          <w:rFonts w:ascii="Times New Roman" w:eastAsia="Times New Roman" w:hAnsi="Times New Roman" w:cs="Times New Roman"/>
          <w:sz w:val="24"/>
          <w:szCs w:val="26"/>
          <w:lang w:val="uk-UA" w:eastAsia="ru-RU"/>
        </w:rPr>
      </w:pPr>
    </w:p>
    <w:p w:rsidR="00691F6B" w:rsidRPr="00691F6B" w:rsidRDefault="00691F6B" w:rsidP="00691F6B">
      <w:pPr>
        <w:spacing w:after="0" w:line="240" w:lineRule="auto"/>
        <w:jc w:val="center"/>
        <w:rPr>
          <w:rFonts w:ascii="Times New Roman" w:eastAsia="Times New Roman" w:hAnsi="Times New Roman" w:cs="Times New Roman"/>
          <w:b/>
          <w:i/>
          <w:sz w:val="26"/>
          <w:szCs w:val="26"/>
          <w:lang w:val="uk-UA" w:eastAsia="ru-RU"/>
        </w:rPr>
      </w:pPr>
      <w:r w:rsidRPr="00691F6B">
        <w:rPr>
          <w:rFonts w:ascii="Times New Roman" w:eastAsia="Times New Roman" w:hAnsi="Times New Roman" w:cs="Times New Roman"/>
          <w:b/>
          <w:i/>
          <w:sz w:val="26"/>
          <w:szCs w:val="26"/>
          <w:lang w:val="uk-UA" w:eastAsia="ru-RU"/>
        </w:rPr>
        <w:t>ВИРІШИЛА</w:t>
      </w:r>
    </w:p>
    <w:p w:rsidR="00691F6B" w:rsidRPr="00691F6B" w:rsidRDefault="00691F6B" w:rsidP="00691F6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665A0E" w:rsidRPr="00665A0E" w:rsidRDefault="00691F6B" w:rsidP="00665A0E">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691F6B">
        <w:rPr>
          <w:rFonts w:ascii="Times New Roman" w:eastAsia="Times New Roman" w:hAnsi="Times New Roman" w:cs="Times New Roman"/>
          <w:sz w:val="26"/>
          <w:szCs w:val="26"/>
          <w:lang w:val="uk-UA" w:eastAsia="ru-RU"/>
        </w:rPr>
        <w:t xml:space="preserve">1. </w:t>
      </w:r>
      <w:r w:rsidR="00665A0E" w:rsidRPr="00665A0E">
        <w:rPr>
          <w:rFonts w:ascii="Times New Roman" w:eastAsia="Times New Roman" w:hAnsi="Times New Roman" w:cs="Times New Roman"/>
          <w:sz w:val="26"/>
          <w:szCs w:val="26"/>
          <w:lang w:val="uk-UA" w:eastAsia="ru-RU"/>
        </w:rPr>
        <w:t>Внести наступні зміни до Програми «</w:t>
      </w:r>
      <w:r w:rsidR="0059626E" w:rsidRPr="0059626E">
        <w:rPr>
          <w:rFonts w:ascii="Times New Roman" w:eastAsia="Times New Roman" w:hAnsi="Times New Roman" w:cs="Times New Roman"/>
          <w:sz w:val="26"/>
          <w:szCs w:val="26"/>
          <w:lang w:val="uk-UA" w:eastAsia="ru-RU"/>
        </w:rPr>
        <w:t>«Створення,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територіальної громади на 2023-2025 роки</w:t>
      </w:r>
      <w:r w:rsidR="00665A0E" w:rsidRPr="00665A0E">
        <w:rPr>
          <w:rFonts w:ascii="Times New Roman" w:eastAsia="Times New Roman" w:hAnsi="Times New Roman" w:cs="Times New Roman"/>
          <w:sz w:val="26"/>
          <w:szCs w:val="26"/>
          <w:lang w:val="uk-UA" w:eastAsia="ru-RU"/>
        </w:rPr>
        <w:t xml:space="preserve">», затвердженої рішенням сільської ради від 24.12.2024  </w:t>
      </w:r>
      <w:r w:rsidR="00665A0E">
        <w:rPr>
          <w:rFonts w:ascii="Times New Roman" w:eastAsia="Times New Roman" w:hAnsi="Times New Roman" w:cs="Times New Roman"/>
          <w:sz w:val="26"/>
          <w:szCs w:val="26"/>
          <w:lang w:val="uk-UA" w:eastAsia="ru-RU"/>
        </w:rPr>
        <w:t xml:space="preserve">№ 2406 </w:t>
      </w:r>
      <w:r w:rsidR="00665A0E" w:rsidRPr="00665A0E">
        <w:rPr>
          <w:rFonts w:ascii="Times New Roman" w:eastAsia="Times New Roman" w:hAnsi="Times New Roman" w:cs="Times New Roman"/>
          <w:sz w:val="26"/>
          <w:szCs w:val="26"/>
          <w:lang w:val="uk-UA" w:eastAsia="ru-RU"/>
        </w:rPr>
        <w:t>(далі – Програма):</w:t>
      </w:r>
    </w:p>
    <w:p w:rsidR="0059626E" w:rsidRDefault="000D66B6" w:rsidP="00691F6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0D66B6">
        <w:rPr>
          <w:rFonts w:ascii="Times New Roman" w:eastAsia="Times New Roman" w:hAnsi="Times New Roman" w:cs="Times New Roman"/>
          <w:sz w:val="26"/>
          <w:szCs w:val="26"/>
          <w:lang w:val="uk-UA" w:eastAsia="ru-RU"/>
        </w:rPr>
        <w:t xml:space="preserve">1.1. </w:t>
      </w:r>
      <w:r w:rsidR="00C57887" w:rsidRPr="000D66B6">
        <w:rPr>
          <w:rFonts w:ascii="Times New Roman" w:eastAsia="Times New Roman" w:hAnsi="Times New Roman" w:cs="Times New Roman"/>
          <w:sz w:val="26"/>
          <w:szCs w:val="26"/>
          <w:lang w:val="uk-UA" w:eastAsia="ru-RU"/>
        </w:rPr>
        <w:t>Додаток 2 до Програми</w:t>
      </w:r>
      <w:r w:rsidRPr="000D66B6">
        <w:rPr>
          <w:b/>
          <w:bCs/>
          <w:sz w:val="26"/>
          <w:szCs w:val="26"/>
          <w:lang w:val="uk-UA"/>
        </w:rPr>
        <w:t xml:space="preserve"> </w:t>
      </w:r>
      <w:r w:rsidRPr="000D66B6">
        <w:rPr>
          <w:bCs/>
          <w:sz w:val="26"/>
          <w:szCs w:val="26"/>
          <w:lang w:val="uk-UA"/>
        </w:rPr>
        <w:t>«</w:t>
      </w:r>
      <w:r w:rsidRPr="000D66B6">
        <w:rPr>
          <w:rFonts w:ascii="Times New Roman" w:eastAsia="Times New Roman" w:hAnsi="Times New Roman" w:cs="Times New Roman"/>
          <w:bCs/>
          <w:sz w:val="26"/>
          <w:szCs w:val="26"/>
          <w:lang w:val="uk-UA" w:eastAsia="ru-RU"/>
        </w:rPr>
        <w:t>Номенклатура та обсяги матеріально-технічних засобів, що підлягають закладанню у місцевий резерв для запобігання і ліквідації надзвичайних ситуацій та їх наслідків на території Петрівської сільської  територіальної громади»</w:t>
      </w:r>
      <w:r>
        <w:rPr>
          <w:rFonts w:ascii="Times New Roman" w:eastAsia="Times New Roman" w:hAnsi="Times New Roman" w:cs="Times New Roman"/>
          <w:bCs/>
          <w:sz w:val="26"/>
          <w:szCs w:val="26"/>
          <w:lang w:val="uk-UA" w:eastAsia="ru-RU"/>
        </w:rPr>
        <w:t xml:space="preserve"> </w:t>
      </w:r>
      <w:r w:rsidRPr="000D66B6">
        <w:rPr>
          <w:rFonts w:ascii="Times New Roman" w:eastAsia="Times New Roman" w:hAnsi="Times New Roman" w:cs="Times New Roman"/>
          <w:sz w:val="26"/>
          <w:szCs w:val="26"/>
          <w:lang w:val="uk-UA" w:eastAsia="ru-RU"/>
        </w:rPr>
        <w:t>викласти в новій редакції, що додається.</w:t>
      </w:r>
    </w:p>
    <w:p w:rsidR="00C57887" w:rsidRPr="00C57887" w:rsidRDefault="00C57887" w:rsidP="00C57887">
      <w:pPr>
        <w:spacing w:after="0" w:line="240" w:lineRule="auto"/>
        <w:ind w:firstLine="851"/>
        <w:jc w:val="both"/>
        <w:rPr>
          <w:rFonts w:ascii="Times New Roman" w:eastAsia="Times New Roman" w:hAnsi="Times New Roman" w:cs="Times New Roman"/>
          <w:sz w:val="26"/>
          <w:szCs w:val="26"/>
          <w:lang w:val="uk-UA" w:eastAsia="ru-RU"/>
        </w:rPr>
      </w:pPr>
      <w:r w:rsidRPr="00C57887">
        <w:rPr>
          <w:rFonts w:ascii="Times New Roman" w:eastAsia="Times New Roman" w:hAnsi="Times New Roman" w:cs="Times New Roman"/>
          <w:sz w:val="26"/>
          <w:szCs w:val="26"/>
          <w:lang w:val="uk-UA" w:eastAsia="ru-RU"/>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691F6B" w:rsidRPr="00691F6B" w:rsidRDefault="00691F6B" w:rsidP="00691F6B">
      <w:pPr>
        <w:spacing w:after="0" w:line="240" w:lineRule="auto"/>
        <w:ind w:firstLine="851"/>
        <w:jc w:val="both"/>
        <w:rPr>
          <w:rFonts w:ascii="Times New Roman" w:eastAsia="Times New Roman" w:hAnsi="Times New Roman" w:cs="Times New Roman"/>
          <w:b/>
          <w:i/>
          <w:sz w:val="26"/>
          <w:szCs w:val="26"/>
          <w:lang w:val="uk-UA" w:eastAsia="ru-RU"/>
        </w:rPr>
      </w:pPr>
      <w:r w:rsidRPr="00691F6B">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691F6B">
        <w:rPr>
          <w:rFonts w:ascii="Times New Roman" w:eastAsia="Times New Roman" w:hAnsi="Times New Roman" w:cs="Times New Roman"/>
          <w:sz w:val="24"/>
          <w:szCs w:val="24"/>
          <w:lang w:val="uk-UA" w:eastAsia="ru-RU"/>
        </w:rPr>
        <w:t xml:space="preserve"> </w:t>
      </w:r>
      <w:r w:rsidRPr="00691F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w:t>
      </w:r>
      <w:r w:rsidR="00FB0CC9">
        <w:rPr>
          <w:rFonts w:ascii="Times New Roman" w:eastAsia="Times New Roman" w:hAnsi="Times New Roman" w:cs="Times New Roman"/>
          <w:sz w:val="26"/>
          <w:szCs w:val="26"/>
          <w:lang w:val="uk-UA" w:eastAsia="ru-RU"/>
        </w:rPr>
        <w:t xml:space="preserve"> і </w:t>
      </w:r>
      <w:r w:rsidR="00FB0CC9" w:rsidRPr="00FB0CC9">
        <w:rPr>
          <w:rFonts w:ascii="Times New Roman" w:eastAsia="Times New Roman" w:hAnsi="Times New Roman" w:cs="Times New Roman"/>
          <w:sz w:val="26"/>
          <w:szCs w:val="26"/>
          <w:lang w:val="uk-UA" w:eastAsia="ru-RU"/>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rFonts w:ascii="Times New Roman" w:eastAsia="Times New Roman" w:hAnsi="Times New Roman" w:cs="Times New Roman"/>
          <w:sz w:val="26"/>
          <w:szCs w:val="26"/>
          <w:lang w:val="uk-UA" w:eastAsia="ru-RU"/>
        </w:rPr>
        <w:t>.</w:t>
      </w:r>
      <w:r w:rsidRPr="00691F6B">
        <w:rPr>
          <w:rFonts w:ascii="Times New Roman" w:eastAsia="Times New Roman" w:hAnsi="Times New Roman" w:cs="Times New Roman"/>
          <w:b/>
          <w:i/>
          <w:sz w:val="26"/>
          <w:szCs w:val="26"/>
          <w:lang w:val="uk-UA" w:eastAsia="ru-RU"/>
        </w:rPr>
        <w:t xml:space="preserve">      </w:t>
      </w:r>
    </w:p>
    <w:p w:rsidR="00691F6B" w:rsidRPr="00691F6B" w:rsidRDefault="00691F6B" w:rsidP="00691F6B">
      <w:pPr>
        <w:spacing w:after="0" w:line="240" w:lineRule="auto"/>
        <w:rPr>
          <w:rFonts w:ascii="Times New Roman" w:eastAsia="Times New Roman" w:hAnsi="Times New Roman" w:cs="Times New Roman"/>
          <w:b/>
          <w:i/>
          <w:szCs w:val="26"/>
          <w:lang w:val="uk-UA" w:eastAsia="ru-RU"/>
        </w:rPr>
      </w:pPr>
    </w:p>
    <w:p w:rsidR="00691F6B" w:rsidRPr="00691F6B" w:rsidRDefault="00691F6B" w:rsidP="00691F6B">
      <w:pPr>
        <w:spacing w:after="0" w:line="240" w:lineRule="auto"/>
        <w:rPr>
          <w:rFonts w:ascii="Times New Roman" w:eastAsia="Times New Roman" w:hAnsi="Times New Roman" w:cs="Times New Roman"/>
          <w:b/>
          <w:i/>
          <w:szCs w:val="26"/>
          <w:lang w:val="uk-UA" w:eastAsia="ru-RU"/>
        </w:rPr>
      </w:pPr>
    </w:p>
    <w:p w:rsidR="00691F6B" w:rsidRPr="00691F6B" w:rsidRDefault="00691F6B" w:rsidP="00691F6B">
      <w:pPr>
        <w:spacing w:after="0" w:line="240" w:lineRule="auto"/>
        <w:rPr>
          <w:rFonts w:ascii="Times New Roman" w:eastAsia="Times New Roman" w:hAnsi="Times New Roman" w:cs="Times New Roman"/>
          <w:b/>
          <w:i/>
          <w:sz w:val="26"/>
          <w:szCs w:val="26"/>
          <w:lang w:val="uk-UA" w:eastAsia="ru-RU"/>
        </w:rPr>
      </w:pPr>
      <w:r w:rsidRPr="00691F6B">
        <w:rPr>
          <w:rFonts w:ascii="Times New Roman" w:eastAsia="Times New Roman" w:hAnsi="Times New Roman" w:cs="Times New Roman"/>
          <w:b/>
          <w:i/>
          <w:sz w:val="26"/>
          <w:szCs w:val="26"/>
          <w:lang w:val="uk-UA" w:eastAsia="ru-RU"/>
        </w:rPr>
        <w:t xml:space="preserve">Сільський голова                                                                            </w:t>
      </w:r>
      <w:proofErr w:type="spellStart"/>
      <w:r w:rsidRPr="00691F6B">
        <w:rPr>
          <w:rFonts w:ascii="Times New Roman" w:eastAsia="Times New Roman" w:hAnsi="Times New Roman" w:cs="Times New Roman"/>
          <w:b/>
          <w:i/>
          <w:sz w:val="26"/>
          <w:szCs w:val="26"/>
          <w:lang w:val="uk-UA" w:eastAsia="ru-RU"/>
        </w:rPr>
        <w:t>Радіон</w:t>
      </w:r>
      <w:proofErr w:type="spellEnd"/>
      <w:r w:rsidRPr="00691F6B">
        <w:rPr>
          <w:rFonts w:ascii="Times New Roman" w:eastAsia="Times New Roman" w:hAnsi="Times New Roman" w:cs="Times New Roman"/>
          <w:b/>
          <w:i/>
          <w:sz w:val="26"/>
          <w:szCs w:val="26"/>
          <w:lang w:val="uk-UA" w:eastAsia="ru-RU"/>
        </w:rPr>
        <w:t xml:space="preserve"> СТАРЕНЬКИЙ</w:t>
      </w:r>
    </w:p>
    <w:p w:rsidR="00691F6B" w:rsidRPr="00691F6B" w:rsidRDefault="00691F6B" w:rsidP="00691F6B">
      <w:pPr>
        <w:spacing w:after="0" w:line="240" w:lineRule="auto"/>
        <w:ind w:left="5103"/>
        <w:jc w:val="both"/>
        <w:rPr>
          <w:rFonts w:ascii="Times New Roman" w:eastAsia="Times New Roman" w:hAnsi="Times New Roman" w:cs="Times New Roman"/>
          <w:sz w:val="28"/>
          <w:szCs w:val="28"/>
          <w:lang w:val="uk-UA" w:eastAsia="ru-RU"/>
        </w:rPr>
      </w:pPr>
    </w:p>
    <w:p w:rsidR="007B7F50" w:rsidRPr="007B7F50" w:rsidRDefault="007B7F50" w:rsidP="007B7F50">
      <w:pPr>
        <w:spacing w:after="0" w:line="240" w:lineRule="auto"/>
        <w:ind w:left="510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Додаток </w:t>
      </w:r>
    </w:p>
    <w:p w:rsidR="007B7F50" w:rsidRPr="007B7F50" w:rsidRDefault="007B7F50" w:rsidP="007B7F50">
      <w:pPr>
        <w:spacing w:after="0" w:line="240" w:lineRule="auto"/>
        <w:ind w:left="5103"/>
        <w:jc w:val="both"/>
        <w:rPr>
          <w:rFonts w:ascii="Times New Roman" w:eastAsia="Times New Roman" w:hAnsi="Times New Roman" w:cs="Times New Roman"/>
          <w:sz w:val="28"/>
          <w:szCs w:val="28"/>
          <w:lang w:val="uk-UA" w:eastAsia="ru-RU"/>
        </w:rPr>
      </w:pPr>
      <w:r w:rsidRPr="007B7F50">
        <w:rPr>
          <w:rFonts w:ascii="Times New Roman" w:eastAsia="Times New Roman" w:hAnsi="Times New Roman" w:cs="Times New Roman"/>
          <w:sz w:val="28"/>
          <w:szCs w:val="28"/>
          <w:lang w:val="uk-UA" w:eastAsia="ru-RU"/>
        </w:rPr>
        <w:t>до рішення Петрівської сільської ради</w:t>
      </w:r>
    </w:p>
    <w:p w:rsidR="00691F6B" w:rsidRPr="007B7F50" w:rsidRDefault="007B7F50" w:rsidP="007B7F50">
      <w:pPr>
        <w:spacing w:after="0" w:line="240" w:lineRule="auto"/>
        <w:ind w:left="5103"/>
        <w:jc w:val="both"/>
        <w:rPr>
          <w:rFonts w:ascii="Times New Roman" w:eastAsia="Times New Roman" w:hAnsi="Times New Roman" w:cs="Times New Roman"/>
          <w:sz w:val="28"/>
          <w:szCs w:val="28"/>
          <w:lang w:val="uk-UA" w:eastAsia="ru-RU"/>
        </w:rPr>
      </w:pPr>
      <w:r w:rsidRPr="007B7F50">
        <w:rPr>
          <w:rFonts w:ascii="Times New Roman" w:eastAsia="Times New Roman" w:hAnsi="Times New Roman" w:cs="Times New Roman"/>
          <w:sz w:val="28"/>
          <w:szCs w:val="28"/>
          <w:lang w:val="uk-UA" w:eastAsia="ru-RU"/>
        </w:rPr>
        <w:t>від 19.12.2025 №</w:t>
      </w:r>
      <w:r w:rsidR="00285784">
        <w:rPr>
          <w:rFonts w:ascii="Times New Roman" w:eastAsia="Times New Roman" w:hAnsi="Times New Roman" w:cs="Times New Roman"/>
          <w:sz w:val="28"/>
          <w:szCs w:val="28"/>
          <w:lang w:val="uk-UA" w:eastAsia="ru-RU"/>
        </w:rPr>
        <w:t xml:space="preserve"> 3159</w:t>
      </w:r>
      <w:bookmarkStart w:id="0" w:name="_GoBack"/>
      <w:bookmarkEnd w:id="0"/>
    </w:p>
    <w:p w:rsidR="00226AE3" w:rsidRDefault="00226AE3" w:rsidP="00226AE3">
      <w:pPr>
        <w:spacing w:after="0" w:line="240" w:lineRule="auto"/>
        <w:ind w:firstLine="709"/>
        <w:jc w:val="both"/>
        <w:rPr>
          <w:rFonts w:cstheme="minorHAnsi"/>
          <w:sz w:val="26"/>
          <w:szCs w:val="26"/>
          <w:lang w:val="uk-UA"/>
        </w:rPr>
      </w:pPr>
    </w:p>
    <w:p w:rsidR="00226AE3" w:rsidRPr="00A067C4" w:rsidRDefault="00226AE3" w:rsidP="00226AE3">
      <w:pPr>
        <w:spacing w:after="0" w:line="240" w:lineRule="auto"/>
        <w:jc w:val="right"/>
        <w:rPr>
          <w:sz w:val="26"/>
          <w:szCs w:val="26"/>
          <w:lang w:val="uk-UA"/>
        </w:rPr>
      </w:pPr>
      <w:r w:rsidRPr="00A067C4">
        <w:rPr>
          <w:sz w:val="26"/>
          <w:szCs w:val="26"/>
          <w:lang w:val="uk-UA"/>
        </w:rPr>
        <w:t>Додаток 2 до Програми</w:t>
      </w:r>
    </w:p>
    <w:p w:rsidR="00226AE3" w:rsidRDefault="00226AE3" w:rsidP="00226AE3">
      <w:pPr>
        <w:spacing w:after="0" w:line="240" w:lineRule="auto"/>
        <w:ind w:firstLine="709"/>
        <w:jc w:val="both"/>
        <w:rPr>
          <w:rFonts w:cstheme="minorHAnsi"/>
          <w:sz w:val="26"/>
          <w:szCs w:val="26"/>
          <w:lang w:val="uk-UA"/>
        </w:rPr>
      </w:pPr>
    </w:p>
    <w:p w:rsidR="00226AE3" w:rsidRPr="005808A9" w:rsidRDefault="00226AE3" w:rsidP="00226AE3">
      <w:pPr>
        <w:spacing w:after="240" w:line="240" w:lineRule="auto"/>
        <w:jc w:val="center"/>
        <w:rPr>
          <w:rFonts w:eastAsia="Calibri" w:cstheme="minorHAnsi"/>
          <w:sz w:val="26"/>
          <w:szCs w:val="26"/>
          <w:lang w:val="uk-UA"/>
        </w:rPr>
      </w:pPr>
      <w:r w:rsidRPr="00F81B4A">
        <w:rPr>
          <w:b/>
          <w:bCs/>
          <w:sz w:val="26"/>
          <w:szCs w:val="26"/>
          <w:lang w:val="uk-UA"/>
        </w:rPr>
        <w:t>Номенклатура та обсяги матеріально-технічних засобів, що підлягають закладанню у місцевий резерв для запобігання і ліквідації надзвичайних ситуацій та їх наслідків на території Петрівської сільської  територіальної громади</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
        <w:gridCol w:w="8"/>
        <w:gridCol w:w="2665"/>
        <w:gridCol w:w="32"/>
        <w:gridCol w:w="1031"/>
        <w:gridCol w:w="844"/>
        <w:gridCol w:w="50"/>
        <w:gridCol w:w="1295"/>
        <w:gridCol w:w="1432"/>
        <w:gridCol w:w="29"/>
        <w:gridCol w:w="831"/>
        <w:gridCol w:w="8"/>
        <w:gridCol w:w="846"/>
      </w:tblGrid>
      <w:tr w:rsidR="007B7F50" w:rsidRPr="00285784" w:rsidTr="00114EAB">
        <w:trPr>
          <w:trHeight w:val="555"/>
        </w:trPr>
        <w:tc>
          <w:tcPr>
            <w:tcW w:w="543" w:type="dxa"/>
            <w:gridSpan w:val="2"/>
            <w:vMerge w:val="restart"/>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b/>
                <w:bCs/>
                <w:kern w:val="36"/>
                <w:sz w:val="26"/>
                <w:szCs w:val="26"/>
                <w:lang w:val="uk-UA" w:eastAsia="ru-RU"/>
              </w:rPr>
              <w:t>№ з/п</w:t>
            </w:r>
          </w:p>
        </w:tc>
        <w:tc>
          <w:tcPr>
            <w:tcW w:w="2697" w:type="dxa"/>
            <w:gridSpan w:val="2"/>
            <w:vMerge w:val="restart"/>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b/>
                <w:bCs/>
                <w:kern w:val="36"/>
                <w:sz w:val="26"/>
                <w:szCs w:val="26"/>
                <w:lang w:val="uk-UA" w:eastAsia="ru-RU"/>
              </w:rPr>
              <w:t>Найменування матеріально-технічних засобів</w:t>
            </w:r>
          </w:p>
        </w:tc>
        <w:tc>
          <w:tcPr>
            <w:tcW w:w="1031" w:type="dxa"/>
            <w:vMerge w:val="restart"/>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b/>
                <w:bCs/>
                <w:kern w:val="36"/>
                <w:sz w:val="26"/>
                <w:szCs w:val="26"/>
                <w:lang w:val="uk-UA" w:eastAsia="ru-RU"/>
              </w:rPr>
              <w:t>Од. виміру</w:t>
            </w:r>
          </w:p>
        </w:tc>
        <w:tc>
          <w:tcPr>
            <w:tcW w:w="894" w:type="dxa"/>
            <w:gridSpan w:val="2"/>
            <w:vMerge w:val="restart"/>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b/>
                <w:bCs/>
                <w:kern w:val="36"/>
                <w:sz w:val="26"/>
                <w:szCs w:val="26"/>
                <w:lang w:val="uk-UA" w:eastAsia="ru-RU"/>
              </w:rPr>
              <w:t>К-ть</w:t>
            </w:r>
          </w:p>
        </w:tc>
        <w:tc>
          <w:tcPr>
            <w:tcW w:w="1295" w:type="dxa"/>
            <w:vMerge w:val="restart"/>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Загальна вартість, тис. грн.</w:t>
            </w:r>
          </w:p>
        </w:tc>
        <w:tc>
          <w:tcPr>
            <w:tcW w:w="3146" w:type="dxa"/>
            <w:gridSpan w:val="5"/>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 xml:space="preserve">Обсяг коштів із міського бюджету на придбання матеріально-технічних засобів, тис. грн.  </w:t>
            </w:r>
          </w:p>
        </w:tc>
      </w:tr>
      <w:tr w:rsidR="007B7F50" w:rsidRPr="007B7F50" w:rsidTr="00114EAB">
        <w:trPr>
          <w:trHeight w:val="29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7F50" w:rsidRPr="007B7F50" w:rsidRDefault="007B7F50" w:rsidP="007B7F50">
            <w:pPr>
              <w:spacing w:after="0" w:line="240" w:lineRule="auto"/>
              <w:rPr>
                <w:rFonts w:eastAsia="Calibri" w:cstheme="minorHAnsi"/>
                <w:kern w:val="36"/>
                <w:sz w:val="26"/>
                <w:szCs w:val="26"/>
                <w:lang w:val="ru-RU"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7F50" w:rsidRPr="007B7F50" w:rsidRDefault="007B7F50" w:rsidP="007B7F50">
            <w:pPr>
              <w:spacing w:after="0" w:line="240" w:lineRule="auto"/>
              <w:rPr>
                <w:rFonts w:eastAsia="Calibri" w:cstheme="minorHAnsi"/>
                <w:kern w:val="36"/>
                <w:sz w:val="26"/>
                <w:szCs w:val="26"/>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B7F50" w:rsidRPr="007B7F50" w:rsidRDefault="007B7F50" w:rsidP="007B7F50">
            <w:pPr>
              <w:spacing w:after="0" w:line="240" w:lineRule="auto"/>
              <w:rPr>
                <w:rFonts w:eastAsia="Calibri" w:cstheme="minorHAnsi"/>
                <w:kern w:val="36"/>
                <w:sz w:val="26"/>
                <w:szCs w:val="26"/>
                <w:lang w:val="ru-RU" w:eastAsia="ru-RU"/>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7B7F50" w:rsidRPr="007B7F50" w:rsidRDefault="007B7F50" w:rsidP="007B7F50">
            <w:pPr>
              <w:spacing w:after="0" w:line="240" w:lineRule="auto"/>
              <w:rPr>
                <w:rFonts w:eastAsia="Calibri" w:cstheme="minorHAnsi"/>
                <w:kern w:val="36"/>
                <w:sz w:val="26"/>
                <w:szCs w:val="26"/>
                <w:lang w:val="ru-RU"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B7F50" w:rsidRPr="007B7F50" w:rsidRDefault="007B7F50" w:rsidP="007B7F50">
            <w:pPr>
              <w:spacing w:after="0" w:line="240" w:lineRule="auto"/>
              <w:rPr>
                <w:rFonts w:eastAsia="Calibri" w:cstheme="minorHAnsi"/>
                <w:b/>
                <w:bCs/>
                <w:kern w:val="36"/>
                <w:sz w:val="26"/>
                <w:szCs w:val="26"/>
                <w:lang w:val="ru-RU" w:eastAsia="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2023</w:t>
            </w:r>
          </w:p>
        </w:tc>
        <w:tc>
          <w:tcPr>
            <w:tcW w:w="839"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2024</w:t>
            </w:r>
          </w:p>
        </w:tc>
        <w:tc>
          <w:tcPr>
            <w:tcW w:w="846"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2025</w:t>
            </w:r>
          </w:p>
        </w:tc>
      </w:tr>
      <w:tr w:rsidR="007B7F50" w:rsidRPr="00285784" w:rsidTr="00114EAB">
        <w:tc>
          <w:tcPr>
            <w:tcW w:w="9606" w:type="dxa"/>
            <w:gridSpan w:val="13"/>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Будівельні матеріали та засоби загальногосподарського призначення</w:t>
            </w:r>
          </w:p>
        </w:tc>
      </w:tr>
      <w:tr w:rsidR="007B7F50" w:rsidRPr="007B7F50" w:rsidTr="00114EAB">
        <w:trPr>
          <w:trHeight w:val="430"/>
        </w:trPr>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Тент</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proofErr w:type="spellStart"/>
            <w:r w:rsidRPr="007B7F50">
              <w:rPr>
                <w:rFonts w:eastAsia="Calibri" w:cstheme="minorHAnsi"/>
                <w:kern w:val="36"/>
                <w:sz w:val="26"/>
                <w:szCs w:val="26"/>
                <w:lang w:val="uk-UA" w:eastAsia="ru-RU"/>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15,0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15,0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15,0</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Поліетиленова плівка</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proofErr w:type="spellStart"/>
            <w:r w:rsidRPr="007B7F50">
              <w:rPr>
                <w:rFonts w:eastAsia="Calibri" w:cstheme="minorHAnsi"/>
                <w:kern w:val="36"/>
                <w:sz w:val="26"/>
                <w:szCs w:val="26"/>
                <w:lang w:val="uk-UA" w:eastAsia="ru-RU"/>
              </w:rPr>
              <w:t>кв.м</w:t>
            </w:r>
            <w:proofErr w:type="spellEnd"/>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 xml:space="preserve">200 </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6,0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6,0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Електроди</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7,0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7,0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7,0</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4</w:t>
            </w:r>
          </w:p>
        </w:tc>
        <w:tc>
          <w:tcPr>
            <w:tcW w:w="2697"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Цвяхи шиферні</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кг</w:t>
            </w:r>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13</w:t>
            </w:r>
          </w:p>
        </w:tc>
        <w:tc>
          <w:tcPr>
            <w:tcW w:w="1295" w:type="dxa"/>
            <w:tcBorders>
              <w:top w:val="single" w:sz="4" w:space="0" w:color="auto"/>
              <w:left w:val="single" w:sz="4" w:space="0" w:color="auto"/>
              <w:bottom w:val="single" w:sz="4" w:space="0" w:color="auto"/>
              <w:right w:val="single" w:sz="4" w:space="0" w:color="auto"/>
            </w:tcBorders>
            <w:vAlign w:val="bottom"/>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1,8</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7B7F50" w:rsidRPr="007B7F50" w:rsidRDefault="007B7F50" w:rsidP="007B7F50">
            <w:pPr>
              <w:spacing w:after="0" w:line="240" w:lineRule="auto"/>
              <w:rPr>
                <w:rFonts w:eastAsia="Calibri" w:cstheme="minorHAnsi"/>
                <w:bCs/>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1,3</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0,5</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w:t>
            </w:r>
          </w:p>
        </w:tc>
        <w:tc>
          <w:tcPr>
            <w:tcW w:w="2697"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 xml:space="preserve">Шифер </w:t>
            </w:r>
            <w:proofErr w:type="spellStart"/>
            <w:r w:rsidRPr="007B7F50">
              <w:rPr>
                <w:rFonts w:eastAsia="Calibri" w:cstheme="minorHAnsi"/>
                <w:bCs/>
                <w:kern w:val="36"/>
                <w:sz w:val="26"/>
                <w:szCs w:val="26"/>
                <w:lang w:val="uk-UA" w:eastAsia="ru-RU"/>
              </w:rPr>
              <w:t>волокнистоцементний</w:t>
            </w:r>
            <w:proofErr w:type="spellEnd"/>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roofErr w:type="spellStart"/>
            <w:r w:rsidRPr="007B7F50">
              <w:rPr>
                <w:rFonts w:eastAsia="Calibri" w:cstheme="minorHAnsi"/>
                <w:kern w:val="36"/>
                <w:sz w:val="26"/>
                <w:szCs w:val="26"/>
                <w:lang w:val="uk-UA" w:eastAsia="ru-RU"/>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100</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46,6</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7B7F50" w:rsidRPr="007B7F50" w:rsidRDefault="007B7F50" w:rsidP="007B7F50">
            <w:pPr>
              <w:spacing w:after="0" w:line="240" w:lineRule="auto"/>
              <w:rPr>
                <w:rFonts w:eastAsia="Calibri" w:cstheme="minorHAnsi"/>
                <w:bCs/>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46,6</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6</w:t>
            </w:r>
          </w:p>
        </w:tc>
        <w:tc>
          <w:tcPr>
            <w:tcW w:w="2697"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ОSB плита КРОНО</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roofErr w:type="spellStart"/>
            <w:r w:rsidRPr="007B7F50">
              <w:rPr>
                <w:rFonts w:eastAsia="Calibri" w:cstheme="minorHAnsi"/>
                <w:kern w:val="36"/>
                <w:sz w:val="26"/>
                <w:szCs w:val="26"/>
                <w:lang w:val="uk-UA" w:eastAsia="ru-RU"/>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99</w:t>
            </w:r>
          </w:p>
        </w:tc>
        <w:tc>
          <w:tcPr>
            <w:tcW w:w="1295" w:type="dxa"/>
            <w:tcBorders>
              <w:top w:val="single" w:sz="4" w:space="0" w:color="auto"/>
              <w:left w:val="single" w:sz="4" w:space="0" w:color="auto"/>
              <w:bottom w:val="single" w:sz="4" w:space="0" w:color="auto"/>
              <w:right w:val="single" w:sz="4" w:space="0" w:color="auto"/>
            </w:tcBorders>
            <w:vAlign w:val="bottom"/>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52,7</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7B7F50" w:rsidRPr="007B7F50" w:rsidRDefault="007B7F50" w:rsidP="007B7F50">
            <w:pPr>
              <w:spacing w:after="0" w:line="240" w:lineRule="auto"/>
              <w:rPr>
                <w:rFonts w:eastAsia="Calibri" w:cstheme="minorHAnsi"/>
                <w:bCs/>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20,2</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32,5</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7</w:t>
            </w:r>
          </w:p>
        </w:tc>
        <w:tc>
          <w:tcPr>
            <w:tcW w:w="2697"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proofErr w:type="spellStart"/>
            <w:r w:rsidRPr="007B7F50">
              <w:rPr>
                <w:rFonts w:eastAsia="Calibri" w:cstheme="minorHAnsi"/>
                <w:bCs/>
                <w:kern w:val="36"/>
                <w:sz w:val="26"/>
                <w:szCs w:val="26"/>
                <w:lang w:val="uk-UA" w:eastAsia="ru-RU"/>
              </w:rPr>
              <w:t>Самонаріз</w:t>
            </w:r>
            <w:proofErr w:type="spellEnd"/>
            <w:r w:rsidRPr="007B7F50">
              <w:rPr>
                <w:rFonts w:eastAsia="Calibri" w:cstheme="minorHAnsi"/>
                <w:bCs/>
                <w:kern w:val="36"/>
                <w:sz w:val="26"/>
                <w:szCs w:val="26"/>
                <w:lang w:val="uk-UA" w:eastAsia="ru-RU"/>
              </w:rPr>
              <w:t xml:space="preserve"> для г/к в дерево 3,5 х 45</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roofErr w:type="spellStart"/>
            <w:r w:rsidRPr="007B7F50">
              <w:rPr>
                <w:rFonts w:eastAsia="Calibri" w:cstheme="minorHAnsi"/>
                <w:kern w:val="36"/>
                <w:sz w:val="26"/>
                <w:szCs w:val="26"/>
                <w:lang w:val="uk-UA" w:eastAsia="ru-RU"/>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500</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0,2</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7B7F50" w:rsidRPr="007B7F50" w:rsidRDefault="007B7F50" w:rsidP="007B7F50">
            <w:pPr>
              <w:spacing w:after="0" w:line="240" w:lineRule="auto"/>
              <w:rPr>
                <w:rFonts w:eastAsia="Calibri" w:cstheme="minorHAnsi"/>
                <w:bCs/>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0,2</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8</w:t>
            </w:r>
          </w:p>
        </w:tc>
        <w:tc>
          <w:tcPr>
            <w:tcW w:w="2697"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proofErr w:type="spellStart"/>
            <w:r w:rsidRPr="007B7F50">
              <w:rPr>
                <w:rFonts w:eastAsia="Calibri" w:cstheme="minorHAnsi"/>
                <w:bCs/>
                <w:kern w:val="36"/>
                <w:sz w:val="26"/>
                <w:szCs w:val="26"/>
                <w:lang w:val="uk-UA" w:eastAsia="ru-RU"/>
              </w:rPr>
              <w:t>Самонаріз</w:t>
            </w:r>
            <w:proofErr w:type="spellEnd"/>
            <w:r w:rsidRPr="007B7F50">
              <w:rPr>
                <w:rFonts w:eastAsia="Calibri" w:cstheme="minorHAnsi"/>
                <w:bCs/>
                <w:kern w:val="36"/>
                <w:sz w:val="26"/>
                <w:szCs w:val="26"/>
                <w:lang w:val="uk-UA" w:eastAsia="ru-RU"/>
              </w:rPr>
              <w:t xml:space="preserve"> для г/к в дерево 3,5 х 55</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roofErr w:type="spellStart"/>
            <w:r w:rsidRPr="007B7F50">
              <w:rPr>
                <w:rFonts w:eastAsia="Calibri" w:cstheme="minorHAnsi"/>
                <w:kern w:val="36"/>
                <w:sz w:val="26"/>
                <w:szCs w:val="26"/>
                <w:lang w:val="uk-UA" w:eastAsia="ru-RU"/>
              </w:rPr>
              <w:t>шт</w:t>
            </w:r>
            <w:proofErr w:type="spellEnd"/>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500</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0,2</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7B7F50" w:rsidRPr="007B7F50" w:rsidRDefault="007B7F50" w:rsidP="007B7F50">
            <w:pPr>
              <w:spacing w:after="0" w:line="240" w:lineRule="auto"/>
              <w:rPr>
                <w:rFonts w:eastAsia="Calibri" w:cstheme="minorHAnsi"/>
                <w:bCs/>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0,2</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9</w:t>
            </w:r>
          </w:p>
        </w:tc>
        <w:tc>
          <w:tcPr>
            <w:tcW w:w="2697"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 xml:space="preserve">Плівка </w:t>
            </w:r>
            <w:proofErr w:type="spellStart"/>
            <w:r w:rsidRPr="007B7F50">
              <w:rPr>
                <w:rFonts w:eastAsia="Calibri" w:cstheme="minorHAnsi"/>
                <w:bCs/>
                <w:kern w:val="36"/>
                <w:sz w:val="26"/>
                <w:szCs w:val="26"/>
                <w:lang w:val="uk-UA" w:eastAsia="ru-RU"/>
              </w:rPr>
              <w:t>поліетил</w:t>
            </w:r>
            <w:proofErr w:type="spellEnd"/>
            <w:r w:rsidRPr="007B7F50">
              <w:rPr>
                <w:rFonts w:eastAsia="Calibri" w:cstheme="minorHAnsi"/>
                <w:bCs/>
                <w:kern w:val="36"/>
                <w:sz w:val="26"/>
                <w:szCs w:val="26"/>
                <w:lang w:val="uk-UA" w:eastAsia="ru-RU"/>
              </w:rPr>
              <w:t>. 120 мкм</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м</w:t>
            </w:r>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490</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ru-RU" w:eastAsia="ru-RU"/>
              </w:rPr>
            </w:pPr>
            <w:r w:rsidRPr="007B7F50">
              <w:rPr>
                <w:rFonts w:eastAsia="Calibri" w:cstheme="minorHAnsi"/>
                <w:kern w:val="36"/>
                <w:sz w:val="26"/>
                <w:szCs w:val="26"/>
                <w:lang w:val="ru-RU" w:eastAsia="ru-RU"/>
              </w:rPr>
              <w:t>17,0</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7B7F50" w:rsidRPr="007B7F50" w:rsidRDefault="007B7F50" w:rsidP="007B7F50">
            <w:pPr>
              <w:spacing w:after="0" w:line="240" w:lineRule="auto"/>
              <w:rPr>
                <w:rFonts w:eastAsia="Calibri" w:cstheme="minorHAnsi"/>
                <w:bCs/>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8,5</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8,5</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w:t>
            </w:r>
          </w:p>
        </w:tc>
        <w:tc>
          <w:tcPr>
            <w:tcW w:w="2697"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Цвяхи 70*3,0   1 кг</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roofErr w:type="spellStart"/>
            <w:r w:rsidRPr="007B7F50">
              <w:rPr>
                <w:rFonts w:eastAsia="Calibri" w:cstheme="minorHAnsi"/>
                <w:kern w:val="36"/>
                <w:sz w:val="26"/>
                <w:szCs w:val="26"/>
                <w:lang w:val="uk-UA" w:eastAsia="ru-RU"/>
              </w:rPr>
              <w:t>паков</w:t>
            </w:r>
            <w:proofErr w:type="spellEnd"/>
            <w:r w:rsidRPr="007B7F50">
              <w:rPr>
                <w:rFonts w:eastAsia="Calibri" w:cstheme="minorHAnsi"/>
                <w:kern w:val="36"/>
                <w:sz w:val="26"/>
                <w:szCs w:val="26"/>
                <w:lang w:val="uk-UA" w:eastAsia="ru-RU"/>
              </w:rPr>
              <w:t>.</w:t>
            </w:r>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ru-RU" w:eastAsia="ru-RU"/>
              </w:rPr>
            </w:pPr>
            <w:r w:rsidRPr="007B7F50">
              <w:rPr>
                <w:rFonts w:eastAsia="Calibri" w:cstheme="minorHAnsi"/>
                <w:kern w:val="36"/>
                <w:sz w:val="26"/>
                <w:szCs w:val="26"/>
                <w:lang w:val="ru-RU" w:eastAsia="ru-RU"/>
              </w:rPr>
              <w:t>0,5</w:t>
            </w:r>
          </w:p>
        </w:tc>
        <w:tc>
          <w:tcPr>
            <w:tcW w:w="1461" w:type="dxa"/>
            <w:gridSpan w:val="2"/>
            <w:tcBorders>
              <w:top w:val="single" w:sz="4" w:space="0" w:color="auto"/>
              <w:left w:val="single" w:sz="4" w:space="0" w:color="auto"/>
              <w:bottom w:val="single" w:sz="4" w:space="0" w:color="auto"/>
              <w:right w:val="single" w:sz="4" w:space="0" w:color="auto"/>
            </w:tcBorders>
            <w:vAlign w:val="bottom"/>
          </w:tcPr>
          <w:p w:rsidR="007B7F50" w:rsidRPr="007B7F50" w:rsidRDefault="007B7F50" w:rsidP="007B7F50">
            <w:pPr>
              <w:spacing w:after="0" w:line="240" w:lineRule="auto"/>
              <w:rPr>
                <w:rFonts w:eastAsia="Calibri" w:cstheme="minorHAnsi"/>
                <w:bCs/>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0,5</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 xml:space="preserve">Усього: </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kern w:val="36"/>
                <w:sz w:val="26"/>
                <w:szCs w:val="26"/>
                <w:lang w:val="uk-UA" w:eastAsia="ru-RU"/>
              </w:rPr>
            </w:pPr>
            <w:r w:rsidRPr="007B7F50">
              <w:rPr>
                <w:rFonts w:eastAsia="Calibri" w:cstheme="minorHAnsi"/>
                <w:b/>
                <w:kern w:val="36"/>
                <w:sz w:val="26"/>
                <w:szCs w:val="26"/>
                <w:lang w:val="uk-UA" w:eastAsia="ru-RU"/>
              </w:rPr>
              <w:t>1612</w:t>
            </w:r>
          </w:p>
        </w:tc>
        <w:tc>
          <w:tcPr>
            <w:tcW w:w="1295" w:type="dxa"/>
            <w:tcBorders>
              <w:top w:val="single" w:sz="4" w:space="0" w:color="auto"/>
              <w:left w:val="single" w:sz="4" w:space="0" w:color="auto"/>
              <w:bottom w:val="single" w:sz="4" w:space="0" w:color="auto"/>
              <w:right w:val="single" w:sz="4" w:space="0" w:color="auto"/>
            </w:tcBorders>
            <w:vAlign w:val="bottom"/>
          </w:tcPr>
          <w:p w:rsidR="007B7F50" w:rsidRPr="007B7F50" w:rsidRDefault="007B7F50" w:rsidP="007B7F50">
            <w:pPr>
              <w:spacing w:after="0" w:line="240" w:lineRule="auto"/>
              <w:rPr>
                <w:rFonts w:eastAsia="Calibri" w:cstheme="minorHAnsi"/>
                <w:b/>
                <w:kern w:val="36"/>
                <w:sz w:val="26"/>
                <w:szCs w:val="26"/>
                <w:lang w:val="ru-RU" w:eastAsia="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28,0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77,0</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64,0</w:t>
            </w:r>
          </w:p>
        </w:tc>
      </w:tr>
      <w:tr w:rsidR="007B7F50" w:rsidRPr="007B7F50" w:rsidTr="00114EAB">
        <w:tc>
          <w:tcPr>
            <w:tcW w:w="9606" w:type="dxa"/>
            <w:gridSpan w:val="13"/>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Пально-мастильні матеріали</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Автомобільний бензин (різних марок)</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л</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ru-RU" w:eastAsia="ru-RU"/>
              </w:rPr>
            </w:pPr>
            <w:r w:rsidRPr="007B7F50">
              <w:rPr>
                <w:rFonts w:eastAsia="Calibri" w:cstheme="minorHAnsi"/>
                <w:kern w:val="36"/>
                <w:sz w:val="26"/>
                <w:szCs w:val="26"/>
                <w:lang w:val="ru-RU" w:eastAsia="ru-RU"/>
              </w:rPr>
              <w:t>3000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ru-RU" w:eastAsia="ru-RU"/>
              </w:rPr>
            </w:pPr>
            <w:r w:rsidRPr="007B7F50">
              <w:rPr>
                <w:rFonts w:eastAsia="Calibri" w:cstheme="minorHAnsi"/>
                <w:kern w:val="36"/>
                <w:sz w:val="26"/>
                <w:szCs w:val="26"/>
                <w:lang w:val="ru-RU" w:eastAsia="ru-RU"/>
              </w:rPr>
              <w:t>150,0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90,75</w:t>
            </w:r>
          </w:p>
        </w:tc>
        <w:tc>
          <w:tcPr>
            <w:tcW w:w="839"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150,0</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138,0</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Дизельне пальне</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л</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ru-RU" w:eastAsia="ru-RU"/>
              </w:rPr>
            </w:pPr>
            <w:r w:rsidRPr="007B7F50">
              <w:rPr>
                <w:rFonts w:eastAsia="Calibri" w:cstheme="minorHAnsi"/>
                <w:kern w:val="36"/>
                <w:sz w:val="26"/>
                <w:szCs w:val="26"/>
                <w:lang w:val="ru-RU" w:eastAsia="ru-RU"/>
              </w:rPr>
              <w:t>2000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ru-RU" w:eastAsia="ru-RU"/>
              </w:rPr>
              <w:t>100,0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90,75</w:t>
            </w:r>
          </w:p>
        </w:tc>
        <w:tc>
          <w:tcPr>
            <w:tcW w:w="839"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100,0</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120,0</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Масло для бензинових, гідравлічних  та дизельних двигунів</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л</w:t>
            </w:r>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ru-RU" w:eastAsia="ru-RU"/>
              </w:rPr>
            </w:pPr>
            <w:r w:rsidRPr="007B7F50">
              <w:rPr>
                <w:rFonts w:eastAsia="Calibri" w:cstheme="minorHAnsi"/>
                <w:kern w:val="36"/>
                <w:sz w:val="26"/>
                <w:szCs w:val="26"/>
                <w:lang w:val="ru-RU" w:eastAsia="ru-RU"/>
              </w:rPr>
              <w:t>100</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ru-RU" w:eastAsia="ru-RU"/>
              </w:rPr>
              <w:t>50,0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11,5</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11,5</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50,0</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Усього:</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kern w:val="36"/>
                <w:sz w:val="26"/>
                <w:szCs w:val="26"/>
                <w:lang w:val="uk-UA" w:eastAsia="ru-RU"/>
              </w:rPr>
            </w:pPr>
            <w:r w:rsidRPr="007B7F50">
              <w:rPr>
                <w:rFonts w:eastAsia="Calibri" w:cstheme="minorHAnsi"/>
                <w:b/>
                <w:kern w:val="36"/>
                <w:sz w:val="26"/>
                <w:szCs w:val="26"/>
                <w:lang w:val="uk-UA" w:eastAsia="ru-RU"/>
              </w:rPr>
              <w:t>5100</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193,0</w:t>
            </w:r>
          </w:p>
        </w:tc>
        <w:tc>
          <w:tcPr>
            <w:tcW w:w="839"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261,5</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308,0</w:t>
            </w:r>
          </w:p>
        </w:tc>
      </w:tr>
      <w:tr w:rsidR="007B7F50" w:rsidRPr="007B7F50" w:rsidTr="00114EAB">
        <w:tc>
          <w:tcPr>
            <w:tcW w:w="9606" w:type="dxa"/>
            <w:gridSpan w:val="13"/>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Засоби енергозабезпечення</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 xml:space="preserve">Переносні ємності для пального (каністри, бочки тощо) </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4,0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4,0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4,0</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lastRenderedPageBreak/>
              <w:t>2</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Зварювальний апарат</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6,0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6,0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6,0</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3</w:t>
            </w:r>
          </w:p>
        </w:tc>
        <w:tc>
          <w:tcPr>
            <w:tcW w:w="2697"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Генератори</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шт.</w:t>
            </w:r>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4</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225,0</w:t>
            </w:r>
          </w:p>
        </w:tc>
        <w:tc>
          <w:tcPr>
            <w:tcW w:w="1461"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Cs/>
                <w:kern w:val="36"/>
                <w:sz w:val="26"/>
                <w:szCs w:val="26"/>
                <w:lang w:val="uk-UA" w:eastAsia="ru-RU"/>
              </w:rPr>
              <w:t>225,0</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Усього:</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kern w:val="36"/>
                <w:sz w:val="26"/>
                <w:szCs w:val="26"/>
                <w:lang w:val="uk-UA" w:eastAsia="ru-RU"/>
              </w:rPr>
            </w:pPr>
            <w:r w:rsidRPr="007B7F50">
              <w:rPr>
                <w:rFonts w:eastAsia="Calibri" w:cstheme="minorHAnsi"/>
                <w:b/>
                <w:kern w:val="36"/>
                <w:sz w:val="26"/>
                <w:szCs w:val="26"/>
                <w:lang w:val="uk-UA" w:eastAsia="ru-RU"/>
              </w:rPr>
              <w:t>7</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10,0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225,0</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10,0</w:t>
            </w:r>
          </w:p>
        </w:tc>
      </w:tr>
      <w:tr w:rsidR="007B7F50" w:rsidRPr="007B7F50" w:rsidTr="00114EAB">
        <w:tc>
          <w:tcPr>
            <w:tcW w:w="9606" w:type="dxa"/>
            <w:gridSpan w:val="13"/>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Речове майно</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 xml:space="preserve">Намети </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к-ть</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40,0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ru-RU" w:eastAsia="ru-RU"/>
              </w:rPr>
            </w:pPr>
            <w:r w:rsidRPr="007B7F50">
              <w:rPr>
                <w:rFonts w:eastAsia="Calibri" w:cstheme="minorHAnsi"/>
                <w:kern w:val="36"/>
                <w:sz w:val="26"/>
                <w:szCs w:val="26"/>
                <w:lang w:val="ru-RU" w:eastAsia="ru-RU"/>
              </w:rPr>
              <w:t>40,0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b/>
                <w:bCs/>
                <w:kern w:val="36"/>
                <w:sz w:val="26"/>
                <w:szCs w:val="26"/>
                <w:lang w:val="uk-UA" w:eastAsia="ru-RU"/>
              </w:rPr>
              <w:t>Усього:</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kern w:val="36"/>
                <w:sz w:val="26"/>
                <w:szCs w:val="26"/>
                <w:lang w:val="uk-UA" w:eastAsia="ru-RU"/>
              </w:rPr>
            </w:pPr>
            <w:r w:rsidRPr="007B7F50">
              <w:rPr>
                <w:rFonts w:eastAsia="Calibri" w:cstheme="minorHAnsi"/>
                <w:b/>
                <w:kern w:val="36"/>
                <w:sz w:val="26"/>
                <w:szCs w:val="26"/>
                <w:lang w:val="uk-UA" w:eastAsia="ru-RU"/>
              </w:rPr>
              <w:t>1</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ru-RU" w:eastAsia="ru-RU"/>
              </w:rPr>
            </w:pPr>
            <w:r w:rsidRPr="007B7F50">
              <w:rPr>
                <w:rFonts w:eastAsia="Calibri" w:cstheme="minorHAnsi"/>
                <w:b/>
                <w:bCs/>
                <w:kern w:val="36"/>
                <w:sz w:val="26"/>
                <w:szCs w:val="26"/>
                <w:lang w:val="ru-RU" w:eastAsia="ru-RU"/>
              </w:rPr>
              <w:t>40,0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r>
      <w:tr w:rsidR="007B7F50" w:rsidRPr="00285784" w:rsidTr="00114EAB">
        <w:tc>
          <w:tcPr>
            <w:tcW w:w="9606" w:type="dxa"/>
            <w:gridSpan w:val="13"/>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p>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Системи та засоби оповіщення та інформування населення</w:t>
            </w:r>
          </w:p>
        </w:tc>
      </w:tr>
      <w:tr w:rsidR="007B7F50" w:rsidRPr="007B7F50" w:rsidTr="00114EAB">
        <w:tc>
          <w:tcPr>
            <w:tcW w:w="53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267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Сигнально-гучномовні пристрої</w:t>
            </w:r>
          </w:p>
        </w:tc>
        <w:tc>
          <w:tcPr>
            <w:tcW w:w="106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kern w:val="36"/>
                <w:sz w:val="26"/>
                <w:szCs w:val="26"/>
                <w:lang w:val="uk-UA" w:eastAsia="ru-RU"/>
              </w:rPr>
              <w:t>шт.</w:t>
            </w:r>
          </w:p>
        </w:tc>
        <w:tc>
          <w:tcPr>
            <w:tcW w:w="844"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3</w:t>
            </w:r>
          </w:p>
        </w:tc>
        <w:tc>
          <w:tcPr>
            <w:tcW w:w="1345"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ru-RU" w:eastAsia="ru-RU"/>
              </w:rPr>
            </w:pPr>
            <w:r w:rsidRPr="007B7F50">
              <w:rPr>
                <w:rFonts w:eastAsia="Calibri" w:cstheme="minorHAnsi"/>
                <w:kern w:val="36"/>
                <w:sz w:val="26"/>
                <w:szCs w:val="26"/>
                <w:lang w:val="uk-UA" w:eastAsia="ru-RU"/>
              </w:rPr>
              <w:t>7,5</w:t>
            </w:r>
          </w:p>
        </w:tc>
        <w:tc>
          <w:tcPr>
            <w:tcW w:w="1432"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kern w:val="36"/>
                <w:sz w:val="26"/>
                <w:szCs w:val="26"/>
                <w:lang w:val="uk-UA" w:eastAsia="ru-RU"/>
              </w:rPr>
              <w:t>7,5</w:t>
            </w:r>
          </w:p>
        </w:tc>
        <w:tc>
          <w:tcPr>
            <w:tcW w:w="860"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85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r>
      <w:tr w:rsidR="007B7F50" w:rsidRPr="007B7F50" w:rsidTr="00114EAB">
        <w:tc>
          <w:tcPr>
            <w:tcW w:w="53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267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Усього:</w:t>
            </w:r>
          </w:p>
        </w:tc>
        <w:tc>
          <w:tcPr>
            <w:tcW w:w="106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844"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ru-RU" w:eastAsia="ru-RU"/>
              </w:rPr>
            </w:pPr>
            <w:r w:rsidRPr="007B7F50">
              <w:rPr>
                <w:rFonts w:eastAsia="Calibri" w:cstheme="minorHAnsi"/>
                <w:b/>
                <w:bCs/>
                <w:kern w:val="36"/>
                <w:sz w:val="26"/>
                <w:szCs w:val="26"/>
                <w:lang w:val="ru-RU" w:eastAsia="ru-RU"/>
              </w:rPr>
              <w:t>3</w:t>
            </w:r>
          </w:p>
        </w:tc>
        <w:tc>
          <w:tcPr>
            <w:tcW w:w="1345"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1432"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7,5</w:t>
            </w:r>
          </w:p>
        </w:tc>
        <w:tc>
          <w:tcPr>
            <w:tcW w:w="860"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85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r>
      <w:tr w:rsidR="007B7F50" w:rsidRPr="00285784" w:rsidTr="00114EAB">
        <w:tc>
          <w:tcPr>
            <w:tcW w:w="9606" w:type="dxa"/>
            <w:gridSpan w:val="13"/>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Засоби забезпечення аварійно-рятувальних робіт</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 xml:space="preserve">Ломи звичайні </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 xml:space="preserve">Лопати штикові </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 xml:space="preserve">Лопати совкові </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4</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 xml:space="preserve">Домкрат гідравлічний </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Лебідка ручна</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10,0</w:t>
            </w: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6</w:t>
            </w:r>
          </w:p>
        </w:tc>
        <w:tc>
          <w:tcPr>
            <w:tcW w:w="2697"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Дозиметр</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шт.</w:t>
            </w:r>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25,0</w:t>
            </w:r>
          </w:p>
        </w:tc>
        <w:tc>
          <w:tcPr>
            <w:tcW w:w="1461"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Cs/>
                <w:kern w:val="36"/>
                <w:sz w:val="26"/>
                <w:szCs w:val="26"/>
                <w:lang w:val="uk-UA" w:eastAsia="ru-RU"/>
              </w:rPr>
            </w:pPr>
            <w:r w:rsidRPr="007B7F50">
              <w:rPr>
                <w:rFonts w:eastAsia="Calibri" w:cstheme="minorHAnsi"/>
                <w:bCs/>
                <w:kern w:val="36"/>
                <w:sz w:val="26"/>
                <w:szCs w:val="26"/>
                <w:lang w:val="uk-UA" w:eastAsia="ru-RU"/>
              </w:rPr>
              <w:t>25,0</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b/>
                <w:bCs/>
                <w:kern w:val="36"/>
                <w:sz w:val="26"/>
                <w:szCs w:val="26"/>
                <w:lang w:val="uk-UA" w:eastAsia="ru-RU"/>
              </w:rPr>
              <w:t>Усього:</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kern w:val="36"/>
                <w:sz w:val="26"/>
                <w:szCs w:val="26"/>
                <w:lang w:val="uk-UA" w:eastAsia="ru-RU"/>
              </w:rPr>
            </w:pPr>
            <w:r w:rsidRPr="007B7F50">
              <w:rPr>
                <w:rFonts w:eastAsia="Calibri" w:cstheme="minorHAnsi"/>
                <w:b/>
                <w:kern w:val="36"/>
                <w:sz w:val="26"/>
                <w:szCs w:val="26"/>
                <w:lang w:val="uk-UA" w:eastAsia="ru-RU"/>
              </w:rPr>
              <w:t>33</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29,0</w:t>
            </w: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25,0</w:t>
            </w:r>
          </w:p>
        </w:tc>
      </w:tr>
      <w:tr w:rsidR="007B7F50" w:rsidRPr="007B7F50" w:rsidTr="00114EAB">
        <w:tc>
          <w:tcPr>
            <w:tcW w:w="9606" w:type="dxa"/>
            <w:gridSpan w:val="13"/>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Засоби першої необхідності</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 xml:space="preserve">Консерви </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200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36,9</w:t>
            </w:r>
          </w:p>
        </w:tc>
        <w:tc>
          <w:tcPr>
            <w:tcW w:w="1461"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36,9</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Молоко згущене</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літр</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9,0</w:t>
            </w:r>
          </w:p>
        </w:tc>
        <w:tc>
          <w:tcPr>
            <w:tcW w:w="1461"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9,0</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3</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Сіль</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20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1,1</w:t>
            </w:r>
          </w:p>
        </w:tc>
        <w:tc>
          <w:tcPr>
            <w:tcW w:w="1461"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1,1</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4</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Цукор</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3,9</w:t>
            </w:r>
          </w:p>
        </w:tc>
        <w:tc>
          <w:tcPr>
            <w:tcW w:w="1461"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3,9</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Чай</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12</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9,0</w:t>
            </w:r>
          </w:p>
        </w:tc>
        <w:tc>
          <w:tcPr>
            <w:tcW w:w="1461"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9,0</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6</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Печиво</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кг</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50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10,0</w:t>
            </w:r>
          </w:p>
        </w:tc>
        <w:tc>
          <w:tcPr>
            <w:tcW w:w="1461"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10</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b/>
                <w:bCs/>
                <w:kern w:val="36"/>
                <w:sz w:val="26"/>
                <w:szCs w:val="26"/>
                <w:lang w:val="uk-UA" w:eastAsia="ru-RU"/>
              </w:rPr>
              <w:t>Усього:</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kern w:val="36"/>
                <w:sz w:val="26"/>
                <w:szCs w:val="26"/>
                <w:lang w:val="uk-UA" w:eastAsia="ru-RU"/>
              </w:rPr>
            </w:pPr>
            <w:r w:rsidRPr="007B7F50">
              <w:rPr>
                <w:rFonts w:eastAsia="Calibri" w:cstheme="minorHAnsi"/>
                <w:b/>
                <w:kern w:val="36"/>
                <w:sz w:val="26"/>
                <w:szCs w:val="26"/>
                <w:lang w:val="uk-UA" w:eastAsia="ru-RU"/>
              </w:rPr>
              <w:t>432</w:t>
            </w:r>
          </w:p>
        </w:tc>
        <w:tc>
          <w:tcPr>
            <w:tcW w:w="1295"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1461"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69,9</w:t>
            </w:r>
          </w:p>
        </w:tc>
      </w:tr>
      <w:tr w:rsidR="007B7F50" w:rsidRPr="007B7F50" w:rsidTr="00114EAB">
        <w:tc>
          <w:tcPr>
            <w:tcW w:w="9606" w:type="dxa"/>
            <w:gridSpan w:val="13"/>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Майно соціального характеру</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w:t>
            </w: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 xml:space="preserve">Протигази </w:t>
            </w:r>
          </w:p>
        </w:tc>
        <w:tc>
          <w:tcPr>
            <w:tcW w:w="1031"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шт.</w:t>
            </w:r>
          </w:p>
        </w:tc>
        <w:tc>
          <w:tcPr>
            <w:tcW w:w="894"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70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199,8</w:t>
            </w:r>
          </w:p>
        </w:tc>
        <w:tc>
          <w:tcPr>
            <w:tcW w:w="1461"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99,9</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kern w:val="36"/>
                <w:sz w:val="26"/>
                <w:szCs w:val="26"/>
                <w:lang w:val="uk-UA" w:eastAsia="ru-RU"/>
              </w:rPr>
              <w:t>99,9</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kern w:val="36"/>
                <w:sz w:val="26"/>
                <w:szCs w:val="26"/>
                <w:lang w:val="uk-UA" w:eastAsia="ru-RU"/>
              </w:rPr>
            </w:pPr>
            <w:r w:rsidRPr="007B7F50">
              <w:rPr>
                <w:rFonts w:eastAsia="Calibri" w:cstheme="minorHAnsi"/>
                <w:b/>
                <w:bCs/>
                <w:kern w:val="36"/>
                <w:sz w:val="26"/>
                <w:szCs w:val="26"/>
                <w:lang w:val="uk-UA" w:eastAsia="ru-RU"/>
              </w:rPr>
              <w:t>Усього:</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kern w:val="36"/>
                <w:sz w:val="26"/>
                <w:szCs w:val="26"/>
                <w:lang w:val="uk-UA" w:eastAsia="ru-RU"/>
              </w:rPr>
            </w:pPr>
            <w:r w:rsidRPr="007B7F50">
              <w:rPr>
                <w:rFonts w:eastAsia="Calibri" w:cstheme="minorHAnsi"/>
                <w:b/>
                <w:kern w:val="36"/>
                <w:sz w:val="26"/>
                <w:szCs w:val="26"/>
                <w:lang w:val="uk-UA" w:eastAsia="ru-RU"/>
              </w:rPr>
              <w:t>70</w:t>
            </w:r>
          </w:p>
        </w:tc>
        <w:tc>
          <w:tcPr>
            <w:tcW w:w="1295" w:type="dxa"/>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1461"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p>
        </w:tc>
        <w:tc>
          <w:tcPr>
            <w:tcW w:w="839"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99,9</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99,9</w:t>
            </w:r>
          </w:p>
        </w:tc>
      </w:tr>
      <w:tr w:rsidR="007B7F50" w:rsidRPr="007B7F50" w:rsidTr="00114EAB">
        <w:tc>
          <w:tcPr>
            <w:tcW w:w="543"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2697"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РАЗОМ:</w:t>
            </w:r>
          </w:p>
        </w:tc>
        <w:tc>
          <w:tcPr>
            <w:tcW w:w="1031"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894" w:type="dxa"/>
            <w:gridSpan w:val="2"/>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kern w:val="36"/>
                <w:sz w:val="26"/>
                <w:szCs w:val="26"/>
                <w:lang w:val="uk-UA" w:eastAsia="ru-RU"/>
              </w:rPr>
            </w:pPr>
          </w:p>
        </w:tc>
        <w:tc>
          <w:tcPr>
            <w:tcW w:w="1295" w:type="dxa"/>
            <w:tcBorders>
              <w:top w:val="single" w:sz="4" w:space="0" w:color="auto"/>
              <w:left w:val="single" w:sz="4" w:space="0" w:color="auto"/>
              <w:bottom w:val="single" w:sz="4" w:space="0" w:color="auto"/>
              <w:right w:val="single" w:sz="4" w:space="0" w:color="auto"/>
            </w:tcBorders>
            <w:vAlign w:val="center"/>
          </w:tcPr>
          <w:p w:rsidR="007B7F50" w:rsidRPr="007B7F50" w:rsidRDefault="007B7F50" w:rsidP="007B7F50">
            <w:pPr>
              <w:spacing w:after="0" w:line="240" w:lineRule="auto"/>
              <w:rPr>
                <w:rFonts w:eastAsia="Calibri" w:cstheme="minorHAnsi"/>
                <w:b/>
                <w:bCs/>
                <w:kern w:val="36"/>
                <w:sz w:val="26"/>
                <w:szCs w:val="26"/>
                <w:lang w:eastAsia="ru-RU"/>
              </w:rPr>
            </w:pPr>
          </w:p>
        </w:tc>
        <w:tc>
          <w:tcPr>
            <w:tcW w:w="1461"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ru-RU" w:eastAsia="ru-RU"/>
              </w:rPr>
            </w:pPr>
            <w:r w:rsidRPr="007B7F50">
              <w:rPr>
                <w:rFonts w:eastAsia="Calibri" w:cstheme="minorHAnsi"/>
                <w:b/>
                <w:bCs/>
                <w:kern w:val="36"/>
                <w:sz w:val="26"/>
                <w:szCs w:val="26"/>
                <w:lang w:val="ru-RU" w:eastAsia="ru-RU"/>
              </w:rPr>
              <w:t>307,5</w:t>
            </w:r>
          </w:p>
        </w:tc>
        <w:tc>
          <w:tcPr>
            <w:tcW w:w="839" w:type="dxa"/>
            <w:gridSpan w:val="2"/>
            <w:tcBorders>
              <w:top w:val="single" w:sz="4" w:space="0" w:color="auto"/>
              <w:left w:val="single" w:sz="4" w:space="0" w:color="auto"/>
              <w:bottom w:val="single" w:sz="4" w:space="0" w:color="auto"/>
              <w:right w:val="single" w:sz="4" w:space="0" w:color="auto"/>
            </w:tcBorders>
            <w:hideMark/>
          </w:tcPr>
          <w:p w:rsidR="007B7F50" w:rsidRPr="007B7F50" w:rsidRDefault="007B7F50" w:rsidP="007B7F50">
            <w:pPr>
              <w:spacing w:after="0" w:line="240" w:lineRule="auto"/>
              <w:rPr>
                <w:rFonts w:eastAsia="Calibri" w:cstheme="minorHAnsi"/>
                <w:b/>
                <w:bCs/>
                <w:kern w:val="36"/>
                <w:sz w:val="26"/>
                <w:szCs w:val="26"/>
                <w:lang w:val="ru-RU" w:eastAsia="ru-RU"/>
              </w:rPr>
            </w:pPr>
            <w:r w:rsidRPr="007B7F50">
              <w:rPr>
                <w:rFonts w:eastAsia="Calibri" w:cstheme="minorHAnsi"/>
                <w:b/>
                <w:bCs/>
                <w:kern w:val="36"/>
                <w:sz w:val="26"/>
                <w:szCs w:val="26"/>
                <w:lang w:val="ru-RU" w:eastAsia="ru-RU"/>
              </w:rPr>
              <w:t>663,4</w:t>
            </w:r>
          </w:p>
        </w:tc>
        <w:tc>
          <w:tcPr>
            <w:tcW w:w="846" w:type="dxa"/>
            <w:tcBorders>
              <w:top w:val="single" w:sz="4" w:space="0" w:color="auto"/>
              <w:left w:val="single" w:sz="4" w:space="0" w:color="auto"/>
              <w:bottom w:val="single" w:sz="4" w:space="0" w:color="auto"/>
              <w:right w:val="single" w:sz="4" w:space="0" w:color="auto"/>
            </w:tcBorders>
          </w:tcPr>
          <w:p w:rsidR="007B7F50" w:rsidRPr="007B7F50" w:rsidRDefault="007B7F50" w:rsidP="007B7F50">
            <w:pPr>
              <w:spacing w:after="0" w:line="240" w:lineRule="auto"/>
              <w:rPr>
                <w:rFonts w:eastAsia="Calibri" w:cstheme="minorHAnsi"/>
                <w:b/>
                <w:bCs/>
                <w:kern w:val="36"/>
                <w:sz w:val="26"/>
                <w:szCs w:val="26"/>
                <w:lang w:val="uk-UA" w:eastAsia="ru-RU"/>
              </w:rPr>
            </w:pPr>
            <w:r w:rsidRPr="007B7F50">
              <w:rPr>
                <w:rFonts w:eastAsia="Calibri" w:cstheme="minorHAnsi"/>
                <w:b/>
                <w:bCs/>
                <w:kern w:val="36"/>
                <w:sz w:val="26"/>
                <w:szCs w:val="26"/>
                <w:lang w:val="uk-UA" w:eastAsia="ru-RU"/>
              </w:rPr>
              <w:t>576,8</w:t>
            </w:r>
          </w:p>
        </w:tc>
      </w:tr>
    </w:tbl>
    <w:p w:rsidR="00226AE3" w:rsidRDefault="00226AE3" w:rsidP="00226AE3">
      <w:pPr>
        <w:spacing w:after="0" w:line="240" w:lineRule="auto"/>
        <w:rPr>
          <w:rFonts w:eastAsia="Calibri" w:cstheme="minorHAnsi"/>
          <w:kern w:val="36"/>
          <w:sz w:val="26"/>
          <w:szCs w:val="26"/>
          <w:lang w:val="uk-UA" w:eastAsia="ru-RU"/>
        </w:rPr>
      </w:pPr>
    </w:p>
    <w:p w:rsidR="00226AE3" w:rsidRDefault="00226AE3" w:rsidP="00226AE3">
      <w:pPr>
        <w:spacing w:after="0" w:line="240" w:lineRule="auto"/>
        <w:rPr>
          <w:rFonts w:eastAsia="Calibri" w:cstheme="minorHAnsi"/>
          <w:kern w:val="36"/>
          <w:sz w:val="26"/>
          <w:szCs w:val="26"/>
          <w:lang w:val="uk-UA" w:eastAsia="ru-RU"/>
        </w:rPr>
      </w:pPr>
    </w:p>
    <w:p w:rsidR="00226AE3" w:rsidRDefault="00226AE3" w:rsidP="00226AE3">
      <w:pPr>
        <w:pStyle w:val="Iauiue"/>
        <w:jc w:val="both"/>
        <w:rPr>
          <w:b/>
          <w:bCs/>
          <w:i/>
          <w:sz w:val="26"/>
          <w:szCs w:val="26"/>
        </w:rPr>
      </w:pPr>
      <w:r>
        <w:rPr>
          <w:b/>
          <w:bCs/>
          <w:i/>
          <w:sz w:val="26"/>
          <w:szCs w:val="26"/>
        </w:rPr>
        <w:t xml:space="preserve">  </w:t>
      </w:r>
      <w:r w:rsidRPr="00A525F8">
        <w:rPr>
          <w:b/>
          <w:bCs/>
          <w:i/>
          <w:sz w:val="26"/>
          <w:szCs w:val="26"/>
        </w:rPr>
        <w:t>Секретар сільської ради                                                                 Світлана  КОСТЮК</w:t>
      </w:r>
    </w:p>
    <w:p w:rsidR="00226AE3" w:rsidRDefault="00226AE3" w:rsidP="00226AE3">
      <w:pPr>
        <w:pStyle w:val="Iauiue"/>
        <w:jc w:val="both"/>
        <w:rPr>
          <w:b/>
          <w:bCs/>
          <w:i/>
          <w:sz w:val="26"/>
          <w:szCs w:val="26"/>
        </w:rPr>
      </w:pPr>
    </w:p>
    <w:sectPr w:rsidR="00226AE3" w:rsidSect="0072092A">
      <w:pgSz w:w="11906" w:h="16838"/>
      <w:pgMar w:top="568"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2">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3">
    <w:nsid w:val="1CF06237"/>
    <w:multiLevelType w:val="hybridMultilevel"/>
    <w:tmpl w:val="C1683FE4"/>
    <w:lvl w:ilvl="0" w:tplc="2C4CBCF6">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9">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nsid w:val="56BF36D2"/>
    <w:multiLevelType w:val="hybridMultilevel"/>
    <w:tmpl w:val="74F0949C"/>
    <w:lvl w:ilvl="0" w:tplc="4D86A47A">
      <w:start w:val="8"/>
      <w:numFmt w:val="bullet"/>
      <w:lvlText w:val="-"/>
      <w:lvlJc w:val="left"/>
      <w:pPr>
        <w:ind w:left="360" w:hanging="360"/>
      </w:pPr>
      <w:rPr>
        <w:rFonts w:ascii="Times New Roman" w:eastAsiaTheme="minorHAnsi"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3">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4">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6"/>
  </w:num>
  <w:num w:numId="4">
    <w:abstractNumId w:val="9"/>
  </w:num>
  <w:num w:numId="5">
    <w:abstractNumId w:val="8"/>
  </w:num>
  <w:num w:numId="6">
    <w:abstractNumId w:val="1"/>
  </w:num>
  <w:num w:numId="7">
    <w:abstractNumId w:val="15"/>
  </w:num>
  <w:num w:numId="8">
    <w:abstractNumId w:val="5"/>
  </w:num>
  <w:num w:numId="9">
    <w:abstractNumId w:val="17"/>
  </w:num>
  <w:num w:numId="10">
    <w:abstractNumId w:val="10"/>
  </w:num>
  <w:num w:numId="11">
    <w:abstractNumId w:val="0"/>
  </w:num>
  <w:num w:numId="12">
    <w:abstractNumId w:val="2"/>
  </w:num>
  <w:num w:numId="13">
    <w:abstractNumId w:val="16"/>
  </w:num>
  <w:num w:numId="14">
    <w:abstractNumId w:val="4"/>
  </w:num>
  <w:num w:numId="15">
    <w:abstractNumId w:val="7"/>
  </w:num>
  <w:num w:numId="16">
    <w:abstractNumId w:val="12"/>
  </w:num>
  <w:num w:numId="17">
    <w:abstractNumId w:val="13"/>
  </w:num>
  <w:num w:numId="18">
    <w:abstractNumId w:val="11"/>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07EFE"/>
    <w:rsid w:val="00015B1C"/>
    <w:rsid w:val="00022E19"/>
    <w:rsid w:val="00024FF8"/>
    <w:rsid w:val="00026C4B"/>
    <w:rsid w:val="00031CDE"/>
    <w:rsid w:val="000334B4"/>
    <w:rsid w:val="00035EB5"/>
    <w:rsid w:val="00043ABF"/>
    <w:rsid w:val="00044AFE"/>
    <w:rsid w:val="00050CDF"/>
    <w:rsid w:val="00056255"/>
    <w:rsid w:val="000615F1"/>
    <w:rsid w:val="000709A9"/>
    <w:rsid w:val="00077E4C"/>
    <w:rsid w:val="00095199"/>
    <w:rsid w:val="0009678E"/>
    <w:rsid w:val="00096FB2"/>
    <w:rsid w:val="000A1F7E"/>
    <w:rsid w:val="000A3761"/>
    <w:rsid w:val="000A776B"/>
    <w:rsid w:val="000B2A65"/>
    <w:rsid w:val="000B4DBF"/>
    <w:rsid w:val="000C56B5"/>
    <w:rsid w:val="000D1BF1"/>
    <w:rsid w:val="000D2819"/>
    <w:rsid w:val="000D578C"/>
    <w:rsid w:val="000D5E37"/>
    <w:rsid w:val="000D66B6"/>
    <w:rsid w:val="000D6A81"/>
    <w:rsid w:val="000E7162"/>
    <w:rsid w:val="000F0C59"/>
    <w:rsid w:val="000F65FE"/>
    <w:rsid w:val="00100BD0"/>
    <w:rsid w:val="0010298F"/>
    <w:rsid w:val="00105827"/>
    <w:rsid w:val="00105A7A"/>
    <w:rsid w:val="0010650C"/>
    <w:rsid w:val="00112A92"/>
    <w:rsid w:val="001131B7"/>
    <w:rsid w:val="00117487"/>
    <w:rsid w:val="001271FC"/>
    <w:rsid w:val="00132A0A"/>
    <w:rsid w:val="00136A93"/>
    <w:rsid w:val="001419A3"/>
    <w:rsid w:val="001425E5"/>
    <w:rsid w:val="00142863"/>
    <w:rsid w:val="00147651"/>
    <w:rsid w:val="0015558A"/>
    <w:rsid w:val="0015791C"/>
    <w:rsid w:val="0016164A"/>
    <w:rsid w:val="00164194"/>
    <w:rsid w:val="001726A3"/>
    <w:rsid w:val="00175BA1"/>
    <w:rsid w:val="00180AAD"/>
    <w:rsid w:val="0018154B"/>
    <w:rsid w:val="00183F02"/>
    <w:rsid w:val="0019371D"/>
    <w:rsid w:val="001945BF"/>
    <w:rsid w:val="001A0827"/>
    <w:rsid w:val="001A11E8"/>
    <w:rsid w:val="001A268C"/>
    <w:rsid w:val="001A6D35"/>
    <w:rsid w:val="001A727C"/>
    <w:rsid w:val="001B12B4"/>
    <w:rsid w:val="001C355D"/>
    <w:rsid w:val="001C5406"/>
    <w:rsid w:val="001D4FFF"/>
    <w:rsid w:val="001D612A"/>
    <w:rsid w:val="001E218F"/>
    <w:rsid w:val="001E5D09"/>
    <w:rsid w:val="0020178F"/>
    <w:rsid w:val="00201A04"/>
    <w:rsid w:val="00207C55"/>
    <w:rsid w:val="00210804"/>
    <w:rsid w:val="00213063"/>
    <w:rsid w:val="00226AE3"/>
    <w:rsid w:val="00242BB4"/>
    <w:rsid w:val="0024781B"/>
    <w:rsid w:val="00253D78"/>
    <w:rsid w:val="00256935"/>
    <w:rsid w:val="002630A7"/>
    <w:rsid w:val="00272E4B"/>
    <w:rsid w:val="00273284"/>
    <w:rsid w:val="00276BC5"/>
    <w:rsid w:val="0027779E"/>
    <w:rsid w:val="002800C8"/>
    <w:rsid w:val="00285784"/>
    <w:rsid w:val="00292A7E"/>
    <w:rsid w:val="00295375"/>
    <w:rsid w:val="002A14DA"/>
    <w:rsid w:val="002A1CF9"/>
    <w:rsid w:val="002C164B"/>
    <w:rsid w:val="002C3A6E"/>
    <w:rsid w:val="002D0388"/>
    <w:rsid w:val="002D07B3"/>
    <w:rsid w:val="002D246F"/>
    <w:rsid w:val="002E6269"/>
    <w:rsid w:val="002F5C33"/>
    <w:rsid w:val="003010A6"/>
    <w:rsid w:val="00304A17"/>
    <w:rsid w:val="0030719D"/>
    <w:rsid w:val="00307770"/>
    <w:rsid w:val="00312266"/>
    <w:rsid w:val="003229A5"/>
    <w:rsid w:val="003317D8"/>
    <w:rsid w:val="00334226"/>
    <w:rsid w:val="00336641"/>
    <w:rsid w:val="00337BD2"/>
    <w:rsid w:val="0034571A"/>
    <w:rsid w:val="00353790"/>
    <w:rsid w:val="0035748C"/>
    <w:rsid w:val="00362965"/>
    <w:rsid w:val="00375B76"/>
    <w:rsid w:val="00375B91"/>
    <w:rsid w:val="00386B37"/>
    <w:rsid w:val="00387A34"/>
    <w:rsid w:val="00394A53"/>
    <w:rsid w:val="00394B73"/>
    <w:rsid w:val="00395CD3"/>
    <w:rsid w:val="00396436"/>
    <w:rsid w:val="003976EB"/>
    <w:rsid w:val="003A575C"/>
    <w:rsid w:val="003A76AF"/>
    <w:rsid w:val="003B1E33"/>
    <w:rsid w:val="003B6CC2"/>
    <w:rsid w:val="003C4ABD"/>
    <w:rsid w:val="003D319A"/>
    <w:rsid w:val="003D6782"/>
    <w:rsid w:val="003D7083"/>
    <w:rsid w:val="003E28B3"/>
    <w:rsid w:val="003E64CE"/>
    <w:rsid w:val="003F0A9A"/>
    <w:rsid w:val="003F6365"/>
    <w:rsid w:val="003F68A8"/>
    <w:rsid w:val="003F7B1A"/>
    <w:rsid w:val="00401244"/>
    <w:rsid w:val="00402743"/>
    <w:rsid w:val="00403076"/>
    <w:rsid w:val="004045A6"/>
    <w:rsid w:val="004047A0"/>
    <w:rsid w:val="00410CDE"/>
    <w:rsid w:val="00415D95"/>
    <w:rsid w:val="00422B03"/>
    <w:rsid w:val="004255F3"/>
    <w:rsid w:val="0043162A"/>
    <w:rsid w:val="004532E7"/>
    <w:rsid w:val="00453A98"/>
    <w:rsid w:val="0046580A"/>
    <w:rsid w:val="00480CCE"/>
    <w:rsid w:val="00491B93"/>
    <w:rsid w:val="004B1BD6"/>
    <w:rsid w:val="004B22C4"/>
    <w:rsid w:val="004C256F"/>
    <w:rsid w:val="004D50D3"/>
    <w:rsid w:val="004D75E2"/>
    <w:rsid w:val="00505618"/>
    <w:rsid w:val="00521E2F"/>
    <w:rsid w:val="00523985"/>
    <w:rsid w:val="0053058A"/>
    <w:rsid w:val="0053205E"/>
    <w:rsid w:val="00533ED0"/>
    <w:rsid w:val="00533FC3"/>
    <w:rsid w:val="00534C23"/>
    <w:rsid w:val="00544113"/>
    <w:rsid w:val="0054582E"/>
    <w:rsid w:val="00555D14"/>
    <w:rsid w:val="00565E82"/>
    <w:rsid w:val="00566CB6"/>
    <w:rsid w:val="00571331"/>
    <w:rsid w:val="00572CAB"/>
    <w:rsid w:val="005808A9"/>
    <w:rsid w:val="0058770C"/>
    <w:rsid w:val="0059626E"/>
    <w:rsid w:val="005968DF"/>
    <w:rsid w:val="005A0EBD"/>
    <w:rsid w:val="005A3BF8"/>
    <w:rsid w:val="005A5112"/>
    <w:rsid w:val="005B52EB"/>
    <w:rsid w:val="005C2648"/>
    <w:rsid w:val="005C4856"/>
    <w:rsid w:val="005C7B61"/>
    <w:rsid w:val="005D6C19"/>
    <w:rsid w:val="00601FEF"/>
    <w:rsid w:val="00610A46"/>
    <w:rsid w:val="00611944"/>
    <w:rsid w:val="006177B9"/>
    <w:rsid w:val="00623CDE"/>
    <w:rsid w:val="00624F5E"/>
    <w:rsid w:val="0062796E"/>
    <w:rsid w:val="00633018"/>
    <w:rsid w:val="00633019"/>
    <w:rsid w:val="006405C1"/>
    <w:rsid w:val="00640ECB"/>
    <w:rsid w:val="00643EB2"/>
    <w:rsid w:val="00653F8B"/>
    <w:rsid w:val="0065722F"/>
    <w:rsid w:val="00665A0E"/>
    <w:rsid w:val="006755FF"/>
    <w:rsid w:val="0067597E"/>
    <w:rsid w:val="006759ED"/>
    <w:rsid w:val="00676436"/>
    <w:rsid w:val="0068557F"/>
    <w:rsid w:val="00691F6B"/>
    <w:rsid w:val="00696A7D"/>
    <w:rsid w:val="006A3F32"/>
    <w:rsid w:val="006B1375"/>
    <w:rsid w:val="006B4F12"/>
    <w:rsid w:val="006B6A40"/>
    <w:rsid w:val="006C0F7E"/>
    <w:rsid w:val="006C59C2"/>
    <w:rsid w:val="006C6A99"/>
    <w:rsid w:val="006D538E"/>
    <w:rsid w:val="006F3F32"/>
    <w:rsid w:val="00710830"/>
    <w:rsid w:val="00712CC0"/>
    <w:rsid w:val="0071424B"/>
    <w:rsid w:val="007176D8"/>
    <w:rsid w:val="0072092A"/>
    <w:rsid w:val="00724230"/>
    <w:rsid w:val="00731EF3"/>
    <w:rsid w:val="00734942"/>
    <w:rsid w:val="00737077"/>
    <w:rsid w:val="00742C7A"/>
    <w:rsid w:val="00745206"/>
    <w:rsid w:val="00762D0B"/>
    <w:rsid w:val="00766503"/>
    <w:rsid w:val="007726BD"/>
    <w:rsid w:val="00774F82"/>
    <w:rsid w:val="0078343B"/>
    <w:rsid w:val="00785A4C"/>
    <w:rsid w:val="00787FC5"/>
    <w:rsid w:val="00796AED"/>
    <w:rsid w:val="007A3842"/>
    <w:rsid w:val="007A3F91"/>
    <w:rsid w:val="007A447E"/>
    <w:rsid w:val="007A6F15"/>
    <w:rsid w:val="007B7F50"/>
    <w:rsid w:val="007C4A0F"/>
    <w:rsid w:val="007D5087"/>
    <w:rsid w:val="007E244C"/>
    <w:rsid w:val="007F1986"/>
    <w:rsid w:val="00805DF3"/>
    <w:rsid w:val="00807C24"/>
    <w:rsid w:val="00821241"/>
    <w:rsid w:val="008221A2"/>
    <w:rsid w:val="00823093"/>
    <w:rsid w:val="00831C1A"/>
    <w:rsid w:val="00832B46"/>
    <w:rsid w:val="00836994"/>
    <w:rsid w:val="0084150E"/>
    <w:rsid w:val="0084327C"/>
    <w:rsid w:val="00843A31"/>
    <w:rsid w:val="00857278"/>
    <w:rsid w:val="008600E2"/>
    <w:rsid w:val="00866F57"/>
    <w:rsid w:val="008710F1"/>
    <w:rsid w:val="00871C1A"/>
    <w:rsid w:val="008726C7"/>
    <w:rsid w:val="00875A46"/>
    <w:rsid w:val="00876C15"/>
    <w:rsid w:val="00884332"/>
    <w:rsid w:val="008A2D4C"/>
    <w:rsid w:val="008A619E"/>
    <w:rsid w:val="008B64B7"/>
    <w:rsid w:val="008B6562"/>
    <w:rsid w:val="008D6CBC"/>
    <w:rsid w:val="008D73BD"/>
    <w:rsid w:val="008E21AE"/>
    <w:rsid w:val="008E3A28"/>
    <w:rsid w:val="009015B6"/>
    <w:rsid w:val="0090191C"/>
    <w:rsid w:val="009044FE"/>
    <w:rsid w:val="00915319"/>
    <w:rsid w:val="00922E63"/>
    <w:rsid w:val="009262EC"/>
    <w:rsid w:val="009279C9"/>
    <w:rsid w:val="00934C50"/>
    <w:rsid w:val="00940A7E"/>
    <w:rsid w:val="0094443F"/>
    <w:rsid w:val="009458BF"/>
    <w:rsid w:val="00952983"/>
    <w:rsid w:val="009540C9"/>
    <w:rsid w:val="00972D5D"/>
    <w:rsid w:val="00974934"/>
    <w:rsid w:val="00976564"/>
    <w:rsid w:val="009A7940"/>
    <w:rsid w:val="009B3FD4"/>
    <w:rsid w:val="009C209E"/>
    <w:rsid w:val="009C7DCF"/>
    <w:rsid w:val="009D0740"/>
    <w:rsid w:val="009D0DEC"/>
    <w:rsid w:val="009D4C10"/>
    <w:rsid w:val="009E045C"/>
    <w:rsid w:val="009E1F52"/>
    <w:rsid w:val="009E322F"/>
    <w:rsid w:val="009E5BA9"/>
    <w:rsid w:val="009F362D"/>
    <w:rsid w:val="00A00565"/>
    <w:rsid w:val="00A06773"/>
    <w:rsid w:val="00A067C4"/>
    <w:rsid w:val="00A06BC6"/>
    <w:rsid w:val="00A17E90"/>
    <w:rsid w:val="00A22B3F"/>
    <w:rsid w:val="00A266EE"/>
    <w:rsid w:val="00A32A15"/>
    <w:rsid w:val="00A36A72"/>
    <w:rsid w:val="00A40907"/>
    <w:rsid w:val="00A52F18"/>
    <w:rsid w:val="00A53398"/>
    <w:rsid w:val="00A5786B"/>
    <w:rsid w:val="00A73FD6"/>
    <w:rsid w:val="00A800A3"/>
    <w:rsid w:val="00A869D9"/>
    <w:rsid w:val="00A877FF"/>
    <w:rsid w:val="00A961A3"/>
    <w:rsid w:val="00A96C4F"/>
    <w:rsid w:val="00AA51E2"/>
    <w:rsid w:val="00AA7EEB"/>
    <w:rsid w:val="00AB3019"/>
    <w:rsid w:val="00AD4206"/>
    <w:rsid w:val="00AD582B"/>
    <w:rsid w:val="00AE293F"/>
    <w:rsid w:val="00AE30DC"/>
    <w:rsid w:val="00AE7348"/>
    <w:rsid w:val="00AF093D"/>
    <w:rsid w:val="00AF1A49"/>
    <w:rsid w:val="00AF6A99"/>
    <w:rsid w:val="00B0359E"/>
    <w:rsid w:val="00B075A2"/>
    <w:rsid w:val="00B10FC0"/>
    <w:rsid w:val="00B13D94"/>
    <w:rsid w:val="00B243D5"/>
    <w:rsid w:val="00B25AC4"/>
    <w:rsid w:val="00B2631A"/>
    <w:rsid w:val="00B26445"/>
    <w:rsid w:val="00B27B26"/>
    <w:rsid w:val="00B37C14"/>
    <w:rsid w:val="00B4524F"/>
    <w:rsid w:val="00B4584E"/>
    <w:rsid w:val="00B51B2B"/>
    <w:rsid w:val="00B51E00"/>
    <w:rsid w:val="00B608F0"/>
    <w:rsid w:val="00B74491"/>
    <w:rsid w:val="00B826BE"/>
    <w:rsid w:val="00B91105"/>
    <w:rsid w:val="00B9719C"/>
    <w:rsid w:val="00BA3547"/>
    <w:rsid w:val="00BA5D9A"/>
    <w:rsid w:val="00BA60B4"/>
    <w:rsid w:val="00BB577C"/>
    <w:rsid w:val="00BB591E"/>
    <w:rsid w:val="00BC1C08"/>
    <w:rsid w:val="00BC7DB2"/>
    <w:rsid w:val="00BD1A38"/>
    <w:rsid w:val="00BE2729"/>
    <w:rsid w:val="00BE6246"/>
    <w:rsid w:val="00BF3CA4"/>
    <w:rsid w:val="00BF453D"/>
    <w:rsid w:val="00BF7CF3"/>
    <w:rsid w:val="00C03127"/>
    <w:rsid w:val="00C120F6"/>
    <w:rsid w:val="00C164D1"/>
    <w:rsid w:val="00C21E31"/>
    <w:rsid w:val="00C2223F"/>
    <w:rsid w:val="00C27321"/>
    <w:rsid w:val="00C3005C"/>
    <w:rsid w:val="00C3288A"/>
    <w:rsid w:val="00C3531C"/>
    <w:rsid w:val="00C430A5"/>
    <w:rsid w:val="00C47FB8"/>
    <w:rsid w:val="00C5038F"/>
    <w:rsid w:val="00C57887"/>
    <w:rsid w:val="00C724B8"/>
    <w:rsid w:val="00C82425"/>
    <w:rsid w:val="00C83DD7"/>
    <w:rsid w:val="00C85091"/>
    <w:rsid w:val="00C91865"/>
    <w:rsid w:val="00C927C1"/>
    <w:rsid w:val="00CA1844"/>
    <w:rsid w:val="00CA69DE"/>
    <w:rsid w:val="00CA7FE4"/>
    <w:rsid w:val="00CB6500"/>
    <w:rsid w:val="00CC2D8A"/>
    <w:rsid w:val="00CC7EC9"/>
    <w:rsid w:val="00CD527C"/>
    <w:rsid w:val="00CE1A4E"/>
    <w:rsid w:val="00CE3F27"/>
    <w:rsid w:val="00CF29BC"/>
    <w:rsid w:val="00CF2CDC"/>
    <w:rsid w:val="00D0115B"/>
    <w:rsid w:val="00D03779"/>
    <w:rsid w:val="00D04A11"/>
    <w:rsid w:val="00D05013"/>
    <w:rsid w:val="00D06B27"/>
    <w:rsid w:val="00D07C05"/>
    <w:rsid w:val="00D07D24"/>
    <w:rsid w:val="00D13862"/>
    <w:rsid w:val="00D152FA"/>
    <w:rsid w:val="00D208E4"/>
    <w:rsid w:val="00D23193"/>
    <w:rsid w:val="00D42AC3"/>
    <w:rsid w:val="00D42CE6"/>
    <w:rsid w:val="00D448C8"/>
    <w:rsid w:val="00D54717"/>
    <w:rsid w:val="00D60B33"/>
    <w:rsid w:val="00D61658"/>
    <w:rsid w:val="00D7775D"/>
    <w:rsid w:val="00D86CC4"/>
    <w:rsid w:val="00D90249"/>
    <w:rsid w:val="00D91E31"/>
    <w:rsid w:val="00D96AFB"/>
    <w:rsid w:val="00DA7029"/>
    <w:rsid w:val="00DA7403"/>
    <w:rsid w:val="00DB1037"/>
    <w:rsid w:val="00DB616C"/>
    <w:rsid w:val="00DB72A0"/>
    <w:rsid w:val="00DC2652"/>
    <w:rsid w:val="00DC45BE"/>
    <w:rsid w:val="00DC4B6A"/>
    <w:rsid w:val="00DC68F0"/>
    <w:rsid w:val="00DC7F46"/>
    <w:rsid w:val="00DD61A1"/>
    <w:rsid w:val="00DE01AF"/>
    <w:rsid w:val="00DE1B8D"/>
    <w:rsid w:val="00DF549E"/>
    <w:rsid w:val="00DF68E9"/>
    <w:rsid w:val="00DF7478"/>
    <w:rsid w:val="00E0036E"/>
    <w:rsid w:val="00E119C2"/>
    <w:rsid w:val="00E11A03"/>
    <w:rsid w:val="00E143F4"/>
    <w:rsid w:val="00E1691A"/>
    <w:rsid w:val="00E303A4"/>
    <w:rsid w:val="00E32F29"/>
    <w:rsid w:val="00E34A82"/>
    <w:rsid w:val="00E42BC4"/>
    <w:rsid w:val="00E446E2"/>
    <w:rsid w:val="00E44830"/>
    <w:rsid w:val="00E457BC"/>
    <w:rsid w:val="00E4644F"/>
    <w:rsid w:val="00E5524C"/>
    <w:rsid w:val="00E57EA5"/>
    <w:rsid w:val="00E657EF"/>
    <w:rsid w:val="00E72494"/>
    <w:rsid w:val="00E7291F"/>
    <w:rsid w:val="00E76906"/>
    <w:rsid w:val="00E77F53"/>
    <w:rsid w:val="00E83F96"/>
    <w:rsid w:val="00E95FB5"/>
    <w:rsid w:val="00E9610B"/>
    <w:rsid w:val="00EA68FC"/>
    <w:rsid w:val="00EB0882"/>
    <w:rsid w:val="00EB59BB"/>
    <w:rsid w:val="00EC3E73"/>
    <w:rsid w:val="00ED1512"/>
    <w:rsid w:val="00ED6A4D"/>
    <w:rsid w:val="00EE0C13"/>
    <w:rsid w:val="00EF55F6"/>
    <w:rsid w:val="00F026E1"/>
    <w:rsid w:val="00F02DDB"/>
    <w:rsid w:val="00F058A8"/>
    <w:rsid w:val="00F05AE4"/>
    <w:rsid w:val="00F06995"/>
    <w:rsid w:val="00F16C93"/>
    <w:rsid w:val="00F20B4B"/>
    <w:rsid w:val="00F432BC"/>
    <w:rsid w:val="00F443B2"/>
    <w:rsid w:val="00F4671D"/>
    <w:rsid w:val="00F5168D"/>
    <w:rsid w:val="00F546FE"/>
    <w:rsid w:val="00F55FD6"/>
    <w:rsid w:val="00F56763"/>
    <w:rsid w:val="00F629BB"/>
    <w:rsid w:val="00F66604"/>
    <w:rsid w:val="00F714C3"/>
    <w:rsid w:val="00F76CE8"/>
    <w:rsid w:val="00F81B4A"/>
    <w:rsid w:val="00F87292"/>
    <w:rsid w:val="00F92B35"/>
    <w:rsid w:val="00F93C83"/>
    <w:rsid w:val="00F940BE"/>
    <w:rsid w:val="00FA21F7"/>
    <w:rsid w:val="00FA7EB0"/>
    <w:rsid w:val="00FB0CC9"/>
    <w:rsid w:val="00FB57E8"/>
    <w:rsid w:val="00FC767D"/>
    <w:rsid w:val="00FD4128"/>
    <w:rsid w:val="00FE439E"/>
    <w:rsid w:val="00FE7A50"/>
    <w:rsid w:val="00FF672B"/>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A7D"/>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 w:type="paragraph" w:customStyle="1" w:styleId="Iauiue">
    <w:name w:val="Iau?iue"/>
    <w:rsid w:val="00A52F18"/>
    <w:pPr>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385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97D208-E779-40E5-B9AB-1A4241264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3212</Words>
  <Characters>1832</Characters>
  <Application>Microsoft Office Word</Application>
  <DocSecurity>0</DocSecurity>
  <Lines>15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2024-12-16T07:38:00Z</cp:lastPrinted>
  <dcterms:created xsi:type="dcterms:W3CDTF">2025-01-07T11:58:00Z</dcterms:created>
  <dcterms:modified xsi:type="dcterms:W3CDTF">2025-12-19T12:39:00Z</dcterms:modified>
</cp:coreProperties>
</file>