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1DD" w:rsidRPr="001659F2" w:rsidRDefault="005D11DD" w:rsidP="005D11DD">
      <w:pPr>
        <w:spacing w:after="0"/>
        <w:jc w:val="center"/>
        <w:rPr>
          <w:rFonts w:ascii="Times New Roman" w:hAnsi="Times New Roman" w:cs="Times New Roman"/>
          <w:bCs/>
          <w:snapToGrid w:val="0"/>
          <w:color w:val="00FF00"/>
          <w:sz w:val="16"/>
          <w:szCs w:val="16"/>
        </w:rPr>
      </w:pPr>
      <w:r w:rsidRPr="001659F2">
        <w:rPr>
          <w:rFonts w:ascii="Times New Roman" w:hAnsi="Times New Roman" w:cs="Times New Roman"/>
          <w:bCs/>
          <w:noProof/>
          <w:color w:val="00FF00"/>
          <w:sz w:val="16"/>
          <w:szCs w:val="16"/>
          <w:lang w:val="ru-RU" w:eastAsia="ru-RU"/>
        </w:rPr>
        <w:drawing>
          <wp:inline distT="0" distB="0" distL="0" distR="0" wp14:anchorId="46D9A675" wp14:editId="26D3B930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11DD" w:rsidRPr="00641107" w:rsidRDefault="005D11DD" w:rsidP="000407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D11DD" w:rsidRPr="00641107" w:rsidRDefault="005D11DD" w:rsidP="000407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5D11DD" w:rsidRPr="00641107" w:rsidRDefault="005D11DD" w:rsidP="000407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:rsidR="005D11DD" w:rsidRPr="00641107" w:rsidRDefault="005D11DD" w:rsidP="005D11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11DD" w:rsidRPr="00641107" w:rsidRDefault="001417D3" w:rsidP="00DC3D7B">
      <w:pPr>
        <w:tabs>
          <w:tab w:val="left" w:pos="7088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820777">
        <w:rPr>
          <w:rFonts w:ascii="Times New Roman" w:hAnsi="Times New Roman" w:cs="Times New Roman"/>
          <w:b/>
          <w:i/>
          <w:sz w:val="28"/>
          <w:szCs w:val="28"/>
        </w:rPr>
        <w:t>11</w:t>
      </w:r>
      <w:r w:rsidR="005D11DD"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r w:rsidR="00820777">
        <w:rPr>
          <w:rFonts w:ascii="Times New Roman" w:hAnsi="Times New Roman" w:cs="Times New Roman"/>
          <w:b/>
          <w:i/>
          <w:sz w:val="28"/>
          <w:szCs w:val="28"/>
        </w:rPr>
        <w:t>січня</w:t>
      </w:r>
      <w:r w:rsidR="0064110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D11DD" w:rsidRPr="00641107">
        <w:rPr>
          <w:rFonts w:ascii="Times New Roman" w:hAnsi="Times New Roman" w:cs="Times New Roman"/>
          <w:b/>
          <w:i/>
          <w:sz w:val="28"/>
          <w:szCs w:val="28"/>
        </w:rPr>
        <w:t>20</w:t>
      </w:r>
      <w:r w:rsidR="00820777">
        <w:rPr>
          <w:rFonts w:ascii="Times New Roman" w:hAnsi="Times New Roman" w:cs="Times New Roman"/>
          <w:b/>
          <w:i/>
          <w:sz w:val="28"/>
          <w:szCs w:val="28"/>
        </w:rPr>
        <w:t>2</w:t>
      </w:r>
      <w:r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5D11DD"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 </w:t>
      </w:r>
      <w:r w:rsidR="00DC3D7B">
        <w:rPr>
          <w:rFonts w:ascii="Times New Roman" w:hAnsi="Times New Roman" w:cs="Times New Roman"/>
          <w:b/>
          <w:i/>
          <w:sz w:val="28"/>
          <w:szCs w:val="28"/>
        </w:rPr>
        <w:t xml:space="preserve">               </w:t>
      </w:r>
      <w:r w:rsidR="005D11DD"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C3D7B">
        <w:rPr>
          <w:rFonts w:ascii="Times New Roman" w:hAnsi="Times New Roman" w:cs="Times New Roman"/>
          <w:b/>
          <w:i/>
          <w:sz w:val="28"/>
          <w:szCs w:val="28"/>
        </w:rPr>
        <w:t xml:space="preserve">       </w:t>
      </w:r>
      <w:r w:rsidR="005D11DD"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DC3D7B">
        <w:rPr>
          <w:rFonts w:ascii="Times New Roman" w:hAnsi="Times New Roman" w:cs="Times New Roman"/>
          <w:b/>
          <w:i/>
          <w:sz w:val="28"/>
          <w:szCs w:val="28"/>
        </w:rPr>
        <w:t xml:space="preserve"> 51</w:t>
      </w:r>
      <w:r w:rsidR="005D11DD" w:rsidRPr="0064110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</w:p>
    <w:p w:rsidR="005D11DD" w:rsidRPr="00641107" w:rsidRDefault="005D11DD" w:rsidP="005D11DD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5D11DD" w:rsidRDefault="005D11DD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C3D7B" w:rsidRDefault="00DC3D7B" w:rsidP="00DC3D7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>
        <w:rPr>
          <w:rFonts w:ascii="Times New Roman" w:hAnsi="Times New Roman" w:cs="Times New Roman"/>
          <w:b/>
          <w:i/>
          <w:sz w:val="28"/>
          <w:szCs w:val="28"/>
        </w:rPr>
        <w:t>надання дозволу на розміщення</w:t>
      </w:r>
    </w:p>
    <w:p w:rsidR="00DC3D7B" w:rsidRPr="002330D6" w:rsidRDefault="00DC3D7B" w:rsidP="00DC3D7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i/>
          <w:sz w:val="28"/>
          <w:szCs w:val="28"/>
        </w:rPr>
        <w:t xml:space="preserve">об’єктів зовнішньої реклами </w:t>
      </w:r>
    </w:p>
    <w:p w:rsidR="00DC3D7B" w:rsidRPr="00E12434" w:rsidRDefault="00DC3D7B" w:rsidP="00DC3D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C3D7B" w:rsidRDefault="00DC3D7B" w:rsidP="00DC3D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звернення ТОВАРИСТВА З ОБМЕЖЕНОЮ ВІДПОВІДАЛЬНІСТЮ «ПРОФГРУП» (ідентифікаційний код 40774180) про надання дозволу на розміщення об'єктів зовнішньої реклами у вигляді банерів на фасадах будинків та споруд за адресами: вулиця Свято-Покровська, 399-А та вулиця Свято-Покровська, 127-А в селі Нові Петрівці, керуючись статтею 16 Закону України «Про рекламу», статтею 30 </w:t>
      </w:r>
      <w:r w:rsidRPr="00E12434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E12434">
        <w:rPr>
          <w:rFonts w:ascii="Times New Roman" w:hAnsi="Times New Roman" w:cs="Times New Roman"/>
          <w:sz w:val="28"/>
          <w:szCs w:val="28"/>
        </w:rPr>
        <w:t xml:space="preserve"> України «Про місцеве самоврядування в Україні», </w:t>
      </w: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3D7B" w:rsidRPr="00E12434" w:rsidRDefault="00DC3D7B" w:rsidP="00DC3D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C3D7B" w:rsidRDefault="00DC3D7B" w:rsidP="00DC3D7B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:rsidR="00DC3D7B" w:rsidRPr="00A31B0F" w:rsidRDefault="00DC3D7B" w:rsidP="00DC3D7B">
      <w:pPr>
        <w:pStyle w:val="a3"/>
        <w:numPr>
          <w:ilvl w:val="0"/>
          <w:numId w:val="5"/>
        </w:numPr>
        <w:spacing w:before="240"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31B0F">
        <w:rPr>
          <w:rFonts w:ascii="Times New Roman" w:hAnsi="Times New Roman" w:cs="Times New Roman"/>
          <w:sz w:val="28"/>
          <w:szCs w:val="28"/>
        </w:rPr>
        <w:t>Надати дозвіл  ТОВ «ПРОФГРУП» на розміщення об'єктів зовнішньої реклами у вигляді банерів на фасадах будинків</w:t>
      </w:r>
      <w:r>
        <w:rPr>
          <w:rFonts w:ascii="Times New Roman" w:hAnsi="Times New Roman" w:cs="Times New Roman"/>
          <w:sz w:val="28"/>
          <w:szCs w:val="28"/>
        </w:rPr>
        <w:t xml:space="preserve"> та споруд </w:t>
      </w:r>
      <w:r w:rsidRPr="00A31B0F">
        <w:rPr>
          <w:rFonts w:ascii="Times New Roman" w:hAnsi="Times New Roman" w:cs="Times New Roman"/>
          <w:sz w:val="28"/>
          <w:szCs w:val="28"/>
        </w:rPr>
        <w:t>за адресами: вулиця Свято-Покровська, 399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A31B0F">
        <w:rPr>
          <w:rFonts w:ascii="Times New Roman" w:hAnsi="Times New Roman" w:cs="Times New Roman"/>
          <w:sz w:val="28"/>
          <w:szCs w:val="28"/>
        </w:rPr>
        <w:t>А та вулиця Свято-Покровс</w:t>
      </w:r>
      <w:r>
        <w:rPr>
          <w:rFonts w:ascii="Times New Roman" w:hAnsi="Times New Roman" w:cs="Times New Roman"/>
          <w:sz w:val="28"/>
          <w:szCs w:val="28"/>
        </w:rPr>
        <w:t>ька, 127-А в селі Нові Петрівці.</w:t>
      </w:r>
    </w:p>
    <w:p w:rsidR="00DC3D7B" w:rsidRPr="00A31B0F" w:rsidRDefault="00DC3D7B" w:rsidP="00DC3D7B">
      <w:pPr>
        <w:pStyle w:val="a3"/>
        <w:numPr>
          <w:ilvl w:val="0"/>
          <w:numId w:val="5"/>
        </w:numPr>
        <w:spacing w:before="240"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31B0F">
        <w:rPr>
          <w:rFonts w:ascii="Times New Roman" w:hAnsi="Times New Roman"/>
          <w:sz w:val="28"/>
          <w:szCs w:val="28"/>
        </w:rPr>
        <w:t>Встановити термін дії дозволу – 36 місяців  з дня прийняття цього рішення.</w:t>
      </w:r>
    </w:p>
    <w:p w:rsidR="00DC3D7B" w:rsidRDefault="00DC3D7B" w:rsidP="00DC3D7B">
      <w:pPr>
        <w:pStyle w:val="a3"/>
        <w:numPr>
          <w:ilvl w:val="0"/>
          <w:numId w:val="5"/>
        </w:numPr>
        <w:spacing w:before="240"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31B0F">
        <w:rPr>
          <w:rFonts w:ascii="Times New Roman" w:hAnsi="Times New Roman" w:cs="Times New Roman"/>
          <w:sz w:val="28"/>
          <w:szCs w:val="28"/>
        </w:rPr>
        <w:t>ТОВ «ПРОФГРУП» взяти до відома, що н</w:t>
      </w:r>
      <w:r w:rsidRPr="00A31B0F">
        <w:rPr>
          <w:rFonts w:ascii="Times New Roman" w:hAnsi="Times New Roman"/>
          <w:sz w:val="28"/>
          <w:szCs w:val="28"/>
        </w:rPr>
        <w:t>а територіях, будинках і спорудах об’єкти зовнішньої реклами розміщується за згодою їх власників або уповноважених ними органів (осіб).</w:t>
      </w:r>
    </w:p>
    <w:p w:rsidR="00DC3D7B" w:rsidRPr="00A31B0F" w:rsidRDefault="00DC3D7B" w:rsidP="00DC3D7B">
      <w:pPr>
        <w:pStyle w:val="a3"/>
        <w:numPr>
          <w:ilvl w:val="0"/>
          <w:numId w:val="5"/>
        </w:numPr>
        <w:spacing w:before="240"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31B0F">
        <w:rPr>
          <w:rFonts w:ascii="Times New Roman" w:hAnsi="Times New Roman"/>
          <w:sz w:val="28"/>
          <w:szCs w:val="28"/>
        </w:rPr>
        <w:t>Звернути увагу ТОВ «</w:t>
      </w:r>
      <w:r w:rsidRPr="00A31B0F">
        <w:rPr>
          <w:rFonts w:ascii="Times New Roman" w:hAnsi="Times New Roman" w:cs="Times New Roman"/>
          <w:sz w:val="28"/>
          <w:szCs w:val="28"/>
        </w:rPr>
        <w:t xml:space="preserve">ПРОФГРУП» </w:t>
      </w:r>
      <w:r w:rsidRPr="00A31B0F">
        <w:rPr>
          <w:rFonts w:ascii="Times New Roman" w:hAnsi="Times New Roman"/>
          <w:sz w:val="28"/>
          <w:szCs w:val="28"/>
        </w:rPr>
        <w:t>що відповідальність за технічний стан рекламних конструкцій, порушення вимог техніки безпеки під час їх розміщення і експлуатації, рекомендацій щодо контрольного обстеження основних конструктивних елементів, несе розповсюджувач зовнішньої реклами.</w:t>
      </w:r>
    </w:p>
    <w:p w:rsidR="00DC3D7B" w:rsidRPr="00264746" w:rsidRDefault="00DC3D7B" w:rsidP="00DC3D7B">
      <w:pPr>
        <w:numPr>
          <w:ilvl w:val="0"/>
          <w:numId w:val="5"/>
        </w:numPr>
        <w:spacing w:before="240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64746">
        <w:rPr>
          <w:rFonts w:ascii="Times New Roman" w:hAnsi="Times New Roman"/>
          <w:sz w:val="28"/>
          <w:szCs w:val="28"/>
        </w:rPr>
        <w:t xml:space="preserve">  Контроль з</w:t>
      </w:r>
      <w:r>
        <w:rPr>
          <w:rFonts w:ascii="Times New Roman" w:hAnsi="Times New Roman"/>
          <w:sz w:val="28"/>
          <w:szCs w:val="28"/>
        </w:rPr>
        <w:t>а</w:t>
      </w:r>
      <w:r w:rsidRPr="00264746">
        <w:rPr>
          <w:rFonts w:ascii="Times New Roman" w:hAnsi="Times New Roman"/>
          <w:sz w:val="28"/>
          <w:szCs w:val="28"/>
        </w:rPr>
        <w:t xml:space="preserve"> виконанням цього рішення покласти на Петровську Т. В., секретаря виконавчого комітету сільської ради.</w:t>
      </w:r>
    </w:p>
    <w:p w:rsidR="00DC3D7B" w:rsidRDefault="00DC3D7B" w:rsidP="00DC3D7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3D7B" w:rsidRDefault="00DC3D7B" w:rsidP="00DC3D7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3D7B" w:rsidRDefault="00DC3D7B" w:rsidP="00DC3D7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3D7B" w:rsidRPr="00A02BA9" w:rsidRDefault="00DC3D7B" w:rsidP="00DC3D7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2BA9">
        <w:rPr>
          <w:rFonts w:ascii="Times New Roman" w:hAnsi="Times New Roman" w:cs="Times New Roman"/>
          <w:b/>
          <w:sz w:val="28"/>
          <w:szCs w:val="28"/>
        </w:rPr>
        <w:t>Сіль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A02BA9">
        <w:rPr>
          <w:rFonts w:ascii="Times New Roman" w:hAnsi="Times New Roman" w:cs="Times New Roman"/>
          <w:b/>
          <w:sz w:val="28"/>
          <w:szCs w:val="28"/>
        </w:rPr>
        <w:t xml:space="preserve">ький голова </w:t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Радіон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СТАРЕНЬКИЙ</w:t>
      </w:r>
      <w:r w:rsidRPr="00A02BA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77AC4" w:rsidRPr="00A02BA9" w:rsidRDefault="00E77AC4" w:rsidP="00DC3D7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E77AC4" w:rsidRPr="00A02BA9" w:rsidSect="00DC3D7B">
      <w:pgSz w:w="11906" w:h="16838"/>
      <w:pgMar w:top="568" w:right="424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77C07"/>
    <w:multiLevelType w:val="hybridMultilevel"/>
    <w:tmpl w:val="4502F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CB1049"/>
    <w:multiLevelType w:val="multilevel"/>
    <w:tmpl w:val="010ECB7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2A7B6081"/>
    <w:multiLevelType w:val="multilevel"/>
    <w:tmpl w:val="17325C7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387F1730"/>
    <w:multiLevelType w:val="hybridMultilevel"/>
    <w:tmpl w:val="1D7EBD8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C20ED4"/>
    <w:multiLevelType w:val="hybridMultilevel"/>
    <w:tmpl w:val="2A684E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>
    <w:nsid w:val="63B143BB"/>
    <w:multiLevelType w:val="multilevel"/>
    <w:tmpl w:val="572C982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64612A8B"/>
    <w:multiLevelType w:val="hybridMultilevel"/>
    <w:tmpl w:val="96523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BD2253"/>
    <w:multiLevelType w:val="hybridMultilevel"/>
    <w:tmpl w:val="1B8C305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FF2AE9"/>
    <w:multiLevelType w:val="hybridMultilevel"/>
    <w:tmpl w:val="68609888"/>
    <w:lvl w:ilvl="0" w:tplc="2AEC147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42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80" w:hanging="360"/>
      </w:pPr>
    </w:lvl>
    <w:lvl w:ilvl="2" w:tplc="0419001B" w:tentative="1">
      <w:start w:val="1"/>
      <w:numFmt w:val="lowerRoman"/>
      <w:lvlText w:val="%3."/>
      <w:lvlJc w:val="right"/>
      <w:pPr>
        <w:ind w:left="5700" w:hanging="180"/>
      </w:pPr>
    </w:lvl>
    <w:lvl w:ilvl="3" w:tplc="0419000F" w:tentative="1">
      <w:start w:val="1"/>
      <w:numFmt w:val="decimal"/>
      <w:lvlText w:val="%4."/>
      <w:lvlJc w:val="left"/>
      <w:pPr>
        <w:ind w:left="6420" w:hanging="360"/>
      </w:pPr>
    </w:lvl>
    <w:lvl w:ilvl="4" w:tplc="04190019" w:tentative="1">
      <w:start w:val="1"/>
      <w:numFmt w:val="lowerLetter"/>
      <w:lvlText w:val="%5."/>
      <w:lvlJc w:val="left"/>
      <w:pPr>
        <w:ind w:left="7140" w:hanging="360"/>
      </w:pPr>
    </w:lvl>
    <w:lvl w:ilvl="5" w:tplc="0419001B" w:tentative="1">
      <w:start w:val="1"/>
      <w:numFmt w:val="lowerRoman"/>
      <w:lvlText w:val="%6."/>
      <w:lvlJc w:val="right"/>
      <w:pPr>
        <w:ind w:left="7860" w:hanging="180"/>
      </w:pPr>
    </w:lvl>
    <w:lvl w:ilvl="6" w:tplc="0419000F" w:tentative="1">
      <w:start w:val="1"/>
      <w:numFmt w:val="decimal"/>
      <w:lvlText w:val="%7."/>
      <w:lvlJc w:val="left"/>
      <w:pPr>
        <w:ind w:left="8580" w:hanging="360"/>
      </w:pPr>
    </w:lvl>
    <w:lvl w:ilvl="7" w:tplc="04190019" w:tentative="1">
      <w:start w:val="1"/>
      <w:numFmt w:val="lowerLetter"/>
      <w:lvlText w:val="%8."/>
      <w:lvlJc w:val="left"/>
      <w:pPr>
        <w:ind w:left="9300" w:hanging="360"/>
      </w:pPr>
    </w:lvl>
    <w:lvl w:ilvl="8" w:tplc="0419001B" w:tentative="1">
      <w:start w:val="1"/>
      <w:numFmt w:val="lowerRoman"/>
      <w:lvlText w:val="%9."/>
      <w:lvlJc w:val="right"/>
      <w:pPr>
        <w:ind w:left="10020" w:hanging="180"/>
      </w:p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7"/>
  </w:num>
  <w:num w:numId="5">
    <w:abstractNumId w:val="10"/>
  </w:num>
  <w:num w:numId="6">
    <w:abstractNumId w:val="5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D8A"/>
    <w:rsid w:val="0004079D"/>
    <w:rsid w:val="00115834"/>
    <w:rsid w:val="001417D3"/>
    <w:rsid w:val="001659F2"/>
    <w:rsid w:val="001663A0"/>
    <w:rsid w:val="001749D9"/>
    <w:rsid w:val="0018187E"/>
    <w:rsid w:val="001E1D91"/>
    <w:rsid w:val="001E2B38"/>
    <w:rsid w:val="001F7C81"/>
    <w:rsid w:val="00213651"/>
    <w:rsid w:val="002330D6"/>
    <w:rsid w:val="002C55FD"/>
    <w:rsid w:val="003654A6"/>
    <w:rsid w:val="00370BF6"/>
    <w:rsid w:val="003C6A54"/>
    <w:rsid w:val="00416AC9"/>
    <w:rsid w:val="00476B5E"/>
    <w:rsid w:val="0051527C"/>
    <w:rsid w:val="005764A4"/>
    <w:rsid w:val="0059665E"/>
    <w:rsid w:val="005D11DD"/>
    <w:rsid w:val="005D5CBE"/>
    <w:rsid w:val="00641107"/>
    <w:rsid w:val="00677B53"/>
    <w:rsid w:val="0068566A"/>
    <w:rsid w:val="006F65A5"/>
    <w:rsid w:val="00711BA7"/>
    <w:rsid w:val="00714F8C"/>
    <w:rsid w:val="007407C2"/>
    <w:rsid w:val="00743CCE"/>
    <w:rsid w:val="007463C7"/>
    <w:rsid w:val="00784267"/>
    <w:rsid w:val="007A256C"/>
    <w:rsid w:val="007F1269"/>
    <w:rsid w:val="008039E4"/>
    <w:rsid w:val="00820777"/>
    <w:rsid w:val="008C6D4C"/>
    <w:rsid w:val="00944AC1"/>
    <w:rsid w:val="009C1BE8"/>
    <w:rsid w:val="009E0D66"/>
    <w:rsid w:val="00A02BA9"/>
    <w:rsid w:val="00A31B0F"/>
    <w:rsid w:val="00A60953"/>
    <w:rsid w:val="00A75F8B"/>
    <w:rsid w:val="00AA7194"/>
    <w:rsid w:val="00B10C32"/>
    <w:rsid w:val="00B81654"/>
    <w:rsid w:val="00B95A12"/>
    <w:rsid w:val="00B97D31"/>
    <w:rsid w:val="00BC568F"/>
    <w:rsid w:val="00BE306C"/>
    <w:rsid w:val="00BE3D61"/>
    <w:rsid w:val="00BE488A"/>
    <w:rsid w:val="00C350D0"/>
    <w:rsid w:val="00C9422B"/>
    <w:rsid w:val="00CA0854"/>
    <w:rsid w:val="00CA7E2A"/>
    <w:rsid w:val="00D064E3"/>
    <w:rsid w:val="00D20D8A"/>
    <w:rsid w:val="00DC3D7B"/>
    <w:rsid w:val="00DC5DCA"/>
    <w:rsid w:val="00DD0036"/>
    <w:rsid w:val="00DE35F2"/>
    <w:rsid w:val="00E12434"/>
    <w:rsid w:val="00E63928"/>
    <w:rsid w:val="00E77AC4"/>
    <w:rsid w:val="00EA1D83"/>
    <w:rsid w:val="00F34B72"/>
    <w:rsid w:val="00F93096"/>
    <w:rsid w:val="00FE757F"/>
    <w:rsid w:val="00FF0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5</cp:revision>
  <cp:lastPrinted>2022-01-17T10:04:00Z</cp:lastPrinted>
  <dcterms:created xsi:type="dcterms:W3CDTF">2022-01-06T13:22:00Z</dcterms:created>
  <dcterms:modified xsi:type="dcterms:W3CDTF">2022-01-18T07:43:00Z</dcterms:modified>
</cp:coreProperties>
</file>