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A7731" w14:textId="77777777" w:rsidR="00550803" w:rsidRDefault="00550803" w:rsidP="005C555A">
      <w:pPr>
        <w:jc w:val="center"/>
        <w:rPr>
          <w:bCs/>
          <w:noProof w:val="0"/>
          <w:snapToGrid w:val="0"/>
          <w:color w:val="00FF00"/>
          <w:lang w:eastAsia="uk-UA"/>
        </w:rPr>
      </w:pPr>
      <w:r>
        <w:rPr>
          <w:rFonts w:ascii="Traktir" w:hAnsi="Traktir"/>
          <w:bCs/>
          <w:snapToGrid w:val="0"/>
          <w:color w:val="00FF00"/>
          <w:lang w:val="ru-RU"/>
        </w:rPr>
        <w:drawing>
          <wp:inline distT="0" distB="0" distL="0" distR="0" wp14:anchorId="5B9CBFE8" wp14:editId="277B010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B7B2E" w14:textId="77777777" w:rsidR="00550803" w:rsidRDefault="00550803" w:rsidP="005C5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0614829" w14:textId="77777777" w:rsidR="00550803" w:rsidRDefault="00550803" w:rsidP="005C5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6F1A2C6D" w14:textId="77777777" w:rsidR="00550803" w:rsidRDefault="00550803" w:rsidP="005C555A">
      <w:pPr>
        <w:jc w:val="center"/>
        <w:rPr>
          <w:b/>
          <w:sz w:val="28"/>
          <w:szCs w:val="28"/>
        </w:rPr>
      </w:pPr>
    </w:p>
    <w:p w14:paraId="5A274224" w14:textId="77777777" w:rsidR="00550803" w:rsidRDefault="00550803" w:rsidP="005C555A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ВИКОНАВЧИЙ КОМІТЕТ</w:t>
      </w:r>
    </w:p>
    <w:p w14:paraId="2F213253" w14:textId="77777777" w:rsidR="00550803" w:rsidRDefault="00550803" w:rsidP="005C555A">
      <w:pPr>
        <w:jc w:val="center"/>
        <w:rPr>
          <w:sz w:val="28"/>
          <w:szCs w:val="28"/>
        </w:rPr>
      </w:pPr>
    </w:p>
    <w:p w14:paraId="27946C6D" w14:textId="77777777" w:rsidR="00550803" w:rsidRDefault="00550803" w:rsidP="005C555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5C555A">
        <w:rPr>
          <w:b/>
          <w:i/>
          <w:sz w:val="28"/>
          <w:szCs w:val="28"/>
        </w:rPr>
        <w:t>1</w:t>
      </w:r>
      <w:r w:rsidR="009B3520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» </w:t>
      </w:r>
      <w:r w:rsidR="009B3520">
        <w:rPr>
          <w:b/>
          <w:i/>
          <w:sz w:val="28"/>
          <w:szCs w:val="28"/>
        </w:rPr>
        <w:t>березня</w:t>
      </w:r>
      <w:r>
        <w:rPr>
          <w:b/>
          <w:i/>
          <w:sz w:val="28"/>
          <w:szCs w:val="28"/>
        </w:rPr>
        <w:t xml:space="preserve"> 202</w:t>
      </w:r>
      <w:r w:rsidR="00CF640E"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   </w:t>
      </w:r>
      <w:r w:rsidR="005C555A"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</w:rPr>
        <w:t xml:space="preserve">  № </w:t>
      </w:r>
      <w:r w:rsidR="002E6872">
        <w:rPr>
          <w:b/>
          <w:i/>
          <w:sz w:val="28"/>
          <w:szCs w:val="28"/>
        </w:rPr>
        <w:t>139</w:t>
      </w:r>
    </w:p>
    <w:p w14:paraId="04105603" w14:textId="77777777" w:rsidR="00550803" w:rsidRDefault="00550803" w:rsidP="005C555A">
      <w:pPr>
        <w:jc w:val="center"/>
        <w:rPr>
          <w:b/>
          <w:sz w:val="28"/>
          <w:szCs w:val="28"/>
        </w:rPr>
      </w:pPr>
    </w:p>
    <w:p w14:paraId="01C05E5A" w14:textId="77777777" w:rsidR="00550803" w:rsidRDefault="00550803" w:rsidP="005C5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BF04B15" w14:textId="77777777" w:rsidR="00550803" w:rsidRDefault="00550803" w:rsidP="005C555A">
      <w:pPr>
        <w:jc w:val="center"/>
        <w:rPr>
          <w:b/>
          <w:sz w:val="28"/>
          <w:szCs w:val="28"/>
        </w:rPr>
      </w:pPr>
    </w:p>
    <w:p w14:paraId="5C7D3ACC" w14:textId="77777777" w:rsidR="00550803" w:rsidRDefault="00550803" w:rsidP="0055080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погодження кандидата на посаду</w:t>
      </w:r>
    </w:p>
    <w:p w14:paraId="4B45909B" w14:textId="77777777" w:rsidR="00550803" w:rsidRDefault="00550803" w:rsidP="0055080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командира добровольчого формування </w:t>
      </w:r>
    </w:p>
    <w:p w14:paraId="46C964BF" w14:textId="77777777" w:rsidR="00550803" w:rsidRDefault="00550803" w:rsidP="00550803">
      <w:pPr>
        <w:jc w:val="center"/>
        <w:rPr>
          <w:b/>
          <w:sz w:val="28"/>
          <w:szCs w:val="28"/>
        </w:rPr>
      </w:pPr>
    </w:p>
    <w:p w14:paraId="372AD671" w14:textId="77777777" w:rsidR="00550803" w:rsidRPr="0065294D" w:rsidRDefault="00D663B4" w:rsidP="0065294D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Розглянувши</w:t>
      </w:r>
      <w:r w:rsidR="006459C8">
        <w:rPr>
          <w:sz w:val="28"/>
          <w:szCs w:val="28"/>
        </w:rPr>
        <w:t xml:space="preserve"> протокол</w:t>
      </w:r>
      <w:r w:rsidR="00550803">
        <w:rPr>
          <w:sz w:val="28"/>
          <w:szCs w:val="28"/>
        </w:rPr>
        <w:t xml:space="preserve"> ініціативної групи щодо утв</w:t>
      </w:r>
      <w:r>
        <w:rPr>
          <w:sz w:val="28"/>
          <w:szCs w:val="28"/>
        </w:rPr>
        <w:t>орення добровольчого формування, в</w:t>
      </w:r>
      <w:r w:rsidR="00550803">
        <w:rPr>
          <w:sz w:val="28"/>
          <w:szCs w:val="28"/>
        </w:rPr>
        <w:t xml:space="preserve">ідповідно </w:t>
      </w:r>
      <w:r w:rsidR="00B06E29">
        <w:rPr>
          <w:sz w:val="28"/>
          <w:szCs w:val="28"/>
        </w:rPr>
        <w:t xml:space="preserve">до </w:t>
      </w:r>
      <w:r w:rsidR="006459C8">
        <w:rPr>
          <w:sz w:val="28"/>
          <w:szCs w:val="28"/>
        </w:rPr>
        <w:t xml:space="preserve">Положення про добровольчі формування територіальних громад, затвердженого Постановою Кабінету Міністрів України від 29 грудня 2021 року № 1449, </w:t>
      </w:r>
      <w:r w:rsidR="00550803">
        <w:rPr>
          <w:sz w:val="28"/>
          <w:szCs w:val="28"/>
        </w:rPr>
        <w:t xml:space="preserve"> ст. ст. 1, 4, 8, 9, 17 </w:t>
      </w:r>
      <w:r w:rsidR="00B06E29">
        <w:rPr>
          <w:sz w:val="28"/>
          <w:szCs w:val="28"/>
        </w:rPr>
        <w:t xml:space="preserve">Закону України </w:t>
      </w:r>
      <w:r w:rsidR="00550803">
        <w:rPr>
          <w:sz w:val="28"/>
          <w:szCs w:val="28"/>
        </w:rPr>
        <w:t>«Про основи національного спротиву», ст. ст. 1, 4</w:t>
      </w:r>
      <w:r w:rsidR="00B06E29">
        <w:rPr>
          <w:sz w:val="28"/>
          <w:szCs w:val="28"/>
        </w:rPr>
        <w:t>0</w:t>
      </w:r>
      <w:r w:rsidR="00550803">
        <w:rPr>
          <w:sz w:val="28"/>
          <w:szCs w:val="28"/>
        </w:rPr>
        <w:t xml:space="preserve">, 59 ЗУ «Про місцеве самоврядування в Україні», </w:t>
      </w:r>
      <w:r w:rsidR="006459C8">
        <w:rPr>
          <w:sz w:val="28"/>
          <w:szCs w:val="28"/>
        </w:rPr>
        <w:t>з метою</w:t>
      </w:r>
      <w:r w:rsidR="001E08C2" w:rsidRPr="001E08C2">
        <w:rPr>
          <w:sz w:val="28"/>
          <w:szCs w:val="28"/>
        </w:rPr>
        <w:t xml:space="preserve"> </w:t>
      </w:r>
      <w:r w:rsidR="001E08C2" w:rsidRPr="001E08C2">
        <w:rPr>
          <w:color w:val="000000" w:themeColor="text1"/>
          <w:sz w:val="28"/>
          <w:szCs w:val="28"/>
          <w:shd w:val="clear" w:color="auto" w:fill="FFFFFF"/>
        </w:rPr>
        <w:t>виконання завдань територіальної оборони у межах Петрівської сільської територіальної громади</w:t>
      </w:r>
      <w:r w:rsidR="001E08C2">
        <w:rPr>
          <w:color w:val="000000" w:themeColor="text1"/>
          <w:sz w:val="28"/>
          <w:szCs w:val="28"/>
          <w:shd w:val="clear" w:color="auto" w:fill="FFFFFF"/>
        </w:rPr>
        <w:t>,</w:t>
      </w:r>
      <w:r w:rsidR="0065294D">
        <w:rPr>
          <w:color w:val="000000" w:themeColor="text1"/>
          <w:sz w:val="28"/>
          <w:szCs w:val="28"/>
        </w:rPr>
        <w:t xml:space="preserve"> </w:t>
      </w:r>
      <w:r w:rsidR="00550803">
        <w:rPr>
          <w:b/>
          <w:sz w:val="28"/>
          <w:szCs w:val="28"/>
        </w:rPr>
        <w:t>виконавчий комітет сільської ради</w:t>
      </w:r>
    </w:p>
    <w:p w14:paraId="01718BD7" w14:textId="77777777" w:rsidR="00550803" w:rsidRDefault="00550803" w:rsidP="00550803">
      <w:pPr>
        <w:jc w:val="both"/>
        <w:rPr>
          <w:sz w:val="28"/>
          <w:szCs w:val="28"/>
        </w:rPr>
      </w:pPr>
    </w:p>
    <w:p w14:paraId="7C0E61F6" w14:textId="77777777" w:rsidR="00550803" w:rsidRDefault="00550803" w:rsidP="0055080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</w:rPr>
        <w:t>ВИРІШИВ:</w:t>
      </w:r>
    </w:p>
    <w:p w14:paraId="4ED116AC" w14:textId="77777777" w:rsidR="00550803" w:rsidRDefault="00550803" w:rsidP="00550803">
      <w:pPr>
        <w:jc w:val="both"/>
        <w:rPr>
          <w:sz w:val="28"/>
          <w:szCs w:val="28"/>
        </w:rPr>
      </w:pPr>
    </w:p>
    <w:p w14:paraId="465FB70D" w14:textId="77777777" w:rsidR="009B3520" w:rsidRDefault="00B06E29" w:rsidP="009B3520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B3520">
        <w:rPr>
          <w:color w:val="000000" w:themeColor="text1"/>
          <w:sz w:val="28"/>
          <w:szCs w:val="28"/>
          <w:shd w:val="clear" w:color="auto" w:fill="FFFFFF"/>
        </w:rPr>
        <w:t>Погодити</w:t>
      </w:r>
      <w:r w:rsidR="00775E6D" w:rsidRPr="009B352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B3520" w:rsidRPr="009B3520">
        <w:rPr>
          <w:color w:val="000000" w:themeColor="text1"/>
          <w:sz w:val="28"/>
          <w:szCs w:val="28"/>
          <w:shd w:val="clear" w:color="auto" w:fill="FFFFFF"/>
        </w:rPr>
        <w:t>Мороза Олександра Вікторовича</w:t>
      </w:r>
      <w:r w:rsidR="001E08C2" w:rsidRPr="009B3520">
        <w:rPr>
          <w:color w:val="000000" w:themeColor="text1"/>
          <w:sz w:val="28"/>
          <w:szCs w:val="28"/>
          <w:shd w:val="clear" w:color="auto" w:fill="FFFFFF"/>
        </w:rPr>
        <w:t xml:space="preserve">, як </w:t>
      </w:r>
      <w:r w:rsidR="00775E6D" w:rsidRPr="009B3520">
        <w:rPr>
          <w:color w:val="000000" w:themeColor="text1"/>
          <w:sz w:val="28"/>
          <w:szCs w:val="28"/>
          <w:shd w:val="clear" w:color="auto" w:fill="FFFFFF"/>
        </w:rPr>
        <w:t xml:space="preserve">кандидата на посаду командира добровольчого формування </w:t>
      </w:r>
      <w:r w:rsidRPr="009B3520">
        <w:rPr>
          <w:color w:val="000000" w:themeColor="text1"/>
          <w:sz w:val="28"/>
          <w:szCs w:val="28"/>
          <w:shd w:val="clear" w:color="auto" w:fill="FFFFFF"/>
        </w:rPr>
        <w:t>Петрівської територіальної громади</w:t>
      </w:r>
      <w:r w:rsidR="00775E6D" w:rsidRPr="009B3520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60FE3D25" w14:textId="77777777" w:rsidR="009B3520" w:rsidRDefault="009B3520" w:rsidP="009B3520">
      <w:pPr>
        <w:pStyle w:val="a4"/>
        <w:tabs>
          <w:tab w:val="left" w:pos="284"/>
        </w:tabs>
        <w:ind w:left="0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147CA2F7" w14:textId="77777777" w:rsidR="009B3520" w:rsidRDefault="009B3520" w:rsidP="009B3520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B3520">
        <w:rPr>
          <w:color w:val="000000" w:themeColor="text1"/>
          <w:sz w:val="28"/>
          <w:szCs w:val="28"/>
          <w:shd w:val="clear" w:color="auto" w:fill="FFFFFF"/>
        </w:rPr>
        <w:t xml:space="preserve">Рішення від </w:t>
      </w:r>
      <w:r>
        <w:rPr>
          <w:color w:val="000000" w:themeColor="text1"/>
          <w:sz w:val="28"/>
          <w:szCs w:val="28"/>
          <w:shd w:val="clear" w:color="auto" w:fill="FFFFFF"/>
        </w:rPr>
        <w:t>15 лютого 2022 року № 72 «</w:t>
      </w:r>
      <w:r w:rsidRPr="009B3520">
        <w:rPr>
          <w:color w:val="000000" w:themeColor="text1"/>
          <w:sz w:val="28"/>
          <w:szCs w:val="28"/>
          <w:shd w:val="clear" w:color="auto" w:fill="FFFFFF"/>
        </w:rPr>
        <w:t>Про погодження кандидата на посаду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B3520">
        <w:rPr>
          <w:color w:val="000000" w:themeColor="text1"/>
          <w:sz w:val="28"/>
          <w:szCs w:val="28"/>
          <w:shd w:val="clear" w:color="auto" w:fill="FFFFFF"/>
        </w:rPr>
        <w:t>командира добровольчого формування»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вважати таким, що втратило чинність.</w:t>
      </w:r>
    </w:p>
    <w:p w14:paraId="0C848E23" w14:textId="77777777" w:rsidR="009B3520" w:rsidRDefault="009B3520" w:rsidP="009B3520">
      <w:pPr>
        <w:pStyle w:val="a4"/>
        <w:tabs>
          <w:tab w:val="left" w:pos="284"/>
        </w:tabs>
        <w:ind w:left="0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544D953A" w14:textId="77777777" w:rsidR="00550803" w:rsidRPr="009B3520" w:rsidRDefault="00550803" w:rsidP="009B3520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B3520">
        <w:rPr>
          <w:rStyle w:val="rvts6"/>
          <w:color w:val="000000"/>
          <w:sz w:val="28"/>
          <w:szCs w:val="28"/>
        </w:rPr>
        <w:t>Контроль за викон</w:t>
      </w:r>
      <w:r w:rsidR="00B06E29" w:rsidRPr="009B3520">
        <w:rPr>
          <w:rStyle w:val="rvts6"/>
          <w:color w:val="000000"/>
          <w:sz w:val="28"/>
          <w:szCs w:val="28"/>
        </w:rPr>
        <w:t>анням даного рішення залишаю за собою.</w:t>
      </w:r>
    </w:p>
    <w:p w14:paraId="3F62BAF8" w14:textId="77777777" w:rsidR="00550803" w:rsidRDefault="00550803" w:rsidP="00550803">
      <w:pPr>
        <w:jc w:val="both"/>
        <w:rPr>
          <w:sz w:val="28"/>
          <w:szCs w:val="28"/>
        </w:rPr>
      </w:pPr>
    </w:p>
    <w:p w14:paraId="49ABA152" w14:textId="77777777" w:rsidR="009B3520" w:rsidRDefault="009B3520" w:rsidP="00550803">
      <w:pPr>
        <w:jc w:val="both"/>
        <w:rPr>
          <w:sz w:val="28"/>
          <w:szCs w:val="28"/>
        </w:rPr>
      </w:pPr>
    </w:p>
    <w:p w14:paraId="5858AFD6" w14:textId="77777777" w:rsidR="00B1644E" w:rsidRDefault="00B1644E" w:rsidP="00550803">
      <w:pPr>
        <w:jc w:val="both"/>
        <w:rPr>
          <w:sz w:val="28"/>
          <w:szCs w:val="28"/>
        </w:rPr>
      </w:pPr>
    </w:p>
    <w:p w14:paraId="5D5E97E8" w14:textId="77777777" w:rsidR="00550803" w:rsidRDefault="00550803" w:rsidP="0055080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Сільський голова                                                               Радіон СТАРЕНЬКИЙ</w:t>
      </w:r>
    </w:p>
    <w:p w14:paraId="10F68018" w14:textId="77777777" w:rsidR="00C21A61" w:rsidRPr="009E1479" w:rsidRDefault="009E1479" w:rsidP="00770873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C21A61" w:rsidRPr="009E1479" w:rsidSect="005C555A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57E1A"/>
    <w:multiLevelType w:val="hybridMultilevel"/>
    <w:tmpl w:val="1A4056F8"/>
    <w:lvl w:ilvl="0" w:tplc="0422000F">
      <w:start w:val="1"/>
      <w:numFmt w:val="decimal"/>
      <w:lvlText w:val="%1."/>
      <w:lvlJc w:val="left"/>
      <w:pPr>
        <w:ind w:left="3720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3D90F68"/>
    <w:multiLevelType w:val="hybridMultilevel"/>
    <w:tmpl w:val="9A78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9EB"/>
    <w:multiLevelType w:val="hybridMultilevel"/>
    <w:tmpl w:val="92347522"/>
    <w:lvl w:ilvl="0" w:tplc="74B4AB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329AB"/>
    <w:multiLevelType w:val="hybridMultilevel"/>
    <w:tmpl w:val="74A0B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C074E"/>
    <w:multiLevelType w:val="hybridMultilevel"/>
    <w:tmpl w:val="1A30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9C"/>
    <w:rsid w:val="00017923"/>
    <w:rsid w:val="001E08C2"/>
    <w:rsid w:val="002E6872"/>
    <w:rsid w:val="005272CC"/>
    <w:rsid w:val="00550803"/>
    <w:rsid w:val="005754DA"/>
    <w:rsid w:val="005B6F26"/>
    <w:rsid w:val="005C555A"/>
    <w:rsid w:val="006459C8"/>
    <w:rsid w:val="0065294D"/>
    <w:rsid w:val="00770873"/>
    <w:rsid w:val="00775E6D"/>
    <w:rsid w:val="00896CAF"/>
    <w:rsid w:val="009B3520"/>
    <w:rsid w:val="009E1479"/>
    <w:rsid w:val="00AA0F95"/>
    <w:rsid w:val="00B06E29"/>
    <w:rsid w:val="00B1644E"/>
    <w:rsid w:val="00C21A61"/>
    <w:rsid w:val="00C73962"/>
    <w:rsid w:val="00CF640E"/>
    <w:rsid w:val="00D663B4"/>
    <w:rsid w:val="00E00FAE"/>
    <w:rsid w:val="00F44074"/>
    <w:rsid w:val="00F5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6E753"/>
  <w15:docId w15:val="{89D1D2B4-1473-4C0E-9935-BB5B002F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F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0FAE"/>
    <w:rPr>
      <w:color w:val="0000FF"/>
      <w:u w:val="single"/>
    </w:rPr>
  </w:style>
  <w:style w:type="paragraph" w:customStyle="1" w:styleId="rvps2">
    <w:name w:val="rvps2"/>
    <w:basedOn w:val="a"/>
    <w:rsid w:val="00E00FAE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70873"/>
    <w:pPr>
      <w:ind w:left="720"/>
      <w:contextualSpacing/>
    </w:pPr>
  </w:style>
  <w:style w:type="character" w:customStyle="1" w:styleId="rvts6">
    <w:name w:val="rvts6"/>
    <w:rsid w:val="00550803"/>
  </w:style>
  <w:style w:type="paragraph" w:styleId="a5">
    <w:name w:val="Balloon Text"/>
    <w:basedOn w:val="a"/>
    <w:link w:val="a6"/>
    <w:uiPriority w:val="99"/>
    <w:semiHidden/>
    <w:unhideWhenUsed/>
    <w:rsid w:val="00CF64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40E"/>
    <w:rPr>
      <w:rFonts w:ascii="Tahoma" w:eastAsia="Times New Roman" w:hAnsi="Tahoma" w:cs="Tahoma"/>
      <w:noProof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82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2022-03-13T08:07:00Z</cp:lastPrinted>
  <dcterms:created xsi:type="dcterms:W3CDTF">2022-05-25T12:52:00Z</dcterms:created>
  <dcterms:modified xsi:type="dcterms:W3CDTF">2022-05-25T12:52:00Z</dcterms:modified>
</cp:coreProperties>
</file>