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C1BB1" w14:textId="77777777" w:rsidR="00BB1866" w:rsidRPr="00C11EED" w:rsidRDefault="00BB1866" w:rsidP="00BB1866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00D36EF" wp14:editId="460150D5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F58BB" w14:textId="77777777" w:rsidR="00BB1866" w:rsidRPr="00C11EED" w:rsidRDefault="00BB1866" w:rsidP="00BB1866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448BA220" w14:textId="77777777" w:rsidR="00BB1866" w:rsidRPr="00C11EED" w:rsidRDefault="00BB1866" w:rsidP="00BB1866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3BD77533" w14:textId="77777777" w:rsidR="00BB1866" w:rsidRPr="00C11EED" w:rsidRDefault="00BB1866" w:rsidP="00BB1866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53B7FB9E" w14:textId="77777777" w:rsidR="00BB1866" w:rsidRPr="00C11EED" w:rsidRDefault="00BB1866" w:rsidP="00BB1866">
      <w:pPr>
        <w:jc w:val="center"/>
        <w:rPr>
          <w:b/>
          <w:sz w:val="28"/>
          <w:szCs w:val="28"/>
        </w:rPr>
      </w:pPr>
    </w:p>
    <w:p w14:paraId="543CD149" w14:textId="709C7E97" w:rsidR="00BB1866" w:rsidRPr="00C11EED" w:rsidRDefault="00BB1866" w:rsidP="00BB1866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</w:t>
      </w:r>
      <w:r w:rsidR="001D6BEC"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  <w:lang w:val="uk-UA"/>
        </w:rPr>
        <w:t>» листопада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="00A13D9D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</w:t>
      </w:r>
      <w:r w:rsidRPr="00C11EED">
        <w:rPr>
          <w:b/>
          <w:i/>
          <w:sz w:val="28"/>
          <w:szCs w:val="28"/>
        </w:rPr>
        <w:t xml:space="preserve"> №</w:t>
      </w:r>
      <w:r w:rsidR="00A13D9D">
        <w:rPr>
          <w:b/>
          <w:i/>
          <w:sz w:val="28"/>
          <w:szCs w:val="28"/>
          <w:lang w:val="uk-UA"/>
        </w:rPr>
        <w:t xml:space="preserve"> 1882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3C35C525" w14:textId="77777777" w:rsidR="00BB1866" w:rsidRPr="00C11EED" w:rsidRDefault="00BB1866" w:rsidP="00BB1866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75D8FE4B" w14:textId="77777777" w:rsidR="00BB1866" w:rsidRPr="00C11EED" w:rsidRDefault="00BB1866" w:rsidP="00BB1866">
      <w:pPr>
        <w:rPr>
          <w:b/>
          <w:sz w:val="28"/>
          <w:szCs w:val="28"/>
        </w:rPr>
      </w:pPr>
    </w:p>
    <w:p w14:paraId="20A08BFE" w14:textId="77777777" w:rsidR="00BB1866" w:rsidRDefault="00BB1866" w:rsidP="00BB1866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4A2755C8" w14:textId="77777777" w:rsidR="00BB1866" w:rsidRDefault="00BB1866" w:rsidP="00BB1866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6212B092" w14:textId="60B147E2" w:rsidR="00BB1866" w:rsidRDefault="00BB1866" w:rsidP="00BB1866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Бабича Юрія Володимировича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020CC5DB" w14:textId="77777777" w:rsidR="00BB1866" w:rsidRDefault="00BB1866" w:rsidP="00BB1866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3F0F1CDA" w14:textId="77777777" w:rsidR="00BB1866" w:rsidRDefault="00BB1866" w:rsidP="00BB1866">
      <w:pPr>
        <w:pStyle w:val="a3"/>
        <w:spacing w:before="0" w:beforeAutospacing="0" w:after="0" w:afterAutospacing="0"/>
        <w:jc w:val="both"/>
      </w:pPr>
      <w:r>
        <w:t> </w:t>
      </w:r>
    </w:p>
    <w:p w14:paraId="41D2BD2D" w14:textId="77777777" w:rsidR="00BB1866" w:rsidRDefault="00BB1866" w:rsidP="00BB1866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4CB039FE" w14:textId="6C3508E2" w:rsidR="00BB1866" w:rsidRDefault="00BB1866" w:rsidP="00BB1866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220,8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137,1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Бабичу Юрію Володимировичу відповідно до Свідоцтва на право власності на нерухоме майно серія САС №553679 від 19.05.2009, розташований на земельній ділянці кадастровий номер 3221885201:05:304:0187 з адреси: Київська область, Вишгородський район, село Лютіж, «Північний» масив,  вул. </w:t>
      </w:r>
      <w:proofErr w:type="spellStart"/>
      <w:r>
        <w:rPr>
          <w:color w:val="000000"/>
          <w:sz w:val="28"/>
          <w:szCs w:val="28"/>
        </w:rPr>
        <w:t>Черненська</w:t>
      </w:r>
      <w:proofErr w:type="spellEnd"/>
      <w:r>
        <w:rPr>
          <w:color w:val="000000"/>
          <w:sz w:val="28"/>
          <w:szCs w:val="28"/>
        </w:rPr>
        <w:t>, буд. 1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Лютіж, вулиця </w:t>
      </w:r>
      <w:proofErr w:type="spellStart"/>
      <w:r>
        <w:rPr>
          <w:b/>
          <w:bCs/>
          <w:color w:val="000000"/>
          <w:sz w:val="28"/>
          <w:szCs w:val="28"/>
        </w:rPr>
        <w:t>Черн</w:t>
      </w:r>
      <w:r w:rsidR="002266D3">
        <w:rPr>
          <w:b/>
          <w:bCs/>
          <w:color w:val="000000"/>
          <w:sz w:val="28"/>
          <w:szCs w:val="28"/>
        </w:rPr>
        <w:t>и</w:t>
      </w:r>
      <w:r>
        <w:rPr>
          <w:b/>
          <w:bCs/>
          <w:color w:val="000000"/>
          <w:sz w:val="28"/>
          <w:szCs w:val="28"/>
        </w:rPr>
        <w:t>нська</w:t>
      </w:r>
      <w:proofErr w:type="spellEnd"/>
      <w:r>
        <w:rPr>
          <w:b/>
          <w:bCs/>
          <w:color w:val="000000"/>
          <w:sz w:val="28"/>
          <w:szCs w:val="28"/>
        </w:rPr>
        <w:t xml:space="preserve">, житловий будинок </w:t>
      </w:r>
      <w:r w:rsidR="00E466F6">
        <w:rPr>
          <w:b/>
          <w:bCs/>
          <w:color w:val="000000"/>
          <w:sz w:val="28"/>
          <w:szCs w:val="28"/>
        </w:rPr>
        <w:t>1</w:t>
      </w:r>
      <w:r>
        <w:rPr>
          <w:b/>
          <w:bCs/>
          <w:color w:val="000000"/>
          <w:sz w:val="28"/>
          <w:szCs w:val="28"/>
        </w:rPr>
        <w:t>.</w:t>
      </w:r>
    </w:p>
    <w:p w14:paraId="1FADAC87" w14:textId="7DFF7859" w:rsidR="00BB1866" w:rsidRDefault="00BB1866" w:rsidP="00BB1866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 w:rsidR="00E466F6">
        <w:rPr>
          <w:b/>
          <w:bCs/>
          <w:color w:val="000000"/>
          <w:sz w:val="28"/>
          <w:szCs w:val="28"/>
        </w:rPr>
        <w:t>Бабичу Юрію Володимировичу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64C0760E" w14:textId="77777777" w:rsidR="00BB1866" w:rsidRPr="00B840B4" w:rsidRDefault="00BB1866" w:rsidP="00BB1866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467DEE12" w14:textId="77777777" w:rsidR="00BB1866" w:rsidRPr="00B840B4" w:rsidRDefault="00BB1866" w:rsidP="00BB186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68231376" w14:textId="77777777" w:rsidR="00BB1866" w:rsidRPr="00FA2A03" w:rsidRDefault="00BB1866" w:rsidP="00BB186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4AE776D" w14:textId="77777777" w:rsidR="00BB1866" w:rsidRPr="005121D3" w:rsidRDefault="00BB1866" w:rsidP="00BB1866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5428571B" w14:textId="77777777" w:rsidR="00BB1866" w:rsidRPr="005121D3" w:rsidRDefault="00BB1866" w:rsidP="00BB1866">
      <w:pPr>
        <w:rPr>
          <w:i/>
          <w:iCs/>
          <w:lang w:val="uk-UA"/>
        </w:rPr>
      </w:pPr>
    </w:p>
    <w:p w14:paraId="2AA27DBA" w14:textId="77777777" w:rsidR="00BB1866" w:rsidRDefault="00BB1866" w:rsidP="00BB1866"/>
    <w:p w14:paraId="36BE1705" w14:textId="77777777" w:rsidR="00BB1866" w:rsidRDefault="00BB1866" w:rsidP="00BB1866"/>
    <w:p w14:paraId="3585FB7A" w14:textId="77777777" w:rsidR="00BB1866" w:rsidRDefault="00BB1866" w:rsidP="00BB1866"/>
    <w:p w14:paraId="3B361437" w14:textId="77777777" w:rsidR="00AC5859" w:rsidRDefault="00AC5859"/>
    <w:sectPr w:rsidR="00AC5859" w:rsidSect="00BB1866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8C0"/>
    <w:rsid w:val="001A157C"/>
    <w:rsid w:val="001D6BEC"/>
    <w:rsid w:val="002266D3"/>
    <w:rsid w:val="00496AFE"/>
    <w:rsid w:val="00591D56"/>
    <w:rsid w:val="006C7F12"/>
    <w:rsid w:val="0075477A"/>
    <w:rsid w:val="00A13D9D"/>
    <w:rsid w:val="00AC5859"/>
    <w:rsid w:val="00B268C0"/>
    <w:rsid w:val="00BB1866"/>
    <w:rsid w:val="00E466F6"/>
    <w:rsid w:val="00F6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CD2D1"/>
  <w15:chartTrackingRefBased/>
  <w15:docId w15:val="{05DAD182-4865-4941-9517-3C1A5FB7A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BB1866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BB1866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1028</Words>
  <Characters>586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2024-12-04T14:25:00Z</cp:lastPrinted>
  <dcterms:created xsi:type="dcterms:W3CDTF">2024-11-22T11:17:00Z</dcterms:created>
  <dcterms:modified xsi:type="dcterms:W3CDTF">2024-12-04T14:25:00Z</dcterms:modified>
</cp:coreProperties>
</file>