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83DAD0" w14:textId="77777777" w:rsidR="00686098" w:rsidRPr="0049141E" w:rsidRDefault="00DF32E3">
      <w:pPr>
        <w:spacing w:after="0" w:line="240" w:lineRule="auto"/>
        <w:jc w:val="center"/>
        <w:rPr>
          <w:rFonts w:ascii="Times New Roman" w:eastAsia="Times New Roman" w:hAnsi="Times New Roman" w:cs="Times New Roman"/>
          <w:color w:val="00FF00"/>
          <w:sz w:val="26"/>
          <w:szCs w:val="26"/>
        </w:rPr>
      </w:pPr>
      <w:r w:rsidRPr="0049141E">
        <w:rPr>
          <w:rFonts w:ascii="Times New Roman" w:eastAsia="Times New Roman" w:hAnsi="Times New Roman" w:cs="Times New Roman"/>
          <w:noProof/>
          <w:color w:val="00FF00"/>
          <w:sz w:val="26"/>
          <w:szCs w:val="26"/>
        </w:rPr>
        <w:drawing>
          <wp:inline distT="0" distB="0" distL="0" distR="0" wp14:anchorId="09E0E771" wp14:editId="141BA1E9">
            <wp:extent cx="571500" cy="71628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71500" cy="716280"/>
                    </a:xfrm>
                    <a:prstGeom prst="rect">
                      <a:avLst/>
                    </a:prstGeom>
                    <a:ln/>
                  </pic:spPr>
                </pic:pic>
              </a:graphicData>
            </a:graphic>
          </wp:inline>
        </w:drawing>
      </w:r>
    </w:p>
    <w:p w14:paraId="276E30CF" w14:textId="77777777" w:rsidR="00686098" w:rsidRPr="0049141E" w:rsidRDefault="00DF32E3">
      <w:pPr>
        <w:spacing w:after="0" w:line="240" w:lineRule="auto"/>
        <w:jc w:val="center"/>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ПЕТРІВСЬКА СІЛЬСЬКА РАДА</w:t>
      </w:r>
    </w:p>
    <w:p w14:paraId="49534778" w14:textId="77777777" w:rsidR="00686098" w:rsidRPr="0049141E" w:rsidRDefault="00DF32E3">
      <w:pPr>
        <w:spacing w:after="0" w:line="240" w:lineRule="auto"/>
        <w:jc w:val="center"/>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ВИШГОРОДСЬКОГО РАЙОНУ КИЇВСЬКОЇ ОБЛАСТІ</w:t>
      </w:r>
    </w:p>
    <w:p w14:paraId="1AE9B15F" w14:textId="4FBAA394" w:rsidR="00686098" w:rsidRPr="0049141E" w:rsidRDefault="00E60BDC">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Вісімдесят п’ята</w:t>
      </w:r>
      <w:r w:rsidR="00DF32E3" w:rsidRPr="0049141E">
        <w:rPr>
          <w:rFonts w:ascii="Times New Roman" w:eastAsia="Times New Roman" w:hAnsi="Times New Roman" w:cs="Times New Roman"/>
          <w:b/>
          <w:sz w:val="26"/>
          <w:szCs w:val="26"/>
        </w:rPr>
        <w:t xml:space="preserve"> сесія восьмого скликання</w:t>
      </w:r>
    </w:p>
    <w:p w14:paraId="124636C6" w14:textId="77777777" w:rsidR="00686098" w:rsidRPr="0049141E" w:rsidRDefault="00686098">
      <w:pPr>
        <w:spacing w:after="0" w:line="240" w:lineRule="auto"/>
        <w:ind w:left="540" w:hanging="540"/>
        <w:rPr>
          <w:rFonts w:ascii="Times New Roman" w:eastAsia="Times New Roman" w:hAnsi="Times New Roman" w:cs="Times New Roman"/>
          <w:b/>
          <w:i/>
          <w:sz w:val="24"/>
          <w:szCs w:val="24"/>
        </w:rPr>
      </w:pPr>
    </w:p>
    <w:p w14:paraId="2AAFF251" w14:textId="7BF23A76" w:rsidR="00686098" w:rsidRPr="0049141E" w:rsidRDefault="00DF32E3">
      <w:pPr>
        <w:spacing w:after="0" w:line="240" w:lineRule="auto"/>
        <w:ind w:left="540" w:hanging="540"/>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w:t>
      </w:r>
      <w:r w:rsidR="00E60BDC">
        <w:rPr>
          <w:rFonts w:ascii="Times New Roman" w:eastAsia="Times New Roman" w:hAnsi="Times New Roman" w:cs="Times New Roman"/>
          <w:b/>
          <w:sz w:val="26"/>
          <w:szCs w:val="26"/>
        </w:rPr>
        <w:t>18</w:t>
      </w:r>
      <w:r w:rsidRPr="0049141E">
        <w:rPr>
          <w:rFonts w:ascii="Times New Roman" w:eastAsia="Times New Roman" w:hAnsi="Times New Roman" w:cs="Times New Roman"/>
          <w:b/>
          <w:sz w:val="26"/>
          <w:szCs w:val="26"/>
        </w:rPr>
        <w:t xml:space="preserve">» </w:t>
      </w:r>
      <w:r w:rsidR="00C93A98">
        <w:rPr>
          <w:rFonts w:ascii="Times New Roman" w:eastAsia="Times New Roman" w:hAnsi="Times New Roman" w:cs="Times New Roman"/>
          <w:b/>
          <w:sz w:val="26"/>
          <w:szCs w:val="26"/>
        </w:rPr>
        <w:t>червня</w:t>
      </w:r>
      <w:r w:rsidR="00504715" w:rsidRPr="0049141E">
        <w:rPr>
          <w:rFonts w:ascii="Times New Roman" w:eastAsia="Times New Roman" w:hAnsi="Times New Roman" w:cs="Times New Roman"/>
          <w:b/>
          <w:sz w:val="26"/>
          <w:szCs w:val="26"/>
        </w:rPr>
        <w:t xml:space="preserve"> </w:t>
      </w:r>
      <w:r w:rsidRPr="0049141E">
        <w:rPr>
          <w:rFonts w:ascii="Times New Roman" w:eastAsia="Times New Roman" w:hAnsi="Times New Roman" w:cs="Times New Roman"/>
          <w:b/>
          <w:sz w:val="26"/>
          <w:szCs w:val="26"/>
        </w:rPr>
        <w:t>202</w:t>
      </w:r>
      <w:r w:rsidR="003257D6" w:rsidRPr="0049141E">
        <w:rPr>
          <w:rFonts w:ascii="Times New Roman" w:eastAsia="Times New Roman" w:hAnsi="Times New Roman" w:cs="Times New Roman"/>
          <w:b/>
          <w:sz w:val="26"/>
          <w:szCs w:val="26"/>
        </w:rPr>
        <w:t>6</w:t>
      </w:r>
      <w:r w:rsidRPr="0049141E">
        <w:rPr>
          <w:rFonts w:ascii="Times New Roman" w:eastAsia="Times New Roman" w:hAnsi="Times New Roman" w:cs="Times New Roman"/>
          <w:b/>
          <w:sz w:val="26"/>
          <w:szCs w:val="26"/>
        </w:rPr>
        <w:t xml:space="preserve"> року                                                                                          </w:t>
      </w:r>
      <w:r w:rsidR="007D2CAB" w:rsidRPr="0049141E">
        <w:rPr>
          <w:rFonts w:ascii="Times New Roman" w:eastAsia="Times New Roman" w:hAnsi="Times New Roman" w:cs="Times New Roman"/>
          <w:b/>
          <w:sz w:val="26"/>
          <w:szCs w:val="26"/>
        </w:rPr>
        <w:t xml:space="preserve">   </w:t>
      </w:r>
      <w:r w:rsidRPr="0049141E">
        <w:rPr>
          <w:rFonts w:ascii="Times New Roman" w:eastAsia="Times New Roman" w:hAnsi="Times New Roman" w:cs="Times New Roman"/>
          <w:b/>
          <w:sz w:val="26"/>
          <w:szCs w:val="26"/>
        </w:rPr>
        <w:t xml:space="preserve">№ </w:t>
      </w:r>
      <w:r w:rsidR="00E60BDC">
        <w:rPr>
          <w:rFonts w:ascii="Times New Roman" w:eastAsia="Times New Roman" w:hAnsi="Times New Roman" w:cs="Times New Roman"/>
          <w:b/>
          <w:sz w:val="26"/>
          <w:szCs w:val="26"/>
        </w:rPr>
        <w:t>3473</w:t>
      </w:r>
    </w:p>
    <w:p w14:paraId="3AEFE398" w14:textId="77777777" w:rsidR="00686098" w:rsidRPr="0049141E" w:rsidRDefault="00DF32E3">
      <w:pPr>
        <w:tabs>
          <w:tab w:val="left" w:pos="3840"/>
          <w:tab w:val="center" w:pos="5168"/>
        </w:tabs>
        <w:spacing w:after="0" w:line="240" w:lineRule="auto"/>
        <w:ind w:left="540"/>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ab/>
        <w:t xml:space="preserve">     РІШЕННЯ</w:t>
      </w:r>
    </w:p>
    <w:p w14:paraId="1FFB13B7" w14:textId="77777777" w:rsidR="00686098" w:rsidRPr="0049141E" w:rsidRDefault="00686098">
      <w:pPr>
        <w:tabs>
          <w:tab w:val="left" w:pos="3840"/>
          <w:tab w:val="center" w:pos="5168"/>
        </w:tabs>
        <w:spacing w:after="0" w:line="240" w:lineRule="auto"/>
        <w:ind w:left="540"/>
        <w:rPr>
          <w:rFonts w:ascii="Times New Roman" w:eastAsia="Times New Roman" w:hAnsi="Times New Roman" w:cs="Times New Roman"/>
          <w:b/>
          <w:sz w:val="26"/>
          <w:szCs w:val="26"/>
        </w:rPr>
      </w:pPr>
    </w:p>
    <w:p w14:paraId="7E30109E" w14:textId="77777777" w:rsidR="00686098" w:rsidRPr="0049141E" w:rsidRDefault="00DF32E3">
      <w:pPr>
        <w:tabs>
          <w:tab w:val="left" w:pos="3840"/>
          <w:tab w:val="center" w:pos="5168"/>
        </w:tabs>
        <w:spacing w:after="0" w:line="240" w:lineRule="auto"/>
        <w:rPr>
          <w:rFonts w:ascii="Times New Roman" w:eastAsia="Times New Roman" w:hAnsi="Times New Roman" w:cs="Times New Roman"/>
          <w:b/>
          <w:i/>
          <w:sz w:val="26"/>
          <w:szCs w:val="26"/>
        </w:rPr>
      </w:pPr>
      <w:r w:rsidRPr="0049141E">
        <w:rPr>
          <w:rFonts w:ascii="Times New Roman" w:eastAsia="Times New Roman" w:hAnsi="Times New Roman" w:cs="Times New Roman"/>
          <w:b/>
          <w:i/>
          <w:sz w:val="26"/>
          <w:szCs w:val="26"/>
        </w:rPr>
        <w:t xml:space="preserve">Про </w:t>
      </w:r>
      <w:r w:rsidR="00300D0E" w:rsidRPr="0049141E">
        <w:rPr>
          <w:rFonts w:ascii="Times New Roman" w:eastAsia="Times New Roman" w:hAnsi="Times New Roman" w:cs="Times New Roman"/>
          <w:b/>
          <w:i/>
          <w:sz w:val="26"/>
          <w:szCs w:val="26"/>
        </w:rPr>
        <w:t xml:space="preserve">внесення змін до </w:t>
      </w:r>
      <w:r w:rsidRPr="0049141E">
        <w:rPr>
          <w:rFonts w:ascii="Times New Roman" w:eastAsia="Times New Roman" w:hAnsi="Times New Roman" w:cs="Times New Roman"/>
          <w:b/>
          <w:i/>
          <w:sz w:val="26"/>
          <w:szCs w:val="26"/>
        </w:rPr>
        <w:t xml:space="preserve">Програми «Капітальне будівництво, </w:t>
      </w:r>
    </w:p>
    <w:p w14:paraId="14FA85FF" w14:textId="77777777" w:rsidR="00686098" w:rsidRPr="0049141E" w:rsidRDefault="00DF32E3">
      <w:pPr>
        <w:tabs>
          <w:tab w:val="left" w:pos="3840"/>
          <w:tab w:val="center" w:pos="5168"/>
        </w:tabs>
        <w:spacing w:after="0" w:line="240" w:lineRule="auto"/>
        <w:rPr>
          <w:rFonts w:ascii="Times New Roman" w:eastAsia="Times New Roman" w:hAnsi="Times New Roman" w:cs="Times New Roman"/>
          <w:b/>
          <w:i/>
          <w:sz w:val="26"/>
          <w:szCs w:val="26"/>
        </w:rPr>
      </w:pPr>
      <w:r w:rsidRPr="0049141E">
        <w:rPr>
          <w:rFonts w:ascii="Times New Roman" w:eastAsia="Times New Roman" w:hAnsi="Times New Roman" w:cs="Times New Roman"/>
          <w:b/>
          <w:i/>
          <w:sz w:val="26"/>
          <w:szCs w:val="26"/>
        </w:rPr>
        <w:t>реконструкція та капітальний ремонт</w:t>
      </w:r>
    </w:p>
    <w:p w14:paraId="69F34035" w14:textId="77777777" w:rsidR="00686098" w:rsidRPr="0049141E" w:rsidRDefault="00DF32E3">
      <w:pPr>
        <w:tabs>
          <w:tab w:val="left" w:pos="3840"/>
          <w:tab w:val="center" w:pos="5168"/>
        </w:tabs>
        <w:spacing w:after="0" w:line="240" w:lineRule="auto"/>
        <w:rPr>
          <w:rFonts w:ascii="Times New Roman" w:eastAsia="Times New Roman" w:hAnsi="Times New Roman" w:cs="Times New Roman"/>
          <w:b/>
          <w:i/>
          <w:sz w:val="26"/>
          <w:szCs w:val="26"/>
        </w:rPr>
      </w:pPr>
      <w:r w:rsidRPr="0049141E">
        <w:rPr>
          <w:rFonts w:ascii="Times New Roman" w:eastAsia="Times New Roman" w:hAnsi="Times New Roman" w:cs="Times New Roman"/>
          <w:b/>
          <w:i/>
          <w:sz w:val="26"/>
          <w:szCs w:val="26"/>
        </w:rPr>
        <w:t xml:space="preserve">об’єктів комунальної власності </w:t>
      </w:r>
      <w:proofErr w:type="spellStart"/>
      <w:r w:rsidRPr="0049141E">
        <w:rPr>
          <w:rFonts w:ascii="Times New Roman" w:eastAsia="Times New Roman" w:hAnsi="Times New Roman" w:cs="Times New Roman"/>
          <w:b/>
          <w:i/>
          <w:sz w:val="26"/>
          <w:szCs w:val="26"/>
        </w:rPr>
        <w:t>Петрівської</w:t>
      </w:r>
      <w:proofErr w:type="spellEnd"/>
      <w:r w:rsidRPr="0049141E">
        <w:rPr>
          <w:rFonts w:ascii="Times New Roman" w:eastAsia="Times New Roman" w:hAnsi="Times New Roman" w:cs="Times New Roman"/>
          <w:b/>
          <w:i/>
          <w:sz w:val="26"/>
          <w:szCs w:val="26"/>
        </w:rPr>
        <w:t xml:space="preserve"> сільської </w:t>
      </w:r>
    </w:p>
    <w:p w14:paraId="33F3106A" w14:textId="77777777" w:rsidR="00300D0E" w:rsidRPr="0049141E" w:rsidRDefault="00DF32E3">
      <w:pPr>
        <w:tabs>
          <w:tab w:val="left" w:pos="3840"/>
          <w:tab w:val="center" w:pos="5168"/>
        </w:tabs>
        <w:spacing w:after="0" w:line="240" w:lineRule="auto"/>
        <w:rPr>
          <w:rFonts w:ascii="Times New Roman" w:eastAsia="Times New Roman" w:hAnsi="Times New Roman" w:cs="Times New Roman"/>
          <w:b/>
          <w:i/>
          <w:sz w:val="26"/>
          <w:szCs w:val="26"/>
        </w:rPr>
      </w:pPr>
      <w:r w:rsidRPr="0049141E">
        <w:rPr>
          <w:rFonts w:ascii="Times New Roman" w:eastAsia="Times New Roman" w:hAnsi="Times New Roman" w:cs="Times New Roman"/>
          <w:b/>
          <w:i/>
          <w:sz w:val="26"/>
          <w:szCs w:val="26"/>
        </w:rPr>
        <w:t>територіальної громади на 2025-2027 роки»</w:t>
      </w:r>
      <w:r w:rsidR="00300D0E" w:rsidRPr="0049141E">
        <w:rPr>
          <w:rFonts w:ascii="Times New Roman" w:eastAsia="Times New Roman" w:hAnsi="Times New Roman" w:cs="Times New Roman"/>
          <w:b/>
          <w:i/>
          <w:sz w:val="26"/>
          <w:szCs w:val="26"/>
        </w:rPr>
        <w:t xml:space="preserve">, затвердженої </w:t>
      </w:r>
    </w:p>
    <w:p w14:paraId="0EC98036" w14:textId="77777777" w:rsidR="00686098" w:rsidRPr="0049141E" w:rsidRDefault="00300D0E">
      <w:pPr>
        <w:tabs>
          <w:tab w:val="left" w:pos="3840"/>
          <w:tab w:val="center" w:pos="5168"/>
        </w:tabs>
        <w:spacing w:after="0" w:line="240" w:lineRule="auto"/>
        <w:rPr>
          <w:rFonts w:ascii="Times New Roman" w:eastAsia="Times New Roman" w:hAnsi="Times New Roman" w:cs="Times New Roman"/>
          <w:sz w:val="24"/>
          <w:szCs w:val="24"/>
        </w:rPr>
      </w:pPr>
      <w:r w:rsidRPr="0049141E">
        <w:rPr>
          <w:rFonts w:ascii="Times New Roman" w:eastAsia="Times New Roman" w:hAnsi="Times New Roman" w:cs="Times New Roman"/>
          <w:b/>
          <w:i/>
          <w:sz w:val="26"/>
          <w:szCs w:val="26"/>
        </w:rPr>
        <w:t>рішенням сільської ради від 21.02.2025 №2480</w:t>
      </w:r>
      <w:r w:rsidR="00DF32E3" w:rsidRPr="0049141E">
        <w:rPr>
          <w:rFonts w:ascii="Times New Roman" w:eastAsia="Times New Roman" w:hAnsi="Times New Roman" w:cs="Times New Roman"/>
          <w:b/>
          <w:i/>
          <w:sz w:val="26"/>
          <w:szCs w:val="26"/>
        </w:rPr>
        <w:t xml:space="preserve"> </w:t>
      </w:r>
    </w:p>
    <w:p w14:paraId="634858F4" w14:textId="77777777" w:rsidR="00686098" w:rsidRPr="0049141E" w:rsidRDefault="00686098">
      <w:pPr>
        <w:spacing w:after="0" w:line="240" w:lineRule="auto"/>
        <w:ind w:firstLine="709"/>
        <w:jc w:val="both"/>
        <w:rPr>
          <w:rFonts w:ascii="Times New Roman" w:eastAsia="Times New Roman" w:hAnsi="Times New Roman" w:cs="Times New Roman"/>
          <w:sz w:val="26"/>
          <w:szCs w:val="26"/>
        </w:rPr>
      </w:pPr>
    </w:p>
    <w:p w14:paraId="69897177"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Відповідно до Бюджетного кодексу України, статті 26 Закону України «Про місцеве самоврядування в Україні», законів України «Про архітектурну діяльність», «Про основи містобудування», 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комунальної власності, приватизації, житлово-комунального господарства, розвитку промисловості та інфраструктури, </w:t>
      </w:r>
      <w:r w:rsidRPr="0049141E">
        <w:rPr>
          <w:rFonts w:ascii="Times New Roman" w:eastAsia="Times New Roman" w:hAnsi="Times New Roman" w:cs="Times New Roman"/>
          <w:b/>
          <w:sz w:val="26"/>
          <w:szCs w:val="26"/>
        </w:rPr>
        <w:t>сільська рада</w:t>
      </w:r>
      <w:r w:rsidRPr="0049141E">
        <w:rPr>
          <w:rFonts w:ascii="Times New Roman" w:eastAsia="Times New Roman" w:hAnsi="Times New Roman" w:cs="Times New Roman"/>
          <w:sz w:val="26"/>
          <w:szCs w:val="26"/>
        </w:rPr>
        <w:t xml:space="preserve"> </w:t>
      </w:r>
    </w:p>
    <w:p w14:paraId="58D2C07D" w14:textId="77777777" w:rsidR="00686098" w:rsidRPr="0049141E" w:rsidRDefault="00686098">
      <w:pPr>
        <w:spacing w:after="0" w:line="240" w:lineRule="auto"/>
        <w:ind w:firstLine="709"/>
        <w:jc w:val="both"/>
        <w:rPr>
          <w:rFonts w:ascii="Times New Roman" w:eastAsia="Times New Roman" w:hAnsi="Times New Roman" w:cs="Times New Roman"/>
          <w:sz w:val="24"/>
          <w:szCs w:val="24"/>
        </w:rPr>
      </w:pPr>
    </w:p>
    <w:p w14:paraId="282F6895" w14:textId="77777777" w:rsidR="00686098" w:rsidRPr="0049141E" w:rsidRDefault="00DF32E3">
      <w:pPr>
        <w:spacing w:after="0" w:line="240" w:lineRule="auto"/>
        <w:jc w:val="center"/>
        <w:rPr>
          <w:rFonts w:ascii="Times New Roman" w:eastAsia="Times New Roman" w:hAnsi="Times New Roman" w:cs="Times New Roman"/>
          <w:b/>
          <w:i/>
          <w:sz w:val="26"/>
          <w:szCs w:val="26"/>
        </w:rPr>
      </w:pPr>
      <w:r w:rsidRPr="0049141E">
        <w:rPr>
          <w:rFonts w:ascii="Times New Roman" w:eastAsia="Times New Roman" w:hAnsi="Times New Roman" w:cs="Times New Roman"/>
          <w:b/>
          <w:i/>
          <w:sz w:val="26"/>
          <w:szCs w:val="26"/>
        </w:rPr>
        <w:t>ВИРІШИЛА</w:t>
      </w:r>
    </w:p>
    <w:p w14:paraId="3DCBE88E" w14:textId="77777777" w:rsidR="00686098" w:rsidRPr="0049141E" w:rsidRDefault="00686098">
      <w:pPr>
        <w:spacing w:after="0" w:line="240" w:lineRule="auto"/>
        <w:ind w:firstLine="851"/>
        <w:jc w:val="both"/>
        <w:rPr>
          <w:rFonts w:ascii="Times New Roman" w:eastAsia="Times New Roman" w:hAnsi="Times New Roman" w:cs="Times New Roman"/>
          <w:sz w:val="24"/>
          <w:szCs w:val="24"/>
        </w:rPr>
      </w:pPr>
    </w:p>
    <w:p w14:paraId="52A573EA" w14:textId="77777777" w:rsidR="00686098" w:rsidRPr="0049141E" w:rsidRDefault="00DF32E3">
      <w:pPr>
        <w:spacing w:after="0" w:line="240" w:lineRule="auto"/>
        <w:ind w:firstLine="851"/>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1. Внести з зміни в Програму «Капітальне будівництво, реконструкція та капітальний ремонт об’єктів комунальної власності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сільської територіальної громади на 2025-2027 роки», затверджену рішенням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сільської ради від </w:t>
      </w:r>
      <w:r w:rsidR="00300D0E" w:rsidRPr="0049141E">
        <w:rPr>
          <w:rFonts w:ascii="Times New Roman" w:eastAsia="Times New Roman" w:hAnsi="Times New Roman" w:cs="Times New Roman"/>
          <w:sz w:val="26"/>
          <w:szCs w:val="26"/>
        </w:rPr>
        <w:t xml:space="preserve">21.02.2025 №2480 </w:t>
      </w:r>
      <w:r w:rsidRPr="0049141E">
        <w:rPr>
          <w:rFonts w:ascii="Times New Roman" w:eastAsia="Times New Roman" w:hAnsi="Times New Roman" w:cs="Times New Roman"/>
          <w:sz w:val="26"/>
          <w:szCs w:val="26"/>
        </w:rPr>
        <w:t>(зі змінами) (далі – Програма) виклавши її в новій редакції, що додається.</w:t>
      </w:r>
    </w:p>
    <w:p w14:paraId="305CBA2A" w14:textId="77777777" w:rsidR="00686098" w:rsidRPr="0049141E" w:rsidRDefault="00DF32E3">
      <w:pPr>
        <w:spacing w:after="0" w:line="240" w:lineRule="auto"/>
        <w:ind w:firstLine="851"/>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2. Фінансовому управлінню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сільської ради врахувати потребу в асигнуваннях на реалізацію Програми, виходячи з реальних можливостей бюджету та його пріоритетів.</w:t>
      </w:r>
    </w:p>
    <w:p w14:paraId="705EB525" w14:textId="77777777" w:rsidR="00686098" w:rsidRPr="0049141E" w:rsidRDefault="00DF32E3">
      <w:pPr>
        <w:spacing w:after="0" w:line="240" w:lineRule="auto"/>
        <w:ind w:firstLine="851"/>
        <w:jc w:val="both"/>
        <w:rPr>
          <w:rFonts w:ascii="Times New Roman" w:eastAsia="Times New Roman" w:hAnsi="Times New Roman" w:cs="Times New Roman"/>
          <w:b/>
          <w:i/>
          <w:sz w:val="26"/>
          <w:szCs w:val="26"/>
        </w:rPr>
      </w:pPr>
      <w:r w:rsidRPr="0049141E">
        <w:rPr>
          <w:rFonts w:ascii="Times New Roman" w:eastAsia="Times New Roman" w:hAnsi="Times New Roman" w:cs="Times New Roman"/>
          <w:sz w:val="26"/>
          <w:szCs w:val="26"/>
        </w:rPr>
        <w:t>3. Контроль за виконанням цього рішення покласти на постійні комісії сільської ради</w:t>
      </w:r>
      <w:r w:rsidRPr="0049141E">
        <w:rPr>
          <w:rFonts w:ascii="Times New Roman" w:eastAsia="Times New Roman" w:hAnsi="Times New Roman" w:cs="Times New Roman"/>
          <w:sz w:val="24"/>
          <w:szCs w:val="24"/>
        </w:rPr>
        <w:t xml:space="preserve"> </w:t>
      </w:r>
      <w:r w:rsidRPr="0049141E">
        <w:rPr>
          <w:rFonts w:ascii="Times New Roman" w:eastAsia="Times New Roman" w:hAnsi="Times New Roman" w:cs="Times New Roman"/>
          <w:sz w:val="26"/>
          <w:szCs w:val="26"/>
        </w:rPr>
        <w:t xml:space="preserve">з питань бюджету, фінансів, соціально-економічного розвитку, інвестиційної діяльності, підприємництва та зовнішньоекономічних </w:t>
      </w:r>
      <w:proofErr w:type="spellStart"/>
      <w:r w:rsidRPr="0049141E">
        <w:rPr>
          <w:rFonts w:ascii="Times New Roman" w:eastAsia="Times New Roman" w:hAnsi="Times New Roman" w:cs="Times New Roman"/>
          <w:sz w:val="26"/>
          <w:szCs w:val="26"/>
        </w:rPr>
        <w:t>зв’язківі</w:t>
      </w:r>
      <w:proofErr w:type="spellEnd"/>
      <w:r w:rsidRPr="0049141E">
        <w:rPr>
          <w:rFonts w:ascii="Times New Roman" w:eastAsia="Times New Roman" w:hAnsi="Times New Roman" w:cs="Times New Roman"/>
          <w:sz w:val="26"/>
          <w:szCs w:val="26"/>
        </w:rPr>
        <w:t xml:space="preserve"> з питань комунальної власності, приватизації, житлово-комунального господарства, розвитку промисловості та інфраструктури.</w:t>
      </w:r>
      <w:r w:rsidRPr="0049141E">
        <w:rPr>
          <w:rFonts w:ascii="Times New Roman" w:eastAsia="Times New Roman" w:hAnsi="Times New Roman" w:cs="Times New Roman"/>
          <w:b/>
          <w:i/>
          <w:sz w:val="26"/>
          <w:szCs w:val="26"/>
        </w:rPr>
        <w:t xml:space="preserve">      </w:t>
      </w:r>
    </w:p>
    <w:p w14:paraId="7C584F1D" w14:textId="77777777" w:rsidR="00686098" w:rsidRPr="0049141E" w:rsidRDefault="00686098">
      <w:pPr>
        <w:spacing w:after="0" w:line="240" w:lineRule="auto"/>
        <w:rPr>
          <w:rFonts w:ascii="Times New Roman" w:eastAsia="Times New Roman" w:hAnsi="Times New Roman" w:cs="Times New Roman"/>
          <w:b/>
          <w:i/>
        </w:rPr>
      </w:pPr>
    </w:p>
    <w:p w14:paraId="62E00358" w14:textId="77777777" w:rsidR="00686098" w:rsidRPr="0049141E" w:rsidRDefault="00686098">
      <w:pPr>
        <w:spacing w:after="0" w:line="240" w:lineRule="auto"/>
        <w:rPr>
          <w:rFonts w:ascii="Times New Roman" w:eastAsia="Times New Roman" w:hAnsi="Times New Roman" w:cs="Times New Roman"/>
          <w:b/>
          <w:i/>
        </w:rPr>
      </w:pPr>
    </w:p>
    <w:p w14:paraId="46ED31E4" w14:textId="77777777" w:rsidR="00686098" w:rsidRPr="0049141E" w:rsidRDefault="00DF32E3">
      <w:pPr>
        <w:spacing w:after="0" w:line="240" w:lineRule="auto"/>
        <w:rPr>
          <w:rFonts w:ascii="Times New Roman" w:eastAsia="Times New Roman" w:hAnsi="Times New Roman" w:cs="Times New Roman"/>
          <w:b/>
          <w:i/>
          <w:sz w:val="26"/>
          <w:szCs w:val="26"/>
        </w:rPr>
      </w:pPr>
      <w:r w:rsidRPr="0049141E">
        <w:rPr>
          <w:rFonts w:ascii="Times New Roman" w:eastAsia="Times New Roman" w:hAnsi="Times New Roman" w:cs="Times New Roman"/>
          <w:b/>
          <w:i/>
          <w:sz w:val="26"/>
          <w:szCs w:val="26"/>
        </w:rPr>
        <w:t xml:space="preserve">Сільський голова                                                                            </w:t>
      </w:r>
      <w:proofErr w:type="spellStart"/>
      <w:r w:rsidRPr="0049141E">
        <w:rPr>
          <w:rFonts w:ascii="Times New Roman" w:eastAsia="Times New Roman" w:hAnsi="Times New Roman" w:cs="Times New Roman"/>
          <w:b/>
          <w:i/>
          <w:sz w:val="26"/>
          <w:szCs w:val="26"/>
        </w:rPr>
        <w:t>Радіон</w:t>
      </w:r>
      <w:proofErr w:type="spellEnd"/>
      <w:r w:rsidRPr="0049141E">
        <w:rPr>
          <w:rFonts w:ascii="Times New Roman" w:eastAsia="Times New Roman" w:hAnsi="Times New Roman" w:cs="Times New Roman"/>
          <w:b/>
          <w:i/>
          <w:sz w:val="26"/>
          <w:szCs w:val="26"/>
        </w:rPr>
        <w:t xml:space="preserve"> СТАРЕНЬКИЙ</w:t>
      </w:r>
    </w:p>
    <w:p w14:paraId="149FD963" w14:textId="77777777" w:rsidR="00686098" w:rsidRPr="0049141E" w:rsidRDefault="00686098">
      <w:pPr>
        <w:spacing w:after="0" w:line="240" w:lineRule="auto"/>
        <w:ind w:left="5103"/>
        <w:jc w:val="both"/>
        <w:rPr>
          <w:rFonts w:ascii="Times New Roman" w:eastAsia="Times New Roman" w:hAnsi="Times New Roman" w:cs="Times New Roman"/>
          <w:sz w:val="28"/>
          <w:szCs w:val="28"/>
        </w:rPr>
      </w:pPr>
    </w:p>
    <w:p w14:paraId="53637179" w14:textId="77777777" w:rsidR="00686098" w:rsidRPr="0049141E" w:rsidRDefault="00686098">
      <w:pPr>
        <w:spacing w:after="0" w:line="240" w:lineRule="auto"/>
        <w:ind w:left="5103"/>
        <w:jc w:val="both"/>
        <w:rPr>
          <w:rFonts w:ascii="Times New Roman" w:eastAsia="Times New Roman" w:hAnsi="Times New Roman" w:cs="Times New Roman"/>
          <w:sz w:val="28"/>
          <w:szCs w:val="28"/>
        </w:rPr>
      </w:pPr>
    </w:p>
    <w:p w14:paraId="290505E0" w14:textId="77777777" w:rsidR="00686098" w:rsidRPr="0049141E" w:rsidRDefault="00686098" w:rsidP="003C2D80">
      <w:pPr>
        <w:spacing w:after="0" w:line="240" w:lineRule="auto"/>
        <w:jc w:val="both"/>
        <w:rPr>
          <w:rFonts w:ascii="Times New Roman" w:eastAsia="Times New Roman" w:hAnsi="Times New Roman" w:cs="Times New Roman"/>
          <w:sz w:val="28"/>
          <w:szCs w:val="28"/>
        </w:rPr>
      </w:pPr>
    </w:p>
    <w:p w14:paraId="40BF30D3" w14:textId="77777777" w:rsidR="00686098" w:rsidRPr="0049141E" w:rsidRDefault="00DF32E3">
      <w:pPr>
        <w:spacing w:after="0" w:line="240" w:lineRule="auto"/>
        <w:ind w:left="5103"/>
        <w:jc w:val="both"/>
        <w:rPr>
          <w:rFonts w:ascii="Times New Roman" w:eastAsia="Times New Roman" w:hAnsi="Times New Roman" w:cs="Times New Roman"/>
          <w:sz w:val="28"/>
          <w:szCs w:val="28"/>
        </w:rPr>
      </w:pPr>
      <w:r w:rsidRPr="0049141E">
        <w:rPr>
          <w:rFonts w:ascii="Times New Roman" w:eastAsia="Times New Roman" w:hAnsi="Times New Roman" w:cs="Times New Roman"/>
          <w:sz w:val="28"/>
          <w:szCs w:val="28"/>
        </w:rPr>
        <w:t>ЗАТВЕРДЖЕНО</w:t>
      </w:r>
    </w:p>
    <w:p w14:paraId="01C0EF50" w14:textId="77777777" w:rsidR="00686098" w:rsidRPr="0049141E" w:rsidRDefault="00DF32E3" w:rsidP="00C93A98">
      <w:pPr>
        <w:spacing w:after="0" w:line="240" w:lineRule="auto"/>
        <w:ind w:left="5103"/>
        <w:rPr>
          <w:rFonts w:ascii="Times New Roman" w:eastAsia="Times New Roman" w:hAnsi="Times New Roman" w:cs="Times New Roman"/>
          <w:sz w:val="28"/>
          <w:szCs w:val="28"/>
        </w:rPr>
      </w:pPr>
      <w:r w:rsidRPr="0049141E">
        <w:rPr>
          <w:rFonts w:ascii="Times New Roman" w:eastAsia="Times New Roman" w:hAnsi="Times New Roman" w:cs="Times New Roman"/>
          <w:sz w:val="28"/>
          <w:szCs w:val="28"/>
        </w:rPr>
        <w:t xml:space="preserve">рішенням сесії сільської ради </w:t>
      </w:r>
    </w:p>
    <w:p w14:paraId="61A98FAD" w14:textId="77777777" w:rsidR="00686098" w:rsidRPr="0049141E" w:rsidRDefault="00DF32E3">
      <w:pPr>
        <w:spacing w:after="0" w:line="240" w:lineRule="auto"/>
        <w:ind w:left="5103"/>
        <w:rPr>
          <w:rFonts w:ascii="Times New Roman" w:eastAsia="Times New Roman" w:hAnsi="Times New Roman" w:cs="Times New Roman"/>
          <w:sz w:val="28"/>
          <w:szCs w:val="28"/>
        </w:rPr>
      </w:pPr>
      <w:r w:rsidRPr="0049141E">
        <w:rPr>
          <w:rFonts w:ascii="Times New Roman" w:eastAsia="Times New Roman" w:hAnsi="Times New Roman" w:cs="Times New Roman"/>
          <w:sz w:val="28"/>
          <w:szCs w:val="28"/>
        </w:rPr>
        <w:t xml:space="preserve">від </w:t>
      </w:r>
      <w:r w:rsidR="007F725A" w:rsidRPr="00C93A98">
        <w:rPr>
          <w:rFonts w:ascii="Times New Roman" w:eastAsia="Times New Roman" w:hAnsi="Times New Roman" w:cs="Times New Roman"/>
          <w:sz w:val="28"/>
          <w:szCs w:val="28"/>
        </w:rPr>
        <w:t>21.02.2025 №</w:t>
      </w:r>
      <w:r w:rsidR="00E917A4" w:rsidRPr="00C93A98">
        <w:rPr>
          <w:rFonts w:ascii="Times New Roman" w:eastAsia="Times New Roman" w:hAnsi="Times New Roman" w:cs="Times New Roman"/>
          <w:sz w:val="28"/>
          <w:szCs w:val="28"/>
        </w:rPr>
        <w:t xml:space="preserve"> </w:t>
      </w:r>
      <w:r w:rsidR="007F725A" w:rsidRPr="00C93A98">
        <w:rPr>
          <w:rFonts w:ascii="Times New Roman" w:eastAsia="Times New Roman" w:hAnsi="Times New Roman" w:cs="Times New Roman"/>
          <w:sz w:val="28"/>
          <w:szCs w:val="28"/>
        </w:rPr>
        <w:t>2480</w:t>
      </w:r>
    </w:p>
    <w:p w14:paraId="40F9C1DB" w14:textId="6B60BA6F" w:rsidR="00686098" w:rsidRPr="0049141E" w:rsidRDefault="00DF32E3">
      <w:pPr>
        <w:spacing w:after="0" w:line="240" w:lineRule="auto"/>
        <w:ind w:left="5103"/>
        <w:rPr>
          <w:rFonts w:ascii="Times New Roman" w:eastAsia="Times New Roman" w:hAnsi="Times New Roman" w:cs="Times New Roman"/>
          <w:sz w:val="28"/>
          <w:szCs w:val="28"/>
        </w:rPr>
      </w:pPr>
      <w:r w:rsidRPr="0049141E">
        <w:rPr>
          <w:rFonts w:ascii="Times New Roman" w:eastAsia="Times New Roman" w:hAnsi="Times New Roman" w:cs="Times New Roman"/>
          <w:sz w:val="28"/>
          <w:szCs w:val="28"/>
        </w:rPr>
        <w:t xml:space="preserve"> (в редакції рішення </w:t>
      </w:r>
      <w:proofErr w:type="spellStart"/>
      <w:r w:rsidRPr="0049141E">
        <w:rPr>
          <w:rFonts w:ascii="Times New Roman" w:eastAsia="Times New Roman" w:hAnsi="Times New Roman" w:cs="Times New Roman"/>
          <w:sz w:val="28"/>
          <w:szCs w:val="28"/>
        </w:rPr>
        <w:t>Петрівської</w:t>
      </w:r>
      <w:proofErr w:type="spellEnd"/>
      <w:r w:rsidRPr="0049141E">
        <w:rPr>
          <w:rFonts w:ascii="Times New Roman" w:eastAsia="Times New Roman" w:hAnsi="Times New Roman" w:cs="Times New Roman"/>
          <w:sz w:val="28"/>
          <w:szCs w:val="28"/>
        </w:rPr>
        <w:t xml:space="preserve"> сільської ради від </w:t>
      </w:r>
      <w:r w:rsidR="00E60BDC">
        <w:rPr>
          <w:rFonts w:ascii="Times New Roman" w:eastAsia="Times New Roman" w:hAnsi="Times New Roman" w:cs="Times New Roman"/>
          <w:sz w:val="28"/>
          <w:szCs w:val="28"/>
        </w:rPr>
        <w:t>18</w:t>
      </w:r>
      <w:r w:rsidR="00694513">
        <w:rPr>
          <w:rFonts w:ascii="Times New Roman" w:eastAsia="Times New Roman" w:hAnsi="Times New Roman" w:cs="Times New Roman"/>
          <w:sz w:val="28"/>
          <w:szCs w:val="28"/>
        </w:rPr>
        <w:t>.</w:t>
      </w:r>
      <w:r w:rsidR="00C93A98">
        <w:rPr>
          <w:rFonts w:ascii="Times New Roman" w:eastAsia="Times New Roman" w:hAnsi="Times New Roman" w:cs="Times New Roman"/>
          <w:sz w:val="28"/>
          <w:szCs w:val="28"/>
        </w:rPr>
        <w:t>06</w:t>
      </w:r>
      <w:r w:rsidRPr="0049141E">
        <w:rPr>
          <w:rFonts w:ascii="Times New Roman" w:eastAsia="Times New Roman" w:hAnsi="Times New Roman" w:cs="Times New Roman"/>
          <w:sz w:val="28"/>
          <w:szCs w:val="28"/>
        </w:rPr>
        <w:t>.202</w:t>
      </w:r>
      <w:r w:rsidR="00E84F2C" w:rsidRPr="0049141E">
        <w:rPr>
          <w:rFonts w:ascii="Times New Roman" w:eastAsia="Times New Roman" w:hAnsi="Times New Roman" w:cs="Times New Roman"/>
          <w:sz w:val="28"/>
          <w:szCs w:val="28"/>
        </w:rPr>
        <w:t>6</w:t>
      </w:r>
      <w:r w:rsidRPr="0049141E">
        <w:rPr>
          <w:rFonts w:ascii="Times New Roman" w:eastAsia="Times New Roman" w:hAnsi="Times New Roman" w:cs="Times New Roman"/>
          <w:sz w:val="28"/>
          <w:szCs w:val="28"/>
        </w:rPr>
        <w:t xml:space="preserve"> №</w:t>
      </w:r>
      <w:bookmarkStart w:id="0" w:name="_GoBack"/>
      <w:bookmarkEnd w:id="0"/>
      <w:r w:rsidR="00E60BDC" w:rsidRPr="00E60BDC">
        <w:rPr>
          <w:rFonts w:ascii="Times New Roman" w:eastAsia="Times New Roman" w:hAnsi="Times New Roman" w:cs="Times New Roman"/>
          <w:sz w:val="28"/>
          <w:szCs w:val="28"/>
        </w:rPr>
        <w:t>3473</w:t>
      </w:r>
      <w:r w:rsidR="00E60BDC">
        <w:rPr>
          <w:rFonts w:ascii="Times New Roman" w:eastAsia="Times New Roman" w:hAnsi="Times New Roman" w:cs="Times New Roman"/>
          <w:sz w:val="28"/>
          <w:szCs w:val="28"/>
        </w:rPr>
        <w:t xml:space="preserve"> </w:t>
      </w:r>
      <w:r w:rsidRPr="0049141E">
        <w:rPr>
          <w:rFonts w:ascii="Times New Roman" w:eastAsia="Times New Roman" w:hAnsi="Times New Roman" w:cs="Times New Roman"/>
          <w:sz w:val="28"/>
          <w:szCs w:val="28"/>
        </w:rPr>
        <w:t xml:space="preserve">) </w:t>
      </w:r>
    </w:p>
    <w:p w14:paraId="488ECF84"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29BBD671"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261E7E93"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7AEA98DA"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14F6E007"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5DFD37B2"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564E889F"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1DDC1740"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1F74C3C6"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5D874E62"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2AD6DC12"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0FC5698C"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236ECC85"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6CA8C7AE"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22015559"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283409FB" w14:textId="77777777" w:rsidR="00686098" w:rsidRPr="0049141E" w:rsidRDefault="00686098">
      <w:pPr>
        <w:spacing w:after="0" w:line="240" w:lineRule="auto"/>
        <w:rPr>
          <w:rFonts w:ascii="Times New Roman" w:eastAsia="Times New Roman" w:hAnsi="Times New Roman" w:cs="Times New Roman"/>
          <w:b/>
          <w:sz w:val="28"/>
          <w:szCs w:val="28"/>
        </w:rPr>
      </w:pPr>
    </w:p>
    <w:p w14:paraId="6F6FA312"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28CFCEEB" w14:textId="77777777" w:rsidR="00686098" w:rsidRPr="0049141E" w:rsidRDefault="00DF32E3">
      <w:pPr>
        <w:spacing w:after="0" w:line="240" w:lineRule="auto"/>
        <w:jc w:val="center"/>
        <w:rPr>
          <w:rFonts w:ascii="Times New Roman" w:eastAsia="Times New Roman" w:hAnsi="Times New Roman" w:cs="Times New Roman"/>
          <w:b/>
          <w:sz w:val="28"/>
          <w:szCs w:val="28"/>
        </w:rPr>
      </w:pPr>
      <w:r w:rsidRPr="0049141E">
        <w:rPr>
          <w:rFonts w:ascii="Times New Roman" w:eastAsia="Times New Roman" w:hAnsi="Times New Roman" w:cs="Times New Roman"/>
          <w:b/>
          <w:sz w:val="28"/>
          <w:szCs w:val="28"/>
        </w:rPr>
        <w:t>Програма</w:t>
      </w:r>
    </w:p>
    <w:p w14:paraId="4741DE12" w14:textId="77777777" w:rsidR="00686098" w:rsidRPr="0049141E" w:rsidRDefault="00DF32E3">
      <w:pPr>
        <w:spacing w:after="0" w:line="240" w:lineRule="auto"/>
        <w:jc w:val="center"/>
        <w:rPr>
          <w:rFonts w:ascii="Times New Roman" w:eastAsia="Times New Roman" w:hAnsi="Times New Roman" w:cs="Times New Roman"/>
          <w:b/>
          <w:sz w:val="28"/>
          <w:szCs w:val="28"/>
        </w:rPr>
      </w:pPr>
      <w:r w:rsidRPr="0049141E">
        <w:rPr>
          <w:rFonts w:ascii="Times New Roman" w:eastAsia="Times New Roman" w:hAnsi="Times New Roman" w:cs="Times New Roman"/>
          <w:b/>
          <w:sz w:val="28"/>
          <w:szCs w:val="28"/>
        </w:rPr>
        <w:t>«Капітальне будівництво, реконструкція та капітальний ремонт</w:t>
      </w:r>
    </w:p>
    <w:p w14:paraId="44F12411" w14:textId="77777777" w:rsidR="00686098" w:rsidRPr="0049141E" w:rsidRDefault="00DF32E3">
      <w:pPr>
        <w:spacing w:after="0" w:line="240" w:lineRule="auto"/>
        <w:jc w:val="center"/>
        <w:rPr>
          <w:rFonts w:ascii="Times New Roman" w:eastAsia="Times New Roman" w:hAnsi="Times New Roman" w:cs="Times New Roman"/>
          <w:b/>
          <w:sz w:val="28"/>
          <w:szCs w:val="28"/>
        </w:rPr>
      </w:pPr>
      <w:r w:rsidRPr="0049141E">
        <w:rPr>
          <w:rFonts w:ascii="Times New Roman" w:eastAsia="Times New Roman" w:hAnsi="Times New Roman" w:cs="Times New Roman"/>
          <w:b/>
          <w:sz w:val="28"/>
          <w:szCs w:val="28"/>
        </w:rPr>
        <w:t xml:space="preserve">об’єктів комунальної власності </w:t>
      </w:r>
      <w:proofErr w:type="spellStart"/>
      <w:r w:rsidRPr="0049141E">
        <w:rPr>
          <w:rFonts w:ascii="Times New Roman" w:eastAsia="Times New Roman" w:hAnsi="Times New Roman" w:cs="Times New Roman"/>
          <w:b/>
          <w:sz w:val="28"/>
          <w:szCs w:val="28"/>
        </w:rPr>
        <w:t>Петрівської</w:t>
      </w:r>
      <w:proofErr w:type="spellEnd"/>
      <w:r w:rsidRPr="0049141E">
        <w:rPr>
          <w:rFonts w:ascii="Times New Roman" w:eastAsia="Times New Roman" w:hAnsi="Times New Roman" w:cs="Times New Roman"/>
          <w:b/>
          <w:sz w:val="28"/>
          <w:szCs w:val="28"/>
        </w:rPr>
        <w:t xml:space="preserve"> сільської територіальної громади на 2025-2027 роки» </w:t>
      </w:r>
    </w:p>
    <w:p w14:paraId="72017D9C"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3E3CB6EB"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3A4228EB"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17288728"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08D5BD76"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0AD206A0"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3654E8CA"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72735DDA"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4EE4778B"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2DCAF95F" w14:textId="77777777" w:rsidR="00686098" w:rsidRPr="0049141E" w:rsidRDefault="00686098">
      <w:pPr>
        <w:spacing w:after="0" w:line="240" w:lineRule="auto"/>
        <w:rPr>
          <w:rFonts w:ascii="Times New Roman" w:eastAsia="Times New Roman" w:hAnsi="Times New Roman" w:cs="Times New Roman"/>
          <w:b/>
          <w:sz w:val="28"/>
          <w:szCs w:val="28"/>
        </w:rPr>
      </w:pPr>
    </w:p>
    <w:p w14:paraId="5ECD7E3D" w14:textId="77777777" w:rsidR="00686098" w:rsidRPr="0049141E" w:rsidRDefault="00686098">
      <w:pPr>
        <w:spacing w:after="0" w:line="240" w:lineRule="auto"/>
        <w:rPr>
          <w:rFonts w:ascii="Times New Roman" w:eastAsia="Times New Roman" w:hAnsi="Times New Roman" w:cs="Times New Roman"/>
          <w:b/>
          <w:sz w:val="28"/>
          <w:szCs w:val="28"/>
        </w:rPr>
      </w:pPr>
    </w:p>
    <w:p w14:paraId="0C70C401" w14:textId="77777777" w:rsidR="00686098" w:rsidRPr="0049141E" w:rsidRDefault="00DF32E3">
      <w:pPr>
        <w:spacing w:after="0" w:line="240" w:lineRule="auto"/>
        <w:jc w:val="center"/>
        <w:rPr>
          <w:rFonts w:ascii="Times New Roman" w:eastAsia="Times New Roman" w:hAnsi="Times New Roman" w:cs="Times New Roman"/>
          <w:b/>
          <w:sz w:val="28"/>
          <w:szCs w:val="28"/>
        </w:rPr>
      </w:pPr>
      <w:r w:rsidRPr="0049141E">
        <w:rPr>
          <w:rFonts w:ascii="Times New Roman" w:eastAsia="Times New Roman" w:hAnsi="Times New Roman" w:cs="Times New Roman"/>
          <w:b/>
          <w:sz w:val="28"/>
          <w:szCs w:val="28"/>
        </w:rPr>
        <w:t>с. Нові Петрівці</w:t>
      </w:r>
    </w:p>
    <w:p w14:paraId="5D1C05AC" w14:textId="77777777" w:rsidR="00686098" w:rsidRPr="0049141E" w:rsidRDefault="00DF32E3">
      <w:pPr>
        <w:spacing w:after="0" w:line="240" w:lineRule="auto"/>
        <w:jc w:val="center"/>
        <w:rPr>
          <w:rFonts w:ascii="Times New Roman" w:eastAsia="Times New Roman" w:hAnsi="Times New Roman" w:cs="Times New Roman"/>
          <w:b/>
          <w:sz w:val="28"/>
          <w:szCs w:val="28"/>
        </w:rPr>
      </w:pPr>
      <w:r w:rsidRPr="0049141E">
        <w:rPr>
          <w:rFonts w:ascii="Times New Roman" w:eastAsia="Times New Roman" w:hAnsi="Times New Roman" w:cs="Times New Roman"/>
          <w:b/>
          <w:sz w:val="28"/>
          <w:szCs w:val="28"/>
        </w:rPr>
        <w:t>2025 рік</w:t>
      </w:r>
    </w:p>
    <w:p w14:paraId="171270E0"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39810F9A" w14:textId="77777777" w:rsidR="003C2D80" w:rsidRPr="0049141E" w:rsidRDefault="003C2D80">
      <w:pPr>
        <w:spacing w:after="0" w:line="240" w:lineRule="auto"/>
        <w:jc w:val="center"/>
        <w:rPr>
          <w:rFonts w:ascii="Times New Roman" w:eastAsia="Times New Roman" w:hAnsi="Times New Roman" w:cs="Times New Roman"/>
          <w:b/>
          <w:sz w:val="28"/>
          <w:szCs w:val="28"/>
        </w:rPr>
      </w:pPr>
    </w:p>
    <w:p w14:paraId="274052B3" w14:textId="77777777" w:rsidR="003C2D80" w:rsidRPr="0049141E" w:rsidRDefault="003C2D80">
      <w:pPr>
        <w:spacing w:after="0" w:line="240" w:lineRule="auto"/>
        <w:jc w:val="center"/>
        <w:rPr>
          <w:rFonts w:ascii="Times New Roman" w:eastAsia="Times New Roman" w:hAnsi="Times New Roman" w:cs="Times New Roman"/>
          <w:b/>
          <w:sz w:val="28"/>
          <w:szCs w:val="28"/>
        </w:rPr>
      </w:pPr>
    </w:p>
    <w:p w14:paraId="69B16901" w14:textId="77777777" w:rsidR="00686098" w:rsidRPr="0049141E" w:rsidRDefault="00DF32E3">
      <w:pPr>
        <w:spacing w:after="0" w:line="240" w:lineRule="auto"/>
        <w:jc w:val="center"/>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 xml:space="preserve">1. Паспорт Програми </w:t>
      </w:r>
    </w:p>
    <w:tbl>
      <w:tblPr>
        <w:tblStyle w:val="a7"/>
        <w:tblW w:w="9840" w:type="dxa"/>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0"/>
        <w:gridCol w:w="3720"/>
        <w:gridCol w:w="1776"/>
        <w:gridCol w:w="1776"/>
        <w:gridCol w:w="1848"/>
      </w:tblGrid>
      <w:tr w:rsidR="00686098" w:rsidRPr="0049141E" w14:paraId="218E08AE" w14:textId="77777777">
        <w:trPr>
          <w:trHeight w:val="225"/>
        </w:trPr>
        <w:tc>
          <w:tcPr>
            <w:tcW w:w="720" w:type="dxa"/>
            <w:tcBorders>
              <w:top w:val="single" w:sz="4" w:space="0" w:color="000000"/>
              <w:left w:val="single" w:sz="4" w:space="0" w:color="000000"/>
              <w:bottom w:val="single" w:sz="4" w:space="0" w:color="000000"/>
              <w:right w:val="single" w:sz="4" w:space="0" w:color="000000"/>
            </w:tcBorders>
          </w:tcPr>
          <w:p w14:paraId="56162C3F" w14:textId="77777777" w:rsidR="00686098" w:rsidRPr="0049141E" w:rsidRDefault="00DF32E3">
            <w:pPr>
              <w:spacing w:after="0" w:line="240" w:lineRule="auto"/>
              <w:ind w:left="120"/>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 xml:space="preserve">1 </w:t>
            </w:r>
          </w:p>
        </w:tc>
        <w:tc>
          <w:tcPr>
            <w:tcW w:w="3720" w:type="dxa"/>
            <w:tcBorders>
              <w:top w:val="single" w:sz="4" w:space="0" w:color="000000"/>
              <w:left w:val="single" w:sz="4" w:space="0" w:color="000000"/>
              <w:bottom w:val="single" w:sz="4" w:space="0" w:color="000000"/>
              <w:right w:val="single" w:sz="4" w:space="0" w:color="000000"/>
            </w:tcBorders>
          </w:tcPr>
          <w:p w14:paraId="2BAC4168" w14:textId="77777777" w:rsidR="00686098" w:rsidRPr="0049141E" w:rsidRDefault="00DF32E3">
            <w:pPr>
              <w:spacing w:after="0" w:line="240" w:lineRule="auto"/>
              <w:ind w:left="120"/>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Назва Програми</w:t>
            </w:r>
          </w:p>
        </w:tc>
        <w:tc>
          <w:tcPr>
            <w:tcW w:w="5400" w:type="dxa"/>
            <w:gridSpan w:val="3"/>
            <w:tcBorders>
              <w:top w:val="single" w:sz="4" w:space="0" w:color="000000"/>
              <w:left w:val="single" w:sz="4" w:space="0" w:color="000000"/>
              <w:bottom w:val="single" w:sz="4" w:space="0" w:color="000000"/>
              <w:right w:val="single" w:sz="4" w:space="0" w:color="000000"/>
            </w:tcBorders>
          </w:tcPr>
          <w:p w14:paraId="0A56086E" w14:textId="77777777" w:rsidR="00686098" w:rsidRPr="0049141E" w:rsidRDefault="00DF32E3">
            <w:pPr>
              <w:spacing w:after="0" w:line="240" w:lineRule="auto"/>
              <w:jc w:val="both"/>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 xml:space="preserve">Програма «Капітальне будівництво, реконструкція та капітальний ремонт об’єктів комунальної власності </w:t>
            </w:r>
            <w:proofErr w:type="spellStart"/>
            <w:r w:rsidRPr="0049141E">
              <w:rPr>
                <w:rFonts w:ascii="Times New Roman" w:eastAsia="Times New Roman" w:hAnsi="Times New Roman" w:cs="Times New Roman"/>
                <w:color w:val="000000"/>
                <w:sz w:val="26"/>
                <w:szCs w:val="26"/>
              </w:rPr>
              <w:t>Петрівської</w:t>
            </w:r>
            <w:proofErr w:type="spellEnd"/>
            <w:r w:rsidRPr="0049141E">
              <w:rPr>
                <w:rFonts w:ascii="Times New Roman" w:eastAsia="Times New Roman" w:hAnsi="Times New Roman" w:cs="Times New Roman"/>
                <w:color w:val="000000"/>
                <w:sz w:val="26"/>
                <w:szCs w:val="26"/>
              </w:rPr>
              <w:t xml:space="preserve"> сільської територіальної громади на 2025-2027 роки»</w:t>
            </w:r>
          </w:p>
        </w:tc>
      </w:tr>
      <w:tr w:rsidR="00686098" w:rsidRPr="0049141E" w14:paraId="3CFDC572" w14:textId="77777777">
        <w:trPr>
          <w:trHeight w:val="240"/>
        </w:trPr>
        <w:tc>
          <w:tcPr>
            <w:tcW w:w="720" w:type="dxa"/>
            <w:tcBorders>
              <w:top w:val="single" w:sz="4" w:space="0" w:color="000000"/>
              <w:left w:val="single" w:sz="4" w:space="0" w:color="000000"/>
              <w:bottom w:val="single" w:sz="4" w:space="0" w:color="000000"/>
              <w:right w:val="single" w:sz="4" w:space="0" w:color="000000"/>
            </w:tcBorders>
          </w:tcPr>
          <w:p w14:paraId="60EFAED6" w14:textId="77777777" w:rsidR="00686098" w:rsidRPr="0049141E" w:rsidRDefault="00DF32E3">
            <w:pPr>
              <w:spacing w:after="0" w:line="240" w:lineRule="auto"/>
              <w:ind w:left="120"/>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2</w:t>
            </w:r>
          </w:p>
        </w:tc>
        <w:tc>
          <w:tcPr>
            <w:tcW w:w="3720" w:type="dxa"/>
            <w:tcBorders>
              <w:top w:val="single" w:sz="4" w:space="0" w:color="000000"/>
              <w:left w:val="single" w:sz="4" w:space="0" w:color="000000"/>
              <w:bottom w:val="single" w:sz="4" w:space="0" w:color="000000"/>
              <w:right w:val="single" w:sz="4" w:space="0" w:color="000000"/>
            </w:tcBorders>
          </w:tcPr>
          <w:p w14:paraId="66132759" w14:textId="77777777" w:rsidR="00686098" w:rsidRPr="0049141E" w:rsidRDefault="00DF32E3">
            <w:pPr>
              <w:spacing w:after="0" w:line="240" w:lineRule="auto"/>
              <w:ind w:left="120"/>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Законодавча база</w:t>
            </w:r>
          </w:p>
        </w:tc>
        <w:tc>
          <w:tcPr>
            <w:tcW w:w="5400" w:type="dxa"/>
            <w:gridSpan w:val="3"/>
            <w:tcBorders>
              <w:top w:val="single" w:sz="4" w:space="0" w:color="000000"/>
              <w:left w:val="single" w:sz="4" w:space="0" w:color="000000"/>
              <w:bottom w:val="single" w:sz="4" w:space="0" w:color="000000"/>
              <w:right w:val="single" w:sz="4" w:space="0" w:color="000000"/>
            </w:tcBorders>
          </w:tcPr>
          <w:p w14:paraId="07D978D9" w14:textId="77777777"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highlight w:val="white"/>
              </w:rPr>
              <w:t>Конституція України, закони України «Про місцеве самоврядування в Україні»,</w:t>
            </w:r>
            <w:r w:rsidRPr="0049141E">
              <w:rPr>
                <w:rFonts w:ascii="Times New Roman" w:eastAsia="Times New Roman" w:hAnsi="Times New Roman" w:cs="Times New Roman"/>
                <w:color w:val="000000"/>
                <w:sz w:val="26"/>
                <w:szCs w:val="26"/>
              </w:rPr>
              <w:t xml:space="preserve"> «Про архітектурну діяльність», «Про основи містобудування»</w:t>
            </w:r>
            <w:r w:rsidRPr="0049141E">
              <w:rPr>
                <w:rFonts w:ascii="Times New Roman" w:eastAsia="Times New Roman" w:hAnsi="Times New Roman" w:cs="Times New Roman"/>
                <w:color w:val="000000"/>
                <w:sz w:val="26"/>
                <w:szCs w:val="26"/>
                <w:highlight w:val="white"/>
              </w:rPr>
              <w:t xml:space="preserve"> та інші нормативно-правові акти </w:t>
            </w:r>
          </w:p>
        </w:tc>
      </w:tr>
      <w:tr w:rsidR="00686098" w:rsidRPr="0049141E" w14:paraId="62A12BB0" w14:textId="77777777">
        <w:trPr>
          <w:trHeight w:val="270"/>
        </w:trPr>
        <w:tc>
          <w:tcPr>
            <w:tcW w:w="720" w:type="dxa"/>
            <w:tcBorders>
              <w:top w:val="single" w:sz="4" w:space="0" w:color="000000"/>
              <w:left w:val="single" w:sz="4" w:space="0" w:color="000000"/>
              <w:bottom w:val="single" w:sz="4" w:space="0" w:color="000000"/>
              <w:right w:val="single" w:sz="4" w:space="0" w:color="000000"/>
            </w:tcBorders>
          </w:tcPr>
          <w:p w14:paraId="6E8C6B1F" w14:textId="77777777" w:rsidR="00686098" w:rsidRPr="0049141E" w:rsidRDefault="00DF32E3">
            <w:pPr>
              <w:spacing w:after="0" w:line="240" w:lineRule="auto"/>
              <w:ind w:left="120"/>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3</w:t>
            </w:r>
          </w:p>
        </w:tc>
        <w:tc>
          <w:tcPr>
            <w:tcW w:w="3720" w:type="dxa"/>
            <w:tcBorders>
              <w:top w:val="single" w:sz="4" w:space="0" w:color="000000"/>
              <w:left w:val="single" w:sz="4" w:space="0" w:color="000000"/>
              <w:bottom w:val="single" w:sz="4" w:space="0" w:color="000000"/>
              <w:right w:val="single" w:sz="4" w:space="0" w:color="000000"/>
            </w:tcBorders>
          </w:tcPr>
          <w:p w14:paraId="1BF673C2" w14:textId="77777777"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 xml:space="preserve">Розробник Програми </w:t>
            </w:r>
          </w:p>
        </w:tc>
        <w:tc>
          <w:tcPr>
            <w:tcW w:w="5400" w:type="dxa"/>
            <w:gridSpan w:val="3"/>
            <w:tcBorders>
              <w:top w:val="single" w:sz="4" w:space="0" w:color="000000"/>
              <w:left w:val="single" w:sz="4" w:space="0" w:color="000000"/>
              <w:bottom w:val="single" w:sz="4" w:space="0" w:color="000000"/>
              <w:right w:val="single" w:sz="4" w:space="0" w:color="000000"/>
            </w:tcBorders>
          </w:tcPr>
          <w:p w14:paraId="58C397BE" w14:textId="77777777" w:rsidR="00686098" w:rsidRPr="0049141E" w:rsidRDefault="00DF32E3">
            <w:pPr>
              <w:spacing w:after="0" w:line="240" w:lineRule="auto"/>
              <w:rPr>
                <w:rFonts w:ascii="Times New Roman" w:eastAsia="Times New Roman" w:hAnsi="Times New Roman" w:cs="Times New Roman"/>
                <w:color w:val="000000"/>
                <w:sz w:val="26"/>
                <w:szCs w:val="26"/>
              </w:rPr>
            </w:pPr>
            <w:proofErr w:type="spellStart"/>
            <w:r w:rsidRPr="0049141E">
              <w:rPr>
                <w:rFonts w:ascii="Times New Roman" w:eastAsia="Times New Roman" w:hAnsi="Times New Roman" w:cs="Times New Roman"/>
                <w:color w:val="000000"/>
                <w:sz w:val="26"/>
                <w:szCs w:val="26"/>
              </w:rPr>
              <w:t>Петрівська</w:t>
            </w:r>
            <w:proofErr w:type="spellEnd"/>
            <w:r w:rsidRPr="0049141E">
              <w:rPr>
                <w:rFonts w:ascii="Times New Roman" w:eastAsia="Times New Roman" w:hAnsi="Times New Roman" w:cs="Times New Roman"/>
                <w:color w:val="000000"/>
                <w:sz w:val="26"/>
                <w:szCs w:val="26"/>
              </w:rPr>
              <w:t xml:space="preserve"> сільська рада </w:t>
            </w:r>
          </w:p>
        </w:tc>
      </w:tr>
      <w:tr w:rsidR="00686098" w:rsidRPr="0049141E" w14:paraId="2146456D" w14:textId="77777777">
        <w:trPr>
          <w:trHeight w:val="360"/>
        </w:trPr>
        <w:tc>
          <w:tcPr>
            <w:tcW w:w="720" w:type="dxa"/>
            <w:tcBorders>
              <w:top w:val="single" w:sz="4" w:space="0" w:color="000000"/>
              <w:left w:val="single" w:sz="4" w:space="0" w:color="000000"/>
              <w:bottom w:val="single" w:sz="4" w:space="0" w:color="000000"/>
              <w:right w:val="single" w:sz="4" w:space="0" w:color="000000"/>
            </w:tcBorders>
          </w:tcPr>
          <w:p w14:paraId="5C15ECB5" w14:textId="77777777" w:rsidR="00686098" w:rsidRPr="0049141E" w:rsidRDefault="00DF32E3">
            <w:pPr>
              <w:spacing w:after="0" w:line="240" w:lineRule="auto"/>
              <w:ind w:left="120"/>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4</w:t>
            </w:r>
          </w:p>
        </w:tc>
        <w:tc>
          <w:tcPr>
            <w:tcW w:w="3720" w:type="dxa"/>
            <w:tcBorders>
              <w:top w:val="single" w:sz="4" w:space="0" w:color="000000"/>
              <w:left w:val="single" w:sz="4" w:space="0" w:color="000000"/>
              <w:bottom w:val="single" w:sz="4" w:space="0" w:color="000000"/>
              <w:right w:val="single" w:sz="4" w:space="0" w:color="000000"/>
            </w:tcBorders>
          </w:tcPr>
          <w:p w14:paraId="5026B990" w14:textId="77777777"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 xml:space="preserve">Виконавець Програми </w:t>
            </w:r>
          </w:p>
        </w:tc>
        <w:tc>
          <w:tcPr>
            <w:tcW w:w="5400" w:type="dxa"/>
            <w:gridSpan w:val="3"/>
            <w:tcBorders>
              <w:top w:val="single" w:sz="4" w:space="0" w:color="000000"/>
              <w:left w:val="single" w:sz="4" w:space="0" w:color="000000"/>
              <w:bottom w:val="single" w:sz="4" w:space="0" w:color="000000"/>
              <w:right w:val="single" w:sz="4" w:space="0" w:color="000000"/>
            </w:tcBorders>
          </w:tcPr>
          <w:p w14:paraId="78A9B308" w14:textId="77777777" w:rsidR="00686098" w:rsidRPr="0049141E" w:rsidRDefault="00DF32E3">
            <w:pPr>
              <w:spacing w:after="0" w:line="240" w:lineRule="auto"/>
              <w:rPr>
                <w:rFonts w:ascii="Times New Roman" w:eastAsia="Times New Roman" w:hAnsi="Times New Roman" w:cs="Times New Roman"/>
                <w:color w:val="000000"/>
                <w:sz w:val="26"/>
                <w:szCs w:val="26"/>
              </w:rPr>
            </w:pPr>
            <w:proofErr w:type="spellStart"/>
            <w:r w:rsidRPr="0049141E">
              <w:rPr>
                <w:rFonts w:ascii="Times New Roman" w:eastAsia="Times New Roman" w:hAnsi="Times New Roman" w:cs="Times New Roman"/>
                <w:color w:val="000000"/>
                <w:sz w:val="26"/>
                <w:szCs w:val="26"/>
              </w:rPr>
              <w:t>Петрівська</w:t>
            </w:r>
            <w:proofErr w:type="spellEnd"/>
            <w:r w:rsidRPr="0049141E">
              <w:rPr>
                <w:rFonts w:ascii="Times New Roman" w:eastAsia="Times New Roman" w:hAnsi="Times New Roman" w:cs="Times New Roman"/>
                <w:color w:val="000000"/>
                <w:sz w:val="26"/>
                <w:szCs w:val="26"/>
              </w:rPr>
              <w:t xml:space="preserve"> сільська рада</w:t>
            </w:r>
          </w:p>
        </w:tc>
      </w:tr>
      <w:tr w:rsidR="00686098" w:rsidRPr="0049141E" w14:paraId="6D02ACAE" w14:textId="77777777">
        <w:trPr>
          <w:trHeight w:val="300"/>
        </w:trPr>
        <w:tc>
          <w:tcPr>
            <w:tcW w:w="720" w:type="dxa"/>
            <w:tcBorders>
              <w:top w:val="single" w:sz="4" w:space="0" w:color="000000"/>
              <w:left w:val="single" w:sz="4" w:space="0" w:color="000000"/>
              <w:bottom w:val="single" w:sz="4" w:space="0" w:color="000000"/>
              <w:right w:val="single" w:sz="4" w:space="0" w:color="000000"/>
            </w:tcBorders>
          </w:tcPr>
          <w:p w14:paraId="1FE22278" w14:textId="77777777" w:rsidR="00686098" w:rsidRPr="0049141E" w:rsidRDefault="00DF32E3">
            <w:pPr>
              <w:spacing w:after="0" w:line="240" w:lineRule="auto"/>
              <w:ind w:left="120"/>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 xml:space="preserve">5 </w:t>
            </w:r>
          </w:p>
        </w:tc>
        <w:tc>
          <w:tcPr>
            <w:tcW w:w="3720" w:type="dxa"/>
            <w:tcBorders>
              <w:top w:val="single" w:sz="4" w:space="0" w:color="000000"/>
              <w:left w:val="single" w:sz="4" w:space="0" w:color="000000"/>
              <w:bottom w:val="single" w:sz="4" w:space="0" w:color="000000"/>
              <w:right w:val="single" w:sz="4" w:space="0" w:color="000000"/>
            </w:tcBorders>
          </w:tcPr>
          <w:p w14:paraId="41510E17" w14:textId="77777777"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Термін реалізації Програми</w:t>
            </w:r>
          </w:p>
        </w:tc>
        <w:tc>
          <w:tcPr>
            <w:tcW w:w="5400" w:type="dxa"/>
            <w:gridSpan w:val="3"/>
            <w:tcBorders>
              <w:top w:val="single" w:sz="4" w:space="0" w:color="000000"/>
              <w:left w:val="single" w:sz="4" w:space="0" w:color="000000"/>
              <w:bottom w:val="single" w:sz="4" w:space="0" w:color="000000"/>
              <w:right w:val="single" w:sz="4" w:space="0" w:color="000000"/>
            </w:tcBorders>
          </w:tcPr>
          <w:p w14:paraId="5D96608B" w14:textId="77777777"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2025-2027 роки</w:t>
            </w:r>
          </w:p>
        </w:tc>
      </w:tr>
      <w:tr w:rsidR="00686098" w:rsidRPr="0049141E" w14:paraId="4AC90BEF" w14:textId="77777777">
        <w:trPr>
          <w:trHeight w:val="315"/>
        </w:trPr>
        <w:tc>
          <w:tcPr>
            <w:tcW w:w="720" w:type="dxa"/>
            <w:tcBorders>
              <w:top w:val="single" w:sz="4" w:space="0" w:color="000000"/>
              <w:left w:val="single" w:sz="4" w:space="0" w:color="000000"/>
              <w:bottom w:val="single" w:sz="4" w:space="0" w:color="000000"/>
              <w:right w:val="single" w:sz="4" w:space="0" w:color="000000"/>
            </w:tcBorders>
          </w:tcPr>
          <w:p w14:paraId="1AA7768A" w14:textId="77777777" w:rsidR="00686098" w:rsidRPr="0049141E" w:rsidRDefault="00DF32E3">
            <w:pPr>
              <w:spacing w:after="0" w:line="240" w:lineRule="auto"/>
              <w:ind w:left="120"/>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6</w:t>
            </w:r>
          </w:p>
        </w:tc>
        <w:tc>
          <w:tcPr>
            <w:tcW w:w="3720" w:type="dxa"/>
            <w:tcBorders>
              <w:top w:val="single" w:sz="4" w:space="0" w:color="000000"/>
              <w:left w:val="single" w:sz="4" w:space="0" w:color="000000"/>
              <w:bottom w:val="single" w:sz="4" w:space="0" w:color="000000"/>
              <w:right w:val="single" w:sz="4" w:space="0" w:color="000000"/>
            </w:tcBorders>
          </w:tcPr>
          <w:p w14:paraId="257B5231" w14:textId="77777777"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 xml:space="preserve">Фінансове </w:t>
            </w:r>
          </w:p>
          <w:p w14:paraId="070CF546" w14:textId="77777777"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 xml:space="preserve">забезпечення Програми </w:t>
            </w:r>
          </w:p>
        </w:tc>
        <w:tc>
          <w:tcPr>
            <w:tcW w:w="5400" w:type="dxa"/>
            <w:gridSpan w:val="3"/>
            <w:tcBorders>
              <w:top w:val="single" w:sz="4" w:space="0" w:color="000000"/>
              <w:left w:val="single" w:sz="4" w:space="0" w:color="000000"/>
              <w:bottom w:val="single" w:sz="4" w:space="0" w:color="000000"/>
              <w:right w:val="single" w:sz="4" w:space="0" w:color="000000"/>
            </w:tcBorders>
          </w:tcPr>
          <w:p w14:paraId="172A3F3F" w14:textId="77777777"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Сільський бюджет, інші джерела фінансування, не заборонені чинним законодавством України</w:t>
            </w:r>
          </w:p>
        </w:tc>
      </w:tr>
      <w:tr w:rsidR="00686098" w:rsidRPr="0049141E" w14:paraId="12B319D4" w14:textId="77777777">
        <w:trPr>
          <w:trHeight w:val="356"/>
        </w:trPr>
        <w:tc>
          <w:tcPr>
            <w:tcW w:w="720" w:type="dxa"/>
            <w:vMerge w:val="restart"/>
            <w:tcBorders>
              <w:top w:val="single" w:sz="4" w:space="0" w:color="000000"/>
              <w:left w:val="single" w:sz="4" w:space="0" w:color="000000"/>
              <w:bottom w:val="single" w:sz="4" w:space="0" w:color="000000"/>
              <w:right w:val="single" w:sz="4" w:space="0" w:color="000000"/>
            </w:tcBorders>
          </w:tcPr>
          <w:p w14:paraId="1DDBA492" w14:textId="77777777" w:rsidR="00686098" w:rsidRPr="0049141E" w:rsidRDefault="00DF32E3">
            <w:pPr>
              <w:spacing w:after="0" w:line="240" w:lineRule="auto"/>
              <w:ind w:left="120"/>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7</w:t>
            </w:r>
          </w:p>
        </w:tc>
        <w:tc>
          <w:tcPr>
            <w:tcW w:w="3720" w:type="dxa"/>
            <w:vMerge w:val="restart"/>
            <w:tcBorders>
              <w:top w:val="single" w:sz="4" w:space="0" w:color="000000"/>
              <w:left w:val="single" w:sz="4" w:space="0" w:color="000000"/>
              <w:bottom w:val="single" w:sz="4" w:space="0" w:color="000000"/>
              <w:right w:val="single" w:sz="4" w:space="0" w:color="000000"/>
            </w:tcBorders>
          </w:tcPr>
          <w:p w14:paraId="0E45393A" w14:textId="77777777"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Загальний орієнтовний обсяг фінансових ресурсів, необхідних для реалізації Програми (грн.)</w:t>
            </w:r>
          </w:p>
        </w:tc>
        <w:tc>
          <w:tcPr>
            <w:tcW w:w="1776" w:type="dxa"/>
            <w:tcBorders>
              <w:top w:val="single" w:sz="4" w:space="0" w:color="000000"/>
              <w:left w:val="single" w:sz="4" w:space="0" w:color="000000"/>
              <w:bottom w:val="single" w:sz="4" w:space="0" w:color="000000"/>
              <w:right w:val="single" w:sz="4" w:space="0" w:color="000000"/>
            </w:tcBorders>
          </w:tcPr>
          <w:p w14:paraId="10B124CA" w14:textId="77777777"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2025 рік</w:t>
            </w:r>
          </w:p>
        </w:tc>
        <w:tc>
          <w:tcPr>
            <w:tcW w:w="1776" w:type="dxa"/>
            <w:tcBorders>
              <w:top w:val="single" w:sz="4" w:space="0" w:color="000000"/>
              <w:left w:val="single" w:sz="4" w:space="0" w:color="000000"/>
              <w:bottom w:val="single" w:sz="4" w:space="0" w:color="000000"/>
              <w:right w:val="single" w:sz="4" w:space="0" w:color="000000"/>
            </w:tcBorders>
          </w:tcPr>
          <w:p w14:paraId="76DD0E21" w14:textId="77777777"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2026 рік</w:t>
            </w:r>
          </w:p>
        </w:tc>
        <w:tc>
          <w:tcPr>
            <w:tcW w:w="1848" w:type="dxa"/>
            <w:tcBorders>
              <w:top w:val="single" w:sz="4" w:space="0" w:color="000000"/>
              <w:left w:val="single" w:sz="4" w:space="0" w:color="000000"/>
              <w:bottom w:val="single" w:sz="4" w:space="0" w:color="000000"/>
              <w:right w:val="single" w:sz="4" w:space="0" w:color="000000"/>
            </w:tcBorders>
          </w:tcPr>
          <w:p w14:paraId="19740366" w14:textId="77777777"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2027 рік</w:t>
            </w:r>
          </w:p>
        </w:tc>
      </w:tr>
      <w:tr w:rsidR="00D95496" w:rsidRPr="0049141E" w14:paraId="6AF1CDB4" w14:textId="77777777" w:rsidTr="00694513">
        <w:trPr>
          <w:trHeight w:val="828"/>
        </w:trPr>
        <w:tc>
          <w:tcPr>
            <w:tcW w:w="720" w:type="dxa"/>
            <w:vMerge/>
            <w:tcBorders>
              <w:top w:val="single" w:sz="4" w:space="0" w:color="000000"/>
              <w:left w:val="single" w:sz="4" w:space="0" w:color="000000"/>
              <w:bottom w:val="single" w:sz="4" w:space="0" w:color="000000"/>
              <w:right w:val="single" w:sz="4" w:space="0" w:color="000000"/>
            </w:tcBorders>
          </w:tcPr>
          <w:p w14:paraId="7BF28F36" w14:textId="77777777" w:rsidR="00D95496" w:rsidRPr="0049141E" w:rsidRDefault="00D95496">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3720" w:type="dxa"/>
            <w:vMerge/>
            <w:tcBorders>
              <w:top w:val="single" w:sz="4" w:space="0" w:color="000000"/>
              <w:left w:val="single" w:sz="4" w:space="0" w:color="000000"/>
              <w:bottom w:val="single" w:sz="4" w:space="0" w:color="000000"/>
              <w:right w:val="single" w:sz="4" w:space="0" w:color="000000"/>
            </w:tcBorders>
          </w:tcPr>
          <w:p w14:paraId="236D0979" w14:textId="77777777" w:rsidR="00D95496" w:rsidRPr="0049141E" w:rsidRDefault="00D95496">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7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112E5E" w14:textId="77777777" w:rsidR="00D95496" w:rsidRPr="00A55B20" w:rsidRDefault="00D95496" w:rsidP="009E3A67">
            <w:pPr>
              <w:spacing w:after="0" w:line="240" w:lineRule="auto"/>
              <w:jc w:val="center"/>
              <w:rPr>
                <w:rFonts w:ascii="Times New Roman" w:eastAsia="Times New Roman" w:hAnsi="Times New Roman" w:cs="Times New Roman"/>
                <w:color w:val="000000"/>
              </w:rPr>
            </w:pPr>
            <w:r w:rsidRPr="00A55B20">
              <w:rPr>
                <w:rFonts w:ascii="Times New Roman" w:eastAsia="Times New Roman" w:hAnsi="Times New Roman" w:cs="Times New Roman"/>
                <w:color w:val="000000"/>
                <w:sz w:val="26"/>
                <w:szCs w:val="26"/>
              </w:rPr>
              <w:t>55 262 407,97</w:t>
            </w:r>
          </w:p>
        </w:tc>
        <w:tc>
          <w:tcPr>
            <w:tcW w:w="17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2C8399" w14:textId="4F15DCE9" w:rsidR="00D95496" w:rsidRPr="00943448" w:rsidRDefault="00107235" w:rsidP="00F16B74">
            <w:pPr>
              <w:spacing w:after="0" w:line="240" w:lineRule="auto"/>
              <w:rPr>
                <w:rFonts w:ascii="Times New Roman" w:eastAsia="Times New Roman" w:hAnsi="Times New Roman" w:cs="Times New Roman"/>
                <w:color w:val="000000"/>
                <w:sz w:val="26"/>
                <w:szCs w:val="26"/>
              </w:rPr>
            </w:pPr>
            <w:r w:rsidRPr="00D14A4B">
              <w:rPr>
                <w:rFonts w:ascii="Times New Roman" w:eastAsia="Times New Roman" w:hAnsi="Times New Roman" w:cs="Times New Roman"/>
                <w:color w:val="000000"/>
                <w:szCs w:val="26"/>
              </w:rPr>
              <w:t>5</w:t>
            </w:r>
            <w:r w:rsidR="00563EEF">
              <w:rPr>
                <w:rFonts w:ascii="Times New Roman" w:eastAsia="Times New Roman" w:hAnsi="Times New Roman" w:cs="Times New Roman"/>
                <w:color w:val="000000"/>
                <w:szCs w:val="26"/>
              </w:rPr>
              <w:t>4 465 786,00</w:t>
            </w:r>
          </w:p>
        </w:tc>
        <w:tc>
          <w:tcPr>
            <w:tcW w:w="1848" w:type="dxa"/>
            <w:tcBorders>
              <w:top w:val="single" w:sz="4" w:space="0" w:color="000000"/>
              <w:left w:val="single" w:sz="4" w:space="0" w:color="000000"/>
              <w:bottom w:val="single" w:sz="4" w:space="0" w:color="000000"/>
              <w:right w:val="single" w:sz="4" w:space="0" w:color="000000"/>
            </w:tcBorders>
            <w:vAlign w:val="center"/>
          </w:tcPr>
          <w:p w14:paraId="2DC147F2" w14:textId="60D314C7" w:rsidR="00D95496" w:rsidRPr="00943448" w:rsidRDefault="009845A3" w:rsidP="00F16B74">
            <w:pPr>
              <w:spacing w:after="0" w:line="240" w:lineRule="auto"/>
              <w:rPr>
                <w:rFonts w:ascii="Times New Roman" w:eastAsia="Times New Roman" w:hAnsi="Times New Roman" w:cs="Times New Roman"/>
                <w:color w:val="000000"/>
                <w:sz w:val="26"/>
                <w:szCs w:val="26"/>
              </w:rPr>
            </w:pPr>
            <w:r w:rsidRPr="009845A3">
              <w:rPr>
                <w:rFonts w:ascii="Times New Roman" w:eastAsia="Times New Roman" w:hAnsi="Times New Roman" w:cs="Times New Roman"/>
                <w:color w:val="000000"/>
                <w:sz w:val="24"/>
                <w:szCs w:val="24"/>
              </w:rPr>
              <w:t>83 865 865,8</w:t>
            </w:r>
          </w:p>
        </w:tc>
      </w:tr>
    </w:tbl>
    <w:p w14:paraId="596D5478" w14:textId="77777777" w:rsidR="00686098" w:rsidRPr="0049141E" w:rsidRDefault="00686098">
      <w:pPr>
        <w:spacing w:after="0" w:line="240" w:lineRule="auto"/>
        <w:rPr>
          <w:rFonts w:ascii="Times New Roman" w:eastAsia="Times New Roman" w:hAnsi="Times New Roman" w:cs="Times New Roman"/>
          <w:b/>
          <w:i/>
          <w:sz w:val="26"/>
          <w:szCs w:val="26"/>
        </w:rPr>
      </w:pPr>
    </w:p>
    <w:p w14:paraId="524E76F4" w14:textId="77777777" w:rsidR="00686098" w:rsidRPr="0049141E" w:rsidRDefault="00DF32E3">
      <w:pPr>
        <w:spacing w:after="0" w:line="240" w:lineRule="auto"/>
        <w:jc w:val="center"/>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2. Загальні положення</w:t>
      </w:r>
    </w:p>
    <w:p w14:paraId="2736560B"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Одним з найважливіших пріоритетів розвитку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сільської територіальної громади є розвиток будівельної галузі. Уведення в дію нових, проведення реконструкції або капітального ремонту важливих для громади об’єктів: житлово-комунального призначення, інженерно-транспортної інфраструктури, благоустрою, освіти, охорони здоров’я, культури, спорту, адміністративних будівель тощо сприяють підвищенню ефективності й надійності функціонування житлово-комунальної системи, доступності та якості соціальних і транспортних послуг для населення, створенню комфортного життєвого простору, покращенню якості життя населення громади.</w:t>
      </w:r>
    </w:p>
    <w:p w14:paraId="6A8FB0F2"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Програма спрямована на реалізацію завдань і заходів державної та місцевої політики у сфері будівництва.</w:t>
      </w:r>
    </w:p>
    <w:p w14:paraId="258422A9"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З метою підтримання повноцінного життєвого середовища, Програмою передбачається нове будівництво, реконструкція та капітальний ремонт  важливих об’єктів житлово-комунального та соціального призначення, інженерно-транспортних мереж сполучення тощо.</w:t>
      </w:r>
    </w:p>
    <w:p w14:paraId="593272B4"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Програма розроблена відповідно до вимог Бюджетного, Цивільного, Господарського, Земельного кодексів України, законів України «Про місцеве самоврядування в Україні», «Про архітектурну діяльність», «Про основи містобудування».</w:t>
      </w:r>
    </w:p>
    <w:p w14:paraId="7F673DE7"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Програмою передбачена реалізація заходів з будівництва об’єктів інфраструктури комунальної власності громади коштом бюджету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w:t>
      </w:r>
      <w:r w:rsidRPr="0049141E">
        <w:rPr>
          <w:rFonts w:ascii="Times New Roman" w:eastAsia="Times New Roman" w:hAnsi="Times New Roman" w:cs="Times New Roman"/>
          <w:sz w:val="26"/>
          <w:szCs w:val="26"/>
        </w:rPr>
        <w:lastRenderedPageBreak/>
        <w:t>сільської територіальної громади, Державного й обласного бюджетів, а також інших джерел, не заборонених чинним законодавством.</w:t>
      </w:r>
    </w:p>
    <w:p w14:paraId="36BEB0F1" w14:textId="77777777" w:rsidR="00686098" w:rsidRPr="0049141E" w:rsidRDefault="00686098">
      <w:pPr>
        <w:spacing w:after="0" w:line="240" w:lineRule="auto"/>
        <w:ind w:firstLine="709"/>
        <w:jc w:val="both"/>
        <w:rPr>
          <w:rFonts w:ascii="Times New Roman" w:eastAsia="Times New Roman" w:hAnsi="Times New Roman" w:cs="Times New Roman"/>
          <w:sz w:val="26"/>
          <w:szCs w:val="26"/>
        </w:rPr>
      </w:pPr>
    </w:p>
    <w:p w14:paraId="4C96E84A" w14:textId="77777777" w:rsidR="00686098" w:rsidRPr="0049141E" w:rsidRDefault="00DF32E3">
      <w:pPr>
        <w:spacing w:after="0"/>
        <w:jc w:val="center"/>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3. Визначення проблем, на розв’язання яких спрямована Програма</w:t>
      </w:r>
    </w:p>
    <w:p w14:paraId="545A3772"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Будівництво – комплексна багатогранна діяльність суспільства, спрямована на створення матеріально-просторового середовища життєдіяльності людини.</w:t>
      </w:r>
    </w:p>
    <w:p w14:paraId="240E0514"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Діяльність у сфері будівництва охоплює вишукування, проектування та управління процесами реалізації заходів, що визначають формування й розвиток функціональної та архітектурно-планувальної структури міста згідно з демографічними, соціальними, економічними вимогами та природно-екологічними умовами, розвиток інженерної та транспортної інфраструктури, збереження й збагачення навколишнього середовища.</w:t>
      </w:r>
    </w:p>
    <w:p w14:paraId="48E5A2FC"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Моніторинг стану містобудівної сфери свідчить про певне зниження темпів розвитку будівельної галузі громади, що обумовлено, передусім, негативним впливом наслідків економічної кризи.</w:t>
      </w:r>
    </w:p>
    <w:p w14:paraId="2CAA8BC5"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Стан багатьох об’єктів житлово-комунального призначення, інженерно-транспортної інфраструктури, благоустрою, освіти, охорони здоров’я, культури, спорту, адміністративних будівель тощо, не відповідає чинним будівельним нормам і не задовольняє сучасних потреб суспільства, що негативно позначається на якості життя мешканців громади.</w:t>
      </w:r>
    </w:p>
    <w:p w14:paraId="25C0BF76"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Програма спрямована на вирішення основних проблемних питань розбудови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сільської територіальної громади шляхом будівництва, капітального ремонту об’єктів, передбачених переліком її заходів і завдань (додаток), у таких напрямах: </w:t>
      </w:r>
    </w:p>
    <w:p w14:paraId="6E7DE2DD" w14:textId="77777777" w:rsidR="00686098" w:rsidRPr="0049141E" w:rsidRDefault="00DF32E3">
      <w:pPr>
        <w:numPr>
          <w:ilvl w:val="0"/>
          <w:numId w:val="1"/>
        </w:numPr>
        <w:spacing w:after="0" w:line="240" w:lineRule="auto"/>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Об'єкти комунального будівництва</w:t>
      </w:r>
    </w:p>
    <w:p w14:paraId="6E751FAF"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Житлово-комунальне господарство — це багатогалузевий комплекс, що включає: житло, інженерні мережі та споруди (водопостачання, водовідведення, електропостачання, газопостачання тощо).</w:t>
      </w:r>
    </w:p>
    <w:p w14:paraId="1E4D6FE4"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Зважаючи на нерівномірне освоєння територій населених пунктів громади та зношеність відповідних інженерних мереж є необхідність в капітальному ремонті або будівництві нових об’єктів.</w:t>
      </w:r>
    </w:p>
    <w:p w14:paraId="1BCA4649"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Інші інженерні споруди та мережі не відповідають чинним санітарним, екологічним нормам і стандартам, що призводить до виникнення аварійних ситуацій під час їх експлуатації.</w:t>
      </w:r>
    </w:p>
    <w:p w14:paraId="39F72ACC"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Для вирішення зазначених проблем у галузі житлово-комунального господарства є необхідність у будівництві нових, реконструкції або капітальному ремонті наявних об’єктів комунального господарства.</w:t>
      </w:r>
    </w:p>
    <w:p w14:paraId="5A31AA80" w14:textId="77777777" w:rsidR="00686098" w:rsidRPr="0049141E" w:rsidRDefault="00DF32E3">
      <w:pPr>
        <w:numPr>
          <w:ilvl w:val="0"/>
          <w:numId w:val="1"/>
        </w:numPr>
        <w:spacing w:after="0" w:line="240" w:lineRule="auto"/>
        <w:jc w:val="both"/>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Нове будівництво, реконструкція та капітальний ремонт об’єктів інженерно-транспортної інфраструктури</w:t>
      </w:r>
    </w:p>
    <w:p w14:paraId="3E66DAE6"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На сучасному етапі розвитку економіки громади транспорт та його інженерна інфраструктура (дороги) виступають необхідними елементами побудови ефективної системи регулювання транспортної політики та основними логістичними компонентами розвитку промисловості й бізнесу в громаді.</w:t>
      </w:r>
    </w:p>
    <w:p w14:paraId="0AE880B3"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lastRenderedPageBreak/>
        <w:t xml:space="preserve">Розбудова та модернізація інженерно-транспортної інфраструктури громади є одним з найважливіших пріоритетів забезпечення інвестиційної привабливості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сільської територіальної громади. </w:t>
      </w:r>
    </w:p>
    <w:p w14:paraId="149E1006"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На сьогодні наявна проблема перевантаження транспортних магістралей громади через зростання кількості учасників руху та його високу інтенсивність. Незадовільний технічний стан наявних інженерно-транспортних мереж і споруд створює небезпеку виникнення аварійних ситуацій.</w:t>
      </w:r>
    </w:p>
    <w:p w14:paraId="0ED9641D"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Ураховуючи зазначене та розуміючи, що розвиток регіону розпочинається з розвитку його транспортної інфраструктури, передбачається вирішувати вищезазначені проблемні питання за рахунок будівництва, реконструкції та капітального ремонту центральних і </w:t>
      </w:r>
      <w:proofErr w:type="spellStart"/>
      <w:r w:rsidRPr="0049141E">
        <w:rPr>
          <w:rFonts w:ascii="Times New Roman" w:eastAsia="Times New Roman" w:hAnsi="Times New Roman" w:cs="Times New Roman"/>
          <w:sz w:val="26"/>
          <w:szCs w:val="26"/>
        </w:rPr>
        <w:t>внутрішньоквартальних</w:t>
      </w:r>
      <w:proofErr w:type="spellEnd"/>
      <w:r w:rsidRPr="0049141E">
        <w:rPr>
          <w:rFonts w:ascii="Times New Roman" w:eastAsia="Times New Roman" w:hAnsi="Times New Roman" w:cs="Times New Roman"/>
          <w:sz w:val="26"/>
          <w:szCs w:val="26"/>
        </w:rPr>
        <w:t xml:space="preserve"> доріг, тощо.</w:t>
      </w:r>
    </w:p>
    <w:p w14:paraId="44E26D46" w14:textId="77777777" w:rsidR="00686098" w:rsidRPr="0049141E" w:rsidRDefault="00DF32E3">
      <w:pPr>
        <w:numPr>
          <w:ilvl w:val="0"/>
          <w:numId w:val="1"/>
        </w:numPr>
        <w:spacing w:after="0" w:line="240" w:lineRule="auto"/>
        <w:jc w:val="both"/>
        <w:rPr>
          <w:rFonts w:ascii="Times New Roman" w:eastAsia="Times New Roman" w:hAnsi="Times New Roman" w:cs="Times New Roman"/>
          <w:sz w:val="26"/>
          <w:szCs w:val="26"/>
        </w:rPr>
      </w:pPr>
      <w:r w:rsidRPr="0049141E">
        <w:rPr>
          <w:rFonts w:ascii="Times New Roman" w:eastAsia="Times New Roman" w:hAnsi="Times New Roman" w:cs="Times New Roman"/>
          <w:b/>
          <w:sz w:val="26"/>
          <w:szCs w:val="26"/>
        </w:rPr>
        <w:t>Нове будівництво, реконструкція та капітальний ремонт об’єктів благоустрою</w:t>
      </w:r>
    </w:p>
    <w:p w14:paraId="3D86EDDF"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Благоустрій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сільської територіальної громади є одним з пріоритетних напрямів єдиної системи розвитку й функціонування всього комунального господарства. </w:t>
      </w:r>
    </w:p>
    <w:p w14:paraId="7C605CE0"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До об’єктів благоустрою населених пунктів належать території загального користування – парки, рекреаційні зони, сквери, майдани, площі, зупинки громадського транспорту, кладовища тощо.</w:t>
      </w:r>
    </w:p>
    <w:p w14:paraId="17D7E78D"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Для забезпечення комфортного перебування, відпочинку та дозвілля  мешканців і гостей міста є потреба в постійній розбудові та благоустрої території загальних місць користування, поховання, приведення наявних об’єктів благоустрою, технічний стан яких не відповідає сучасним державним стандартам і нормам, до задовільного стану шляхом реконструкції та капітального ремонту. </w:t>
      </w:r>
    </w:p>
    <w:p w14:paraId="50DACE89" w14:textId="77777777" w:rsidR="00686098" w:rsidRPr="0049141E" w:rsidRDefault="00DF32E3">
      <w:pPr>
        <w:numPr>
          <w:ilvl w:val="0"/>
          <w:numId w:val="1"/>
        </w:numPr>
        <w:spacing w:after="0" w:line="240" w:lineRule="auto"/>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Об’єкти будівництва освітніх установ і закладів</w:t>
      </w:r>
    </w:p>
    <w:p w14:paraId="75322E17"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Підвищення доступності та якості послуг у галузі освіти – один з пріоритетних напрямів соціально-економічного розвитку громади на середньострокову перспективу.</w:t>
      </w:r>
    </w:p>
    <w:p w14:paraId="211F1DC5"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Для здійснення державної освітньої політики, спрямованої на дотримання прав дітей і молоді на здобуття якісної доступної освіти, та з метою задоволення потреб у дошкільній і позашкільній освіті необхідно створення нових навчальних закладів шляхом реконструкції будівель комунальної власності та капітального ремонту діючих.</w:t>
      </w:r>
    </w:p>
    <w:p w14:paraId="41C5DA52"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У зв’язку зі стрімким розвитком індивідуального будівництва на території громади та нерівномірного розселення громадян, наявне перевантаження закладів як середньої та дошкільної освіти. Стан навчальних закладів комунальної власності громади не відповідає сучасним стандартам і нормам. Усе це негативно впливає на якість освіти та створює соціальну напругу. У зв’язку з означеним питання забезпечення дошкільними, шкільними та позашкільними навчальними закладами дітей громади залишається вкрай важливим.</w:t>
      </w:r>
    </w:p>
    <w:p w14:paraId="5E5547C4"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Для поліпшення ситуації потрібно здійснювати будівництво нових, реконструкцію та капітальний ремонт діючих будівель навчальних закладів комунальної форми власності та інженерних мереж до них.</w:t>
      </w:r>
    </w:p>
    <w:p w14:paraId="08AF0B17" w14:textId="77777777" w:rsidR="00686098" w:rsidRPr="0049141E" w:rsidRDefault="00DF32E3">
      <w:pPr>
        <w:numPr>
          <w:ilvl w:val="0"/>
          <w:numId w:val="1"/>
        </w:numPr>
        <w:spacing w:after="0" w:line="240" w:lineRule="auto"/>
        <w:rPr>
          <w:rFonts w:ascii="Times New Roman" w:eastAsia="Times New Roman" w:hAnsi="Times New Roman" w:cs="Times New Roman"/>
          <w:sz w:val="26"/>
          <w:szCs w:val="26"/>
        </w:rPr>
      </w:pPr>
      <w:r w:rsidRPr="0049141E">
        <w:rPr>
          <w:rFonts w:ascii="Times New Roman" w:eastAsia="Times New Roman" w:hAnsi="Times New Roman" w:cs="Times New Roman"/>
          <w:b/>
          <w:sz w:val="26"/>
          <w:szCs w:val="26"/>
        </w:rPr>
        <w:t>Об’єкти будівництва медичних установ і закладів</w:t>
      </w:r>
    </w:p>
    <w:p w14:paraId="3E491F83"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lastRenderedPageBreak/>
        <w:t>Діяльність галузі охорони здоров’я громади спрямована на забезпечення належного рівня надання медичної допомоги населенню, проведення профілактичних заходів, запобігання захворюванням, зміцнення матеріально-технічної бази закладів галузі, забезпечення їх стабільного функціонування.</w:t>
      </w:r>
    </w:p>
    <w:p w14:paraId="164ABA3C"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Галузь охорони здоров’я потребує посиленої уваги як місцевих органів, так і держави. У зв’язку з забезпеченням належного доступу громадян до вторинної ланки медичної допомоги є необхідність будівництва нового закладу стаціонарного лікування, матеріально-технічна база якого має відповідатиме сучасним стандартам лікування або потребам населення у якісному медичному обслуговуванні.</w:t>
      </w:r>
    </w:p>
    <w:p w14:paraId="4BD75AE0" w14:textId="77777777" w:rsidR="00686098" w:rsidRPr="0049141E" w:rsidRDefault="00DF32E3">
      <w:pPr>
        <w:numPr>
          <w:ilvl w:val="0"/>
          <w:numId w:val="1"/>
        </w:numPr>
        <w:spacing w:after="0" w:line="240" w:lineRule="auto"/>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Об’єкти будівництва установ і закладів культури</w:t>
      </w:r>
    </w:p>
    <w:p w14:paraId="1FC61D5E"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Основними засадами державної політики у сфері культури є захист і збереження культурної спадщини як основи національної культури, турбота про її розвиток, створення умов для творчого розвитку особистості, підвищення культурного рівня, естетичного виховання громадян, доступності освіти у сфері культури для дітей та юнацтва, задоволення культурних потреб, розвитку закладів культури.</w:t>
      </w:r>
    </w:p>
    <w:p w14:paraId="0E615866"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Зважаючи на нерівномірне освоєння територій населених пунктів громади, стрімкий розвиток індивідуального будівництва на території громади є проблема в доступності до вказаних  закладів. Для створення належних матеріально-технічних умов подальшого розвитку галузі, покращення умов надання якісних театрально-видовищних послуг населенню громади, формування морально-етичних, естетичних, духовних потреб і орієнтацій для дітей, підлітків, дорослого населення  є потреба в створенні та новому будівництві центрів дитячого дозвілля, інших закладів та установ культури. </w:t>
      </w:r>
    </w:p>
    <w:p w14:paraId="4788EBD7" w14:textId="77777777" w:rsidR="00686098" w:rsidRPr="0049141E" w:rsidRDefault="00DF32E3">
      <w:pPr>
        <w:numPr>
          <w:ilvl w:val="0"/>
          <w:numId w:val="1"/>
        </w:numPr>
        <w:spacing w:after="0" w:line="240" w:lineRule="auto"/>
        <w:jc w:val="both"/>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Об’єкти будівництва споруд, установ та закладів фізичної  культури і спорту</w:t>
      </w:r>
    </w:p>
    <w:p w14:paraId="6ACC6614"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Діяльність у галузі спорту спрямована на розвиток фізичної та духовної культури людини. Для держави один з основних пріоритетів – це здоров’я нації в цілому та кожної окремо взятої людини. Спорт – це сила, красота, приклад для наслідування.</w:t>
      </w:r>
    </w:p>
    <w:p w14:paraId="3E74F857"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На території громади фактично відсутня спортивна інфраструктура. Обмеженість фінансових ресурсів для будівництва спортивних закладів не дозволяє задовольняти потреби населення в спорті, громада потребує будівництва нових спортивних об’єктів.</w:t>
      </w:r>
    </w:p>
    <w:p w14:paraId="2867EAD0" w14:textId="77777777" w:rsidR="00686098" w:rsidRPr="0049141E" w:rsidRDefault="00DF32E3">
      <w:pPr>
        <w:numPr>
          <w:ilvl w:val="0"/>
          <w:numId w:val="1"/>
        </w:numPr>
        <w:spacing w:after="0" w:line="240" w:lineRule="auto"/>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 xml:space="preserve">Об’єкти будівництва екстрених служб </w:t>
      </w:r>
    </w:p>
    <w:p w14:paraId="35A7F2CC"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Діяльність у галузі забезпечення безпеки життєдіяльності населення є основним завданням держави та органів місцевого самоврядування, оскільки людське життя є найвищою цінністю.</w:t>
      </w:r>
    </w:p>
    <w:p w14:paraId="071A4FA9" w14:textId="77777777" w:rsidR="00686098" w:rsidRPr="0049141E" w:rsidRDefault="00DF32E3">
      <w:pPr>
        <w:spacing w:after="0" w:line="240" w:lineRule="auto"/>
        <w:ind w:firstLine="709"/>
        <w:jc w:val="both"/>
        <w:rPr>
          <w:rFonts w:ascii="Times New Roman" w:eastAsia="Times New Roman" w:hAnsi="Times New Roman" w:cs="Times New Roman"/>
          <w:color w:val="333333"/>
          <w:sz w:val="26"/>
          <w:szCs w:val="26"/>
          <w:highlight w:val="white"/>
        </w:rPr>
      </w:pPr>
      <w:r w:rsidRPr="0049141E">
        <w:rPr>
          <w:rFonts w:ascii="Times New Roman" w:eastAsia="Times New Roman" w:hAnsi="Times New Roman" w:cs="Times New Roman"/>
          <w:sz w:val="26"/>
          <w:szCs w:val="26"/>
        </w:rPr>
        <w:t>Зважаючи на те, що на території громади розміщено лише один пожежно-рятувальний підрозділ є гостра потреба у будівництві центру безпеки, який поєднає в собі розміщення всіх екстрених служб: пожежне депо місцевого пожежно-рятувального підрозділу з диспетчерським пунктом територіальної громади, пункт базування бригади екстреної медичної допомоги та поліцейська станція.</w:t>
      </w:r>
    </w:p>
    <w:p w14:paraId="176EA7D1" w14:textId="77777777" w:rsidR="00686098" w:rsidRPr="0049141E" w:rsidRDefault="00686098">
      <w:pPr>
        <w:spacing w:after="0" w:line="240" w:lineRule="auto"/>
        <w:ind w:firstLine="709"/>
        <w:jc w:val="both"/>
        <w:rPr>
          <w:rFonts w:ascii="Times New Roman" w:eastAsia="Times New Roman" w:hAnsi="Times New Roman" w:cs="Times New Roman"/>
          <w:color w:val="333333"/>
          <w:sz w:val="26"/>
          <w:szCs w:val="26"/>
          <w:highlight w:val="white"/>
        </w:rPr>
      </w:pPr>
    </w:p>
    <w:p w14:paraId="0B28B0DB" w14:textId="77777777" w:rsidR="00686098" w:rsidRPr="0049141E" w:rsidRDefault="00DF32E3">
      <w:pPr>
        <w:spacing w:after="0" w:line="240" w:lineRule="auto"/>
        <w:jc w:val="center"/>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 xml:space="preserve">4. Заходи, пов’язані із супроводом реалізації інвестиційних </w:t>
      </w:r>
      <w:proofErr w:type="spellStart"/>
      <w:r w:rsidRPr="0049141E">
        <w:rPr>
          <w:rFonts w:ascii="Times New Roman" w:eastAsia="Times New Roman" w:hAnsi="Times New Roman" w:cs="Times New Roman"/>
          <w:b/>
          <w:sz w:val="26"/>
          <w:szCs w:val="26"/>
        </w:rPr>
        <w:t>проєктів</w:t>
      </w:r>
      <w:proofErr w:type="spellEnd"/>
    </w:p>
    <w:p w14:paraId="33157051"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lastRenderedPageBreak/>
        <w:t>Будівництво, реконструкція або капітальний ремонт об’єктів (інвестиційних проектів) супроводжуються заходами, пов’язаними з їх реалізацією: отримання сертифікатів відповідності закінченого будівництвом об’єкта проектній документації та підтвердження його готовності до експлуатації, сертифікатів енергоефективності, захист прав управління в разі виникнення спірних питань у процесі будівництва тощо.</w:t>
      </w:r>
    </w:p>
    <w:p w14:paraId="58829416"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Програма передбачає виконання необхідних супровідних заходів, що виникають у процесі реалізації інвестиційних проектів на всіх етапах (з початку проектування об’єкта до введення його в експлуатацію).</w:t>
      </w:r>
    </w:p>
    <w:p w14:paraId="247806D5" w14:textId="77777777" w:rsidR="00686098" w:rsidRPr="0049141E" w:rsidRDefault="00686098">
      <w:pPr>
        <w:spacing w:after="0" w:line="240" w:lineRule="auto"/>
        <w:ind w:firstLine="709"/>
        <w:jc w:val="both"/>
        <w:rPr>
          <w:rFonts w:ascii="Times New Roman" w:eastAsia="Times New Roman" w:hAnsi="Times New Roman" w:cs="Times New Roman"/>
          <w:sz w:val="26"/>
          <w:szCs w:val="26"/>
        </w:rPr>
      </w:pPr>
    </w:p>
    <w:p w14:paraId="2BAAD001" w14:textId="77777777" w:rsidR="00686098" w:rsidRPr="0049141E" w:rsidRDefault="00DF32E3">
      <w:pPr>
        <w:spacing w:after="0" w:line="240" w:lineRule="auto"/>
        <w:ind w:left="675"/>
        <w:jc w:val="center"/>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5. Мета Програми</w:t>
      </w:r>
    </w:p>
    <w:p w14:paraId="52FA79CC"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Головною метою Програми є забезпечення реалізації місцевої політики в галузі будівництва, здійснення заходів для її сталого розвитку. Уведення в дію об’єктів житлово-комунального призначення, інженерно-транспортної інфраструктури, благоустрою, освіти, охорони здоров’я, культури, спорту, тощо, проведення інших заходів, пов’язаних із супроводом реалізації інвестиційних проектів, що сприятиме підвищенню ефективності й надійності функціонування житлово-комунальної, інженерно-транспортної та соціальної сфери громади, покращенню якості життя населення, захист прав управління з питань, віднесених до його повноважень. Сприяння впровадженню в будівництво прогресивних проектних рішень. Досягнення ефективного й раціонального використання бюджетних коштів.</w:t>
      </w:r>
    </w:p>
    <w:p w14:paraId="6E1F733A" w14:textId="77777777" w:rsidR="00686098" w:rsidRPr="0049141E" w:rsidRDefault="00686098">
      <w:pPr>
        <w:spacing w:after="0" w:line="240" w:lineRule="auto"/>
        <w:jc w:val="center"/>
        <w:rPr>
          <w:rFonts w:ascii="Times New Roman" w:eastAsia="Times New Roman" w:hAnsi="Times New Roman" w:cs="Times New Roman"/>
          <w:b/>
          <w:i/>
          <w:sz w:val="26"/>
          <w:szCs w:val="26"/>
        </w:rPr>
      </w:pPr>
    </w:p>
    <w:p w14:paraId="47947C65" w14:textId="77777777" w:rsidR="00686098" w:rsidRPr="0049141E" w:rsidRDefault="00DF32E3">
      <w:pPr>
        <w:spacing w:after="0" w:line="240" w:lineRule="auto"/>
        <w:jc w:val="center"/>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6. Очікувані кінцеві результати від виконання Програми</w:t>
      </w:r>
    </w:p>
    <w:p w14:paraId="26750024"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Реалізація Програми надасть змогу забезпечити: </w:t>
      </w:r>
    </w:p>
    <w:p w14:paraId="7193298F" w14:textId="77777777" w:rsidR="00686098" w:rsidRPr="0049141E" w:rsidRDefault="00DF32E3">
      <w:pPr>
        <w:spacing w:after="0" w:line="240" w:lineRule="auto"/>
        <w:ind w:firstLine="708"/>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 сталий розвиток будівництва в </w:t>
      </w:r>
      <w:proofErr w:type="spellStart"/>
      <w:r w:rsidRPr="0049141E">
        <w:rPr>
          <w:rFonts w:ascii="Times New Roman" w:eastAsia="Times New Roman" w:hAnsi="Times New Roman" w:cs="Times New Roman"/>
          <w:sz w:val="26"/>
          <w:szCs w:val="26"/>
        </w:rPr>
        <w:t>Петрівській</w:t>
      </w:r>
      <w:proofErr w:type="spellEnd"/>
      <w:r w:rsidRPr="0049141E">
        <w:rPr>
          <w:rFonts w:ascii="Times New Roman" w:eastAsia="Times New Roman" w:hAnsi="Times New Roman" w:cs="Times New Roman"/>
          <w:sz w:val="26"/>
          <w:szCs w:val="26"/>
        </w:rPr>
        <w:t xml:space="preserve"> сільській територіальній громаді;</w:t>
      </w:r>
    </w:p>
    <w:p w14:paraId="35AE53E7" w14:textId="77777777" w:rsidR="00686098" w:rsidRPr="0049141E" w:rsidRDefault="00DF32E3">
      <w:pPr>
        <w:spacing w:after="0" w:line="240" w:lineRule="auto"/>
        <w:ind w:firstLine="708"/>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зростання обсягів будівництва;</w:t>
      </w:r>
    </w:p>
    <w:p w14:paraId="7BD58F9E" w14:textId="77777777" w:rsidR="00686098" w:rsidRPr="0049141E" w:rsidRDefault="00DF32E3">
      <w:pPr>
        <w:spacing w:after="0" w:line="240" w:lineRule="auto"/>
        <w:ind w:firstLine="708"/>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уведення в дію важливих об’єктів інфраструктури громади: житлово-комунального призначення, інженерно-транспортної інфраструктури, благоустрою, освіти, охорони здоров’я, культури, спорту тощо;</w:t>
      </w:r>
    </w:p>
    <w:p w14:paraId="4AF3A446" w14:textId="77777777" w:rsidR="00686098" w:rsidRPr="0049141E" w:rsidRDefault="00DF32E3">
      <w:pPr>
        <w:spacing w:after="0" w:line="240" w:lineRule="auto"/>
        <w:ind w:firstLine="708"/>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упровадження в будівництво прогресивних проектних рішень, нових будівельних матеріалів, конструкцій та виробів;</w:t>
      </w:r>
    </w:p>
    <w:p w14:paraId="7FF1DF47" w14:textId="77777777" w:rsidR="00686098" w:rsidRPr="0049141E" w:rsidRDefault="00DF32E3">
      <w:pPr>
        <w:spacing w:after="0" w:line="240" w:lineRule="auto"/>
        <w:ind w:firstLine="708"/>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ефективне й надійне функціонування житлово-комунальної системи, соціальної сфери та інженерно-транспортних мереж сполучення;</w:t>
      </w:r>
    </w:p>
    <w:p w14:paraId="7D0F9C6D" w14:textId="77777777" w:rsidR="00686098" w:rsidRPr="0049141E" w:rsidRDefault="00DF32E3">
      <w:pPr>
        <w:spacing w:after="0" w:line="240" w:lineRule="auto"/>
        <w:ind w:firstLine="708"/>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покращення якості життя населення громади;</w:t>
      </w:r>
    </w:p>
    <w:p w14:paraId="5AF108B1" w14:textId="77777777" w:rsidR="00686098" w:rsidRPr="0049141E" w:rsidRDefault="00DF32E3">
      <w:pPr>
        <w:spacing w:after="0" w:line="240" w:lineRule="auto"/>
        <w:ind w:firstLine="708"/>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зростання інвестиційної привабливості громади;</w:t>
      </w:r>
    </w:p>
    <w:p w14:paraId="6BE75B52" w14:textId="77777777" w:rsidR="00686098" w:rsidRPr="0049141E" w:rsidRDefault="00DF32E3">
      <w:pPr>
        <w:spacing w:after="0" w:line="240" w:lineRule="auto"/>
        <w:ind w:firstLine="708"/>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здійснення заходів, пов’язаних із супроводом реалізації інвестиційних проектів;</w:t>
      </w:r>
    </w:p>
    <w:p w14:paraId="25A73DA5" w14:textId="77777777" w:rsidR="00686098" w:rsidRPr="0049141E" w:rsidRDefault="00DF32E3">
      <w:pPr>
        <w:spacing w:after="0" w:line="240" w:lineRule="auto"/>
        <w:ind w:firstLine="708"/>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ефективне й раціональне використання бюджетних коштів, спрямованих на нове будівництво, реконструкцію та капітальний ремонт об’єктів комунальної власності громади.</w:t>
      </w:r>
    </w:p>
    <w:p w14:paraId="1BF4A94D" w14:textId="77777777" w:rsidR="00686098" w:rsidRPr="0049141E" w:rsidRDefault="00686098">
      <w:pPr>
        <w:spacing w:after="0" w:line="240" w:lineRule="auto"/>
        <w:jc w:val="both"/>
        <w:rPr>
          <w:rFonts w:ascii="Times New Roman" w:eastAsia="Times New Roman" w:hAnsi="Times New Roman" w:cs="Times New Roman"/>
          <w:sz w:val="26"/>
          <w:szCs w:val="26"/>
        </w:rPr>
      </w:pPr>
    </w:p>
    <w:p w14:paraId="140FB7F5" w14:textId="77777777" w:rsidR="00686098" w:rsidRPr="0049141E" w:rsidRDefault="00DF32E3">
      <w:pPr>
        <w:spacing w:after="0" w:line="240" w:lineRule="auto"/>
        <w:jc w:val="center"/>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7. Фінансове забезпечення для виконання Програми</w:t>
      </w:r>
    </w:p>
    <w:p w14:paraId="3A10E255"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Фінансове забезпечення для виконання Програми здійснюється коштом бюджету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сільської територіальної громади, державного та обласного бюджетів, інших джерел, не заборонених чинним законодавством України.</w:t>
      </w:r>
    </w:p>
    <w:p w14:paraId="34C7B6CA" w14:textId="77777777" w:rsidR="00686098" w:rsidRPr="0049141E" w:rsidRDefault="00686098">
      <w:pPr>
        <w:spacing w:after="0" w:line="240" w:lineRule="auto"/>
        <w:ind w:firstLine="709"/>
        <w:jc w:val="both"/>
        <w:rPr>
          <w:rFonts w:ascii="Times New Roman" w:eastAsia="Times New Roman" w:hAnsi="Times New Roman" w:cs="Times New Roman"/>
          <w:sz w:val="26"/>
          <w:szCs w:val="26"/>
        </w:rPr>
      </w:pPr>
    </w:p>
    <w:p w14:paraId="6CBC2A0A" w14:textId="77777777" w:rsidR="00686098" w:rsidRPr="0049141E" w:rsidRDefault="00DF32E3">
      <w:pPr>
        <w:widowControl w:val="0"/>
        <w:spacing w:after="0" w:line="240" w:lineRule="auto"/>
        <w:jc w:val="center"/>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lastRenderedPageBreak/>
        <w:t>8. Результативні показники Програми</w:t>
      </w:r>
    </w:p>
    <w:tbl>
      <w:tblPr>
        <w:tblStyle w:val="a8"/>
        <w:tblW w:w="10035"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60"/>
        <w:gridCol w:w="1385"/>
        <w:gridCol w:w="1701"/>
        <w:gridCol w:w="1616"/>
        <w:gridCol w:w="1473"/>
      </w:tblGrid>
      <w:tr w:rsidR="00686098" w:rsidRPr="0049141E" w14:paraId="79F9AE8C" w14:textId="77777777" w:rsidTr="000701A2">
        <w:trPr>
          <w:trHeight w:val="600"/>
        </w:trPr>
        <w:tc>
          <w:tcPr>
            <w:tcW w:w="3860" w:type="dxa"/>
            <w:vMerge w:val="restart"/>
            <w:tcBorders>
              <w:top w:val="single" w:sz="4" w:space="0" w:color="000000"/>
              <w:left w:val="single" w:sz="4" w:space="0" w:color="000000"/>
              <w:right w:val="single" w:sz="4" w:space="0" w:color="000000"/>
            </w:tcBorders>
            <w:vAlign w:val="center"/>
          </w:tcPr>
          <w:p w14:paraId="09A5A67D"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color w:val="000000"/>
                <w:sz w:val="26"/>
                <w:szCs w:val="26"/>
              </w:rPr>
              <w:t>Назва показника</w:t>
            </w:r>
          </w:p>
        </w:tc>
        <w:tc>
          <w:tcPr>
            <w:tcW w:w="1385" w:type="dxa"/>
            <w:vMerge w:val="restart"/>
            <w:tcBorders>
              <w:top w:val="single" w:sz="4" w:space="0" w:color="000000"/>
              <w:left w:val="single" w:sz="4" w:space="0" w:color="000000"/>
              <w:right w:val="single" w:sz="4" w:space="0" w:color="000000"/>
            </w:tcBorders>
            <w:vAlign w:val="center"/>
          </w:tcPr>
          <w:p w14:paraId="32F0CFC5"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color w:val="000000"/>
                <w:sz w:val="26"/>
                <w:szCs w:val="26"/>
              </w:rPr>
              <w:t>Одиниця виміру</w:t>
            </w:r>
          </w:p>
        </w:tc>
        <w:tc>
          <w:tcPr>
            <w:tcW w:w="4790" w:type="dxa"/>
            <w:gridSpan w:val="3"/>
            <w:tcBorders>
              <w:top w:val="single" w:sz="4" w:space="0" w:color="000000"/>
              <w:left w:val="single" w:sz="4" w:space="0" w:color="000000"/>
              <w:bottom w:val="single" w:sz="4" w:space="0" w:color="000000"/>
              <w:right w:val="single" w:sz="4" w:space="0" w:color="000000"/>
            </w:tcBorders>
            <w:vAlign w:val="center"/>
          </w:tcPr>
          <w:p w14:paraId="5B5F818C"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color w:val="000000"/>
                <w:sz w:val="26"/>
                <w:szCs w:val="26"/>
              </w:rPr>
              <w:t>Значення показника</w:t>
            </w:r>
          </w:p>
        </w:tc>
      </w:tr>
      <w:tr w:rsidR="00686098" w:rsidRPr="0049141E" w14:paraId="2BC1067C" w14:textId="77777777" w:rsidTr="000701A2">
        <w:trPr>
          <w:trHeight w:val="183"/>
        </w:trPr>
        <w:tc>
          <w:tcPr>
            <w:tcW w:w="3860" w:type="dxa"/>
            <w:vMerge/>
            <w:tcBorders>
              <w:top w:val="single" w:sz="4" w:space="0" w:color="000000"/>
              <w:left w:val="single" w:sz="4" w:space="0" w:color="000000"/>
              <w:right w:val="single" w:sz="4" w:space="0" w:color="000000"/>
            </w:tcBorders>
            <w:vAlign w:val="center"/>
          </w:tcPr>
          <w:p w14:paraId="7AAA3721" w14:textId="77777777" w:rsidR="00686098" w:rsidRPr="0049141E" w:rsidRDefault="00686098">
            <w:pPr>
              <w:widowControl w:val="0"/>
              <w:pBdr>
                <w:top w:val="nil"/>
                <w:left w:val="nil"/>
                <w:bottom w:val="nil"/>
                <w:right w:val="nil"/>
                <w:between w:val="nil"/>
              </w:pBdr>
              <w:spacing w:after="0" w:line="276" w:lineRule="auto"/>
              <w:rPr>
                <w:rFonts w:ascii="Times New Roman" w:eastAsia="Times New Roman" w:hAnsi="Times New Roman" w:cs="Times New Roman"/>
                <w:sz w:val="26"/>
                <w:szCs w:val="26"/>
              </w:rPr>
            </w:pPr>
          </w:p>
        </w:tc>
        <w:tc>
          <w:tcPr>
            <w:tcW w:w="1385" w:type="dxa"/>
            <w:vMerge/>
            <w:tcBorders>
              <w:top w:val="single" w:sz="4" w:space="0" w:color="000000"/>
              <w:left w:val="single" w:sz="4" w:space="0" w:color="000000"/>
              <w:right w:val="single" w:sz="4" w:space="0" w:color="000000"/>
            </w:tcBorders>
            <w:vAlign w:val="center"/>
          </w:tcPr>
          <w:p w14:paraId="6F11DA02" w14:textId="77777777" w:rsidR="00686098" w:rsidRPr="0049141E" w:rsidRDefault="00686098">
            <w:pPr>
              <w:widowControl w:val="0"/>
              <w:pBdr>
                <w:top w:val="nil"/>
                <w:left w:val="nil"/>
                <w:bottom w:val="nil"/>
                <w:right w:val="nil"/>
                <w:between w:val="nil"/>
              </w:pBdr>
              <w:spacing w:after="0" w:line="276" w:lineRule="auto"/>
              <w:rPr>
                <w:rFonts w:ascii="Times New Roman" w:eastAsia="Times New Roman" w:hAnsi="Times New Roman" w:cs="Times New Roman"/>
                <w:sz w:val="26"/>
                <w:szCs w:val="26"/>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1AE563A8" w14:textId="77777777" w:rsidR="00686098" w:rsidRPr="0049141E" w:rsidRDefault="00DF32E3">
            <w:pPr>
              <w:spacing w:after="0" w:line="240"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 xml:space="preserve">2025 </w:t>
            </w:r>
          </w:p>
        </w:tc>
        <w:tc>
          <w:tcPr>
            <w:tcW w:w="1616" w:type="dxa"/>
            <w:tcBorders>
              <w:top w:val="single" w:sz="4" w:space="0" w:color="000000"/>
              <w:left w:val="single" w:sz="4" w:space="0" w:color="000000"/>
              <w:bottom w:val="single" w:sz="4" w:space="0" w:color="000000"/>
              <w:right w:val="single" w:sz="4" w:space="0" w:color="000000"/>
            </w:tcBorders>
            <w:vAlign w:val="center"/>
          </w:tcPr>
          <w:p w14:paraId="6D2CF148" w14:textId="77777777" w:rsidR="00686098" w:rsidRPr="0049141E" w:rsidRDefault="00DF32E3">
            <w:pPr>
              <w:spacing w:after="0" w:line="240"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 xml:space="preserve">2026 </w:t>
            </w:r>
          </w:p>
        </w:tc>
        <w:tc>
          <w:tcPr>
            <w:tcW w:w="1473" w:type="dxa"/>
            <w:tcBorders>
              <w:top w:val="single" w:sz="4" w:space="0" w:color="000000"/>
              <w:left w:val="single" w:sz="4" w:space="0" w:color="000000"/>
              <w:bottom w:val="single" w:sz="4" w:space="0" w:color="000000"/>
              <w:right w:val="single" w:sz="4" w:space="0" w:color="000000"/>
            </w:tcBorders>
            <w:vAlign w:val="center"/>
          </w:tcPr>
          <w:p w14:paraId="70313B68" w14:textId="77777777" w:rsidR="00686098" w:rsidRPr="0049141E" w:rsidRDefault="00DF32E3">
            <w:pPr>
              <w:spacing w:after="0" w:line="240"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 xml:space="preserve">2027 </w:t>
            </w:r>
          </w:p>
        </w:tc>
      </w:tr>
      <w:tr w:rsidR="00686098" w:rsidRPr="0049141E" w14:paraId="00F0F4BF" w14:textId="77777777" w:rsidTr="000701A2">
        <w:trPr>
          <w:trHeight w:val="451"/>
        </w:trPr>
        <w:tc>
          <w:tcPr>
            <w:tcW w:w="3860" w:type="dxa"/>
            <w:tcBorders>
              <w:top w:val="single" w:sz="4" w:space="0" w:color="000000"/>
              <w:left w:val="single" w:sz="4" w:space="0" w:color="000000"/>
              <w:bottom w:val="single" w:sz="4" w:space="0" w:color="000000"/>
              <w:right w:val="single" w:sz="4" w:space="0" w:color="000000"/>
            </w:tcBorders>
            <w:vAlign w:val="center"/>
          </w:tcPr>
          <w:p w14:paraId="272286B5"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b/>
                <w:color w:val="000000"/>
                <w:sz w:val="26"/>
                <w:szCs w:val="26"/>
              </w:rPr>
              <w:t>Показники затрат</w:t>
            </w:r>
          </w:p>
        </w:tc>
        <w:tc>
          <w:tcPr>
            <w:tcW w:w="1385" w:type="dxa"/>
            <w:tcBorders>
              <w:top w:val="single" w:sz="4" w:space="0" w:color="000000"/>
              <w:left w:val="single" w:sz="4" w:space="0" w:color="000000"/>
              <w:bottom w:val="single" w:sz="4" w:space="0" w:color="000000"/>
              <w:right w:val="single" w:sz="4" w:space="0" w:color="000000"/>
            </w:tcBorders>
            <w:vAlign w:val="center"/>
          </w:tcPr>
          <w:p w14:paraId="7296A86A"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b/>
                <w:color w:val="000000"/>
                <w:sz w:val="26"/>
                <w:szCs w:val="26"/>
              </w:rPr>
              <w:t> </w:t>
            </w:r>
          </w:p>
        </w:tc>
        <w:tc>
          <w:tcPr>
            <w:tcW w:w="1701" w:type="dxa"/>
            <w:tcBorders>
              <w:top w:val="single" w:sz="4" w:space="0" w:color="000000"/>
              <w:left w:val="single" w:sz="4" w:space="0" w:color="000000"/>
              <w:bottom w:val="single" w:sz="4" w:space="0" w:color="000000"/>
              <w:right w:val="single" w:sz="4" w:space="0" w:color="000000"/>
            </w:tcBorders>
            <w:vAlign w:val="center"/>
          </w:tcPr>
          <w:p w14:paraId="18C7E279" w14:textId="77777777" w:rsidR="00686098" w:rsidRPr="0049141E" w:rsidRDefault="00686098">
            <w:pPr>
              <w:spacing w:after="0" w:line="240" w:lineRule="auto"/>
              <w:jc w:val="center"/>
              <w:rPr>
                <w:rFonts w:ascii="Times New Roman" w:eastAsia="Times New Roman" w:hAnsi="Times New Roman" w:cs="Times New Roman"/>
                <w:sz w:val="26"/>
                <w:szCs w:val="26"/>
              </w:rPr>
            </w:pPr>
          </w:p>
        </w:tc>
        <w:tc>
          <w:tcPr>
            <w:tcW w:w="1616" w:type="dxa"/>
            <w:tcBorders>
              <w:top w:val="single" w:sz="4" w:space="0" w:color="000000"/>
              <w:left w:val="single" w:sz="4" w:space="0" w:color="000000"/>
              <w:bottom w:val="single" w:sz="4" w:space="0" w:color="000000"/>
              <w:right w:val="single" w:sz="4" w:space="0" w:color="000000"/>
            </w:tcBorders>
            <w:vAlign w:val="center"/>
          </w:tcPr>
          <w:p w14:paraId="4747E817" w14:textId="77777777" w:rsidR="00686098" w:rsidRPr="0049141E" w:rsidRDefault="00686098">
            <w:pPr>
              <w:spacing w:after="0" w:line="240" w:lineRule="auto"/>
              <w:jc w:val="center"/>
              <w:rPr>
                <w:rFonts w:ascii="Times New Roman" w:eastAsia="Times New Roman" w:hAnsi="Times New Roman" w:cs="Times New Roman"/>
                <w:sz w:val="26"/>
                <w:szCs w:val="26"/>
              </w:rPr>
            </w:pPr>
          </w:p>
        </w:tc>
        <w:tc>
          <w:tcPr>
            <w:tcW w:w="1473" w:type="dxa"/>
            <w:tcBorders>
              <w:top w:val="single" w:sz="4" w:space="0" w:color="000000"/>
              <w:left w:val="single" w:sz="4" w:space="0" w:color="000000"/>
              <w:bottom w:val="single" w:sz="4" w:space="0" w:color="000000"/>
              <w:right w:val="single" w:sz="4" w:space="0" w:color="000000"/>
            </w:tcBorders>
            <w:vAlign w:val="center"/>
          </w:tcPr>
          <w:p w14:paraId="2C9F93AC" w14:textId="77777777" w:rsidR="00686098" w:rsidRPr="0049141E" w:rsidRDefault="00686098">
            <w:pPr>
              <w:spacing w:after="0" w:line="240" w:lineRule="auto"/>
              <w:jc w:val="center"/>
              <w:rPr>
                <w:rFonts w:ascii="Times New Roman" w:eastAsia="Times New Roman" w:hAnsi="Times New Roman" w:cs="Times New Roman"/>
                <w:sz w:val="26"/>
                <w:szCs w:val="26"/>
              </w:rPr>
            </w:pPr>
          </w:p>
        </w:tc>
      </w:tr>
      <w:tr w:rsidR="00352502" w:rsidRPr="0049141E" w14:paraId="47F0F812" w14:textId="77777777" w:rsidTr="000701A2">
        <w:trPr>
          <w:trHeight w:val="541"/>
        </w:trPr>
        <w:tc>
          <w:tcPr>
            <w:tcW w:w="3860" w:type="dxa"/>
            <w:tcBorders>
              <w:top w:val="single" w:sz="4" w:space="0" w:color="000000"/>
              <w:left w:val="single" w:sz="4" w:space="0" w:color="000000"/>
              <w:bottom w:val="single" w:sz="4" w:space="0" w:color="000000"/>
              <w:right w:val="single" w:sz="4" w:space="0" w:color="000000"/>
            </w:tcBorders>
            <w:vAlign w:val="center"/>
          </w:tcPr>
          <w:p w14:paraId="36E9ECE6" w14:textId="77777777" w:rsidR="00352502" w:rsidRPr="0049141E" w:rsidRDefault="00352502" w:rsidP="00A37603">
            <w:pPr>
              <w:spacing w:after="0" w:line="240"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обсяг видатків, всього </w:t>
            </w:r>
          </w:p>
        </w:tc>
        <w:tc>
          <w:tcPr>
            <w:tcW w:w="1385" w:type="dxa"/>
            <w:tcBorders>
              <w:top w:val="single" w:sz="4" w:space="0" w:color="000000"/>
              <w:left w:val="single" w:sz="4" w:space="0" w:color="000000"/>
              <w:bottom w:val="single" w:sz="4" w:space="0" w:color="000000"/>
              <w:right w:val="single" w:sz="4" w:space="0" w:color="000000"/>
            </w:tcBorders>
            <w:vAlign w:val="center"/>
          </w:tcPr>
          <w:p w14:paraId="4731FF29" w14:textId="77777777" w:rsidR="00352502" w:rsidRPr="0049141E" w:rsidRDefault="00352502" w:rsidP="00A3760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color w:val="000000"/>
                <w:sz w:val="26"/>
                <w:szCs w:val="26"/>
              </w:rPr>
              <w:t>грн.</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169166" w14:textId="77777777" w:rsidR="00352502" w:rsidRPr="00352502" w:rsidRDefault="00352502" w:rsidP="00F16B74">
            <w:pPr>
              <w:spacing w:after="0" w:line="240" w:lineRule="auto"/>
              <w:jc w:val="center"/>
              <w:rPr>
                <w:rFonts w:ascii="Times New Roman" w:eastAsia="Times New Roman" w:hAnsi="Times New Roman" w:cs="Times New Roman"/>
                <w:color w:val="000000"/>
                <w:sz w:val="20"/>
              </w:rPr>
            </w:pPr>
            <w:r w:rsidRPr="00352502">
              <w:rPr>
                <w:rFonts w:ascii="Times New Roman" w:eastAsia="Times New Roman" w:hAnsi="Times New Roman" w:cs="Times New Roman"/>
                <w:color w:val="000000"/>
                <w:sz w:val="20"/>
                <w:szCs w:val="26"/>
              </w:rPr>
              <w:t>55 262 407,97</w:t>
            </w:r>
          </w:p>
        </w:tc>
        <w:tc>
          <w:tcPr>
            <w:tcW w:w="16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D4D729" w14:textId="0737BEDF" w:rsidR="00352502" w:rsidRPr="00352502" w:rsidRDefault="00D04151" w:rsidP="00F16B74">
            <w:pPr>
              <w:spacing w:after="0" w:line="240" w:lineRule="auto"/>
              <w:rPr>
                <w:rFonts w:ascii="Times New Roman" w:eastAsia="Times New Roman" w:hAnsi="Times New Roman" w:cs="Times New Roman"/>
                <w:color w:val="000000"/>
                <w:sz w:val="20"/>
                <w:szCs w:val="26"/>
              </w:rPr>
            </w:pPr>
            <w:r>
              <w:rPr>
                <w:rFonts w:ascii="Times New Roman" w:eastAsia="Times New Roman" w:hAnsi="Times New Roman" w:cs="Times New Roman"/>
                <w:color w:val="000000"/>
                <w:sz w:val="20"/>
                <w:szCs w:val="26"/>
              </w:rPr>
              <w:t>5</w:t>
            </w:r>
            <w:r w:rsidR="00563EEF">
              <w:rPr>
                <w:rFonts w:ascii="Times New Roman" w:eastAsia="Times New Roman" w:hAnsi="Times New Roman" w:cs="Times New Roman"/>
                <w:color w:val="000000"/>
                <w:sz w:val="20"/>
                <w:szCs w:val="26"/>
              </w:rPr>
              <w:t>4 465 786,00</w:t>
            </w:r>
          </w:p>
        </w:tc>
        <w:tc>
          <w:tcPr>
            <w:tcW w:w="1473" w:type="dxa"/>
            <w:tcBorders>
              <w:top w:val="single" w:sz="4" w:space="0" w:color="000000"/>
              <w:left w:val="single" w:sz="4" w:space="0" w:color="000000"/>
              <w:bottom w:val="single" w:sz="4" w:space="0" w:color="000000"/>
              <w:right w:val="single" w:sz="4" w:space="0" w:color="000000"/>
            </w:tcBorders>
            <w:vAlign w:val="center"/>
          </w:tcPr>
          <w:p w14:paraId="104F2952" w14:textId="4B5D09BA" w:rsidR="00352502" w:rsidRPr="00352502" w:rsidRDefault="00352502" w:rsidP="00F16B74">
            <w:pPr>
              <w:spacing w:after="0" w:line="240" w:lineRule="auto"/>
              <w:rPr>
                <w:rFonts w:ascii="Times New Roman" w:eastAsia="Times New Roman" w:hAnsi="Times New Roman" w:cs="Times New Roman"/>
                <w:color w:val="000000"/>
                <w:sz w:val="20"/>
                <w:szCs w:val="26"/>
              </w:rPr>
            </w:pPr>
          </w:p>
        </w:tc>
      </w:tr>
      <w:tr w:rsidR="00686098" w:rsidRPr="0049141E" w14:paraId="4E8BCA44" w14:textId="77777777" w:rsidTr="000701A2">
        <w:trPr>
          <w:trHeight w:val="423"/>
        </w:trPr>
        <w:tc>
          <w:tcPr>
            <w:tcW w:w="3860" w:type="dxa"/>
            <w:tcBorders>
              <w:top w:val="single" w:sz="4" w:space="0" w:color="000000"/>
              <w:left w:val="single" w:sz="4" w:space="0" w:color="000000"/>
              <w:bottom w:val="single" w:sz="4" w:space="0" w:color="000000"/>
              <w:right w:val="single" w:sz="4" w:space="0" w:color="000000"/>
            </w:tcBorders>
            <w:vAlign w:val="center"/>
          </w:tcPr>
          <w:p w14:paraId="026996BF"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b/>
                <w:color w:val="000000"/>
                <w:sz w:val="26"/>
                <w:szCs w:val="26"/>
              </w:rPr>
              <w:t>Показники продукту</w:t>
            </w:r>
          </w:p>
        </w:tc>
        <w:tc>
          <w:tcPr>
            <w:tcW w:w="1385" w:type="dxa"/>
            <w:tcBorders>
              <w:top w:val="single" w:sz="4" w:space="0" w:color="000000"/>
              <w:left w:val="single" w:sz="4" w:space="0" w:color="000000"/>
              <w:bottom w:val="single" w:sz="4" w:space="0" w:color="000000"/>
              <w:right w:val="single" w:sz="4" w:space="0" w:color="000000"/>
            </w:tcBorders>
            <w:vAlign w:val="center"/>
          </w:tcPr>
          <w:p w14:paraId="27C8C673"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b/>
                <w:color w:val="000000"/>
                <w:sz w:val="26"/>
                <w:szCs w:val="26"/>
              </w:rPr>
              <w:t> </w:t>
            </w:r>
          </w:p>
        </w:tc>
        <w:tc>
          <w:tcPr>
            <w:tcW w:w="1701" w:type="dxa"/>
            <w:tcBorders>
              <w:top w:val="single" w:sz="4" w:space="0" w:color="000000"/>
              <w:left w:val="single" w:sz="4" w:space="0" w:color="000000"/>
              <w:bottom w:val="single" w:sz="4" w:space="0" w:color="000000"/>
              <w:right w:val="single" w:sz="4" w:space="0" w:color="000000"/>
            </w:tcBorders>
            <w:vAlign w:val="center"/>
          </w:tcPr>
          <w:p w14:paraId="5C71F1EF" w14:textId="77777777" w:rsidR="00686098" w:rsidRPr="0049141E" w:rsidRDefault="00686098">
            <w:pPr>
              <w:spacing w:after="0" w:line="240" w:lineRule="auto"/>
              <w:jc w:val="center"/>
              <w:rPr>
                <w:rFonts w:ascii="Times New Roman" w:eastAsia="Times New Roman" w:hAnsi="Times New Roman" w:cs="Times New Roman"/>
                <w:strike/>
                <w:sz w:val="26"/>
                <w:szCs w:val="26"/>
              </w:rPr>
            </w:pPr>
          </w:p>
        </w:tc>
        <w:tc>
          <w:tcPr>
            <w:tcW w:w="1616" w:type="dxa"/>
            <w:tcBorders>
              <w:top w:val="single" w:sz="4" w:space="0" w:color="000000"/>
              <w:left w:val="single" w:sz="4" w:space="0" w:color="000000"/>
              <w:bottom w:val="single" w:sz="4" w:space="0" w:color="000000"/>
              <w:right w:val="single" w:sz="4" w:space="0" w:color="000000"/>
            </w:tcBorders>
            <w:vAlign w:val="center"/>
          </w:tcPr>
          <w:p w14:paraId="1A5B4B99"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b/>
                <w:strike/>
                <w:color w:val="000000"/>
                <w:sz w:val="26"/>
                <w:szCs w:val="26"/>
              </w:rPr>
              <w:t> </w:t>
            </w:r>
          </w:p>
        </w:tc>
        <w:tc>
          <w:tcPr>
            <w:tcW w:w="1473" w:type="dxa"/>
            <w:tcBorders>
              <w:top w:val="single" w:sz="4" w:space="0" w:color="000000"/>
              <w:left w:val="single" w:sz="4" w:space="0" w:color="000000"/>
              <w:bottom w:val="single" w:sz="4" w:space="0" w:color="000000"/>
              <w:right w:val="single" w:sz="4" w:space="0" w:color="000000"/>
            </w:tcBorders>
            <w:vAlign w:val="center"/>
          </w:tcPr>
          <w:p w14:paraId="3B6FE408" w14:textId="77777777" w:rsidR="00686098" w:rsidRPr="0049141E" w:rsidRDefault="00686098">
            <w:pPr>
              <w:spacing w:after="0" w:line="240" w:lineRule="auto"/>
              <w:jc w:val="center"/>
              <w:rPr>
                <w:rFonts w:ascii="Times New Roman" w:eastAsia="Times New Roman" w:hAnsi="Times New Roman" w:cs="Times New Roman"/>
                <w:sz w:val="26"/>
                <w:szCs w:val="26"/>
              </w:rPr>
            </w:pPr>
          </w:p>
        </w:tc>
      </w:tr>
      <w:tr w:rsidR="00686098" w:rsidRPr="0049141E" w14:paraId="3903DC6F" w14:textId="77777777" w:rsidTr="00694513">
        <w:trPr>
          <w:trHeight w:val="1333"/>
        </w:trPr>
        <w:tc>
          <w:tcPr>
            <w:tcW w:w="3860" w:type="dxa"/>
            <w:tcBorders>
              <w:top w:val="single" w:sz="4" w:space="0" w:color="000000"/>
              <w:left w:val="single" w:sz="4" w:space="0" w:color="000000"/>
              <w:bottom w:val="single" w:sz="4" w:space="0" w:color="000000"/>
              <w:right w:val="single" w:sz="4" w:space="0" w:color="000000"/>
            </w:tcBorders>
            <w:vAlign w:val="center"/>
          </w:tcPr>
          <w:p w14:paraId="63DB77DB" w14:textId="77777777" w:rsidR="00686098" w:rsidRPr="0049141E" w:rsidRDefault="00DF32E3">
            <w:pPr>
              <w:spacing w:after="0" w:line="240"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кількість заходів, спрямованих на виконання Програми </w:t>
            </w:r>
          </w:p>
        </w:tc>
        <w:tc>
          <w:tcPr>
            <w:tcW w:w="1385" w:type="dxa"/>
            <w:tcBorders>
              <w:top w:val="single" w:sz="4" w:space="0" w:color="000000"/>
              <w:left w:val="single" w:sz="4" w:space="0" w:color="000000"/>
              <w:bottom w:val="single" w:sz="4" w:space="0" w:color="000000"/>
              <w:right w:val="single" w:sz="4" w:space="0" w:color="000000"/>
            </w:tcBorders>
            <w:vAlign w:val="center"/>
          </w:tcPr>
          <w:p w14:paraId="7591EEA3"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color w:val="000000"/>
                <w:sz w:val="26"/>
                <w:szCs w:val="26"/>
              </w:rPr>
              <w:t>од.</w:t>
            </w:r>
          </w:p>
        </w:tc>
        <w:tc>
          <w:tcPr>
            <w:tcW w:w="1701" w:type="dxa"/>
            <w:tcBorders>
              <w:top w:val="single" w:sz="4" w:space="0" w:color="000000"/>
              <w:left w:val="single" w:sz="4" w:space="0" w:color="000000"/>
              <w:bottom w:val="single" w:sz="4" w:space="0" w:color="000000"/>
              <w:right w:val="single" w:sz="4" w:space="0" w:color="000000"/>
            </w:tcBorders>
            <w:vAlign w:val="center"/>
          </w:tcPr>
          <w:p w14:paraId="7A7CDA7F" w14:textId="77777777" w:rsidR="00686098" w:rsidRPr="0049141E" w:rsidRDefault="00DF32E3" w:rsidP="002F0C1B">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4</w:t>
            </w:r>
            <w:r w:rsidR="002F0C1B">
              <w:rPr>
                <w:rFonts w:ascii="Times New Roman" w:eastAsia="Times New Roman" w:hAnsi="Times New Roman" w:cs="Times New Roman"/>
                <w:sz w:val="26"/>
                <w:szCs w:val="26"/>
              </w:rPr>
              <w:t>6</w:t>
            </w:r>
          </w:p>
        </w:tc>
        <w:tc>
          <w:tcPr>
            <w:tcW w:w="161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2D740EF" w14:textId="745BD09C" w:rsidR="00686098" w:rsidRPr="0049141E" w:rsidRDefault="00BD121F">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19</w:t>
            </w:r>
          </w:p>
        </w:tc>
        <w:tc>
          <w:tcPr>
            <w:tcW w:w="1473" w:type="dxa"/>
            <w:tcBorders>
              <w:top w:val="single" w:sz="4" w:space="0" w:color="000000"/>
              <w:left w:val="single" w:sz="4" w:space="0" w:color="000000"/>
              <w:bottom w:val="single" w:sz="4" w:space="0" w:color="000000"/>
              <w:right w:val="single" w:sz="4" w:space="0" w:color="000000"/>
            </w:tcBorders>
            <w:vAlign w:val="center"/>
          </w:tcPr>
          <w:p w14:paraId="36E2E1F9" w14:textId="18632D97" w:rsidR="00686098" w:rsidRPr="0049141E" w:rsidRDefault="00514C7E">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9</w:t>
            </w:r>
          </w:p>
        </w:tc>
      </w:tr>
      <w:tr w:rsidR="00686098" w:rsidRPr="0049141E" w14:paraId="6CDD8845" w14:textId="77777777" w:rsidTr="000701A2">
        <w:trPr>
          <w:trHeight w:val="1333"/>
        </w:trPr>
        <w:tc>
          <w:tcPr>
            <w:tcW w:w="3860" w:type="dxa"/>
            <w:tcBorders>
              <w:top w:val="single" w:sz="4" w:space="0" w:color="000000"/>
              <w:left w:val="single" w:sz="4" w:space="0" w:color="000000"/>
              <w:bottom w:val="single" w:sz="4" w:space="0" w:color="000000"/>
              <w:right w:val="single" w:sz="4" w:space="0" w:color="000000"/>
            </w:tcBorders>
            <w:vAlign w:val="center"/>
          </w:tcPr>
          <w:p w14:paraId="642C5308" w14:textId="77777777" w:rsidR="00686098" w:rsidRPr="0049141E" w:rsidRDefault="00DF32E3">
            <w:pPr>
              <w:spacing w:after="0" w:line="240"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кількість об’єктів, на яких планується капітальне будівництво</w:t>
            </w:r>
          </w:p>
        </w:tc>
        <w:tc>
          <w:tcPr>
            <w:tcW w:w="1385" w:type="dxa"/>
            <w:tcBorders>
              <w:top w:val="single" w:sz="4" w:space="0" w:color="000000"/>
              <w:left w:val="single" w:sz="4" w:space="0" w:color="000000"/>
              <w:bottom w:val="single" w:sz="4" w:space="0" w:color="000000"/>
              <w:right w:val="single" w:sz="4" w:space="0" w:color="000000"/>
            </w:tcBorders>
            <w:vAlign w:val="center"/>
          </w:tcPr>
          <w:p w14:paraId="137A4967" w14:textId="77777777" w:rsidR="00686098" w:rsidRPr="0049141E" w:rsidRDefault="00DF32E3">
            <w:pPr>
              <w:spacing w:after="0" w:line="240"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од.</w:t>
            </w:r>
          </w:p>
        </w:tc>
        <w:tc>
          <w:tcPr>
            <w:tcW w:w="1701" w:type="dxa"/>
            <w:tcBorders>
              <w:top w:val="single" w:sz="4" w:space="0" w:color="000000"/>
              <w:left w:val="single" w:sz="4" w:space="0" w:color="000000"/>
              <w:bottom w:val="single" w:sz="4" w:space="0" w:color="000000"/>
              <w:right w:val="single" w:sz="4" w:space="0" w:color="000000"/>
            </w:tcBorders>
            <w:vAlign w:val="center"/>
          </w:tcPr>
          <w:p w14:paraId="555EB2AF" w14:textId="77777777" w:rsidR="00686098" w:rsidRPr="0049141E" w:rsidRDefault="00DD3FE2">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11</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F9BB3E" w14:textId="5491470A" w:rsidR="00686098" w:rsidRPr="0049141E" w:rsidRDefault="00F7309F">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11</w:t>
            </w:r>
          </w:p>
        </w:tc>
        <w:tc>
          <w:tcPr>
            <w:tcW w:w="1473" w:type="dxa"/>
            <w:tcBorders>
              <w:top w:val="single" w:sz="4" w:space="0" w:color="000000"/>
              <w:left w:val="single" w:sz="4" w:space="0" w:color="000000"/>
              <w:bottom w:val="single" w:sz="4" w:space="0" w:color="000000"/>
              <w:right w:val="single" w:sz="4" w:space="0" w:color="000000"/>
            </w:tcBorders>
            <w:vAlign w:val="center"/>
          </w:tcPr>
          <w:p w14:paraId="039100EF" w14:textId="5B868D18" w:rsidR="00686098" w:rsidRPr="0049141E" w:rsidRDefault="000E6D3D">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w:t>
            </w:r>
          </w:p>
        </w:tc>
      </w:tr>
      <w:tr w:rsidR="00686098" w:rsidRPr="0049141E" w14:paraId="62E12352" w14:textId="77777777" w:rsidTr="000701A2">
        <w:trPr>
          <w:trHeight w:val="1333"/>
        </w:trPr>
        <w:tc>
          <w:tcPr>
            <w:tcW w:w="3860" w:type="dxa"/>
            <w:tcBorders>
              <w:top w:val="single" w:sz="4" w:space="0" w:color="000000"/>
              <w:left w:val="single" w:sz="4" w:space="0" w:color="000000"/>
              <w:bottom w:val="single" w:sz="4" w:space="0" w:color="000000"/>
              <w:right w:val="single" w:sz="4" w:space="0" w:color="000000"/>
            </w:tcBorders>
            <w:vAlign w:val="center"/>
          </w:tcPr>
          <w:p w14:paraId="09C1A8CB" w14:textId="77777777" w:rsidR="00686098" w:rsidRPr="0049141E" w:rsidRDefault="00DF32E3">
            <w:pPr>
              <w:spacing w:after="0" w:line="240"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кількість об’єктів, на яких планується реконструкція</w:t>
            </w:r>
          </w:p>
        </w:tc>
        <w:tc>
          <w:tcPr>
            <w:tcW w:w="1385" w:type="dxa"/>
            <w:tcBorders>
              <w:top w:val="single" w:sz="4" w:space="0" w:color="000000"/>
              <w:left w:val="single" w:sz="4" w:space="0" w:color="000000"/>
              <w:bottom w:val="single" w:sz="4" w:space="0" w:color="000000"/>
              <w:right w:val="single" w:sz="4" w:space="0" w:color="000000"/>
            </w:tcBorders>
            <w:vAlign w:val="center"/>
          </w:tcPr>
          <w:p w14:paraId="6575329C" w14:textId="77777777" w:rsidR="00686098" w:rsidRPr="0049141E" w:rsidRDefault="00DF32E3">
            <w:pPr>
              <w:spacing w:after="0" w:line="240"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од.</w:t>
            </w:r>
          </w:p>
        </w:tc>
        <w:tc>
          <w:tcPr>
            <w:tcW w:w="1701" w:type="dxa"/>
            <w:tcBorders>
              <w:top w:val="single" w:sz="4" w:space="0" w:color="000000"/>
              <w:left w:val="single" w:sz="4" w:space="0" w:color="000000"/>
              <w:bottom w:val="single" w:sz="4" w:space="0" w:color="000000"/>
              <w:right w:val="single" w:sz="4" w:space="0" w:color="000000"/>
            </w:tcBorders>
            <w:vAlign w:val="center"/>
          </w:tcPr>
          <w:p w14:paraId="5C2373B8"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2</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1B4D02" w14:textId="67927CAE" w:rsidR="00686098" w:rsidRPr="0049141E" w:rsidRDefault="00F7309F">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c>
          <w:tcPr>
            <w:tcW w:w="1473" w:type="dxa"/>
            <w:tcBorders>
              <w:top w:val="single" w:sz="4" w:space="0" w:color="000000"/>
              <w:left w:val="single" w:sz="4" w:space="0" w:color="000000"/>
              <w:bottom w:val="single" w:sz="4" w:space="0" w:color="000000"/>
              <w:right w:val="single" w:sz="4" w:space="0" w:color="000000"/>
            </w:tcBorders>
            <w:vAlign w:val="center"/>
          </w:tcPr>
          <w:p w14:paraId="4D662689" w14:textId="77777777" w:rsidR="00686098" w:rsidRPr="0049141E" w:rsidRDefault="00435178">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r>
      <w:tr w:rsidR="00686098" w:rsidRPr="0049141E" w14:paraId="008CA55B" w14:textId="77777777" w:rsidTr="00694513">
        <w:trPr>
          <w:trHeight w:val="1333"/>
        </w:trPr>
        <w:tc>
          <w:tcPr>
            <w:tcW w:w="3860" w:type="dxa"/>
            <w:tcBorders>
              <w:top w:val="single" w:sz="4" w:space="0" w:color="000000"/>
              <w:left w:val="single" w:sz="4" w:space="0" w:color="000000"/>
              <w:bottom w:val="single" w:sz="4" w:space="0" w:color="000000"/>
              <w:right w:val="single" w:sz="4" w:space="0" w:color="000000"/>
            </w:tcBorders>
            <w:vAlign w:val="center"/>
          </w:tcPr>
          <w:p w14:paraId="7214DA8D" w14:textId="77777777" w:rsidR="00686098" w:rsidRPr="0049141E" w:rsidRDefault="00DF32E3">
            <w:pPr>
              <w:spacing w:after="0" w:line="240"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кількість об’єктів, на яких планується капітальний ремонт</w:t>
            </w:r>
          </w:p>
        </w:tc>
        <w:tc>
          <w:tcPr>
            <w:tcW w:w="1385" w:type="dxa"/>
            <w:tcBorders>
              <w:top w:val="single" w:sz="4" w:space="0" w:color="000000"/>
              <w:left w:val="single" w:sz="4" w:space="0" w:color="000000"/>
              <w:bottom w:val="single" w:sz="4" w:space="0" w:color="000000"/>
              <w:right w:val="single" w:sz="4" w:space="0" w:color="000000"/>
            </w:tcBorders>
            <w:vAlign w:val="center"/>
          </w:tcPr>
          <w:p w14:paraId="2511444B" w14:textId="77777777" w:rsidR="00686098" w:rsidRPr="0049141E" w:rsidRDefault="00DF32E3">
            <w:pPr>
              <w:spacing w:after="0" w:line="240"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од.</w:t>
            </w:r>
          </w:p>
        </w:tc>
        <w:tc>
          <w:tcPr>
            <w:tcW w:w="1701" w:type="dxa"/>
            <w:tcBorders>
              <w:top w:val="single" w:sz="4" w:space="0" w:color="000000"/>
              <w:left w:val="single" w:sz="4" w:space="0" w:color="000000"/>
              <w:bottom w:val="single" w:sz="4" w:space="0" w:color="000000"/>
              <w:right w:val="single" w:sz="4" w:space="0" w:color="000000"/>
            </w:tcBorders>
            <w:vAlign w:val="center"/>
          </w:tcPr>
          <w:p w14:paraId="2275A878" w14:textId="77777777" w:rsidR="00686098" w:rsidRPr="0049141E" w:rsidRDefault="003F0DFB">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33</w:t>
            </w:r>
          </w:p>
        </w:tc>
        <w:tc>
          <w:tcPr>
            <w:tcW w:w="161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6CCD86A" w14:textId="547F9F30" w:rsidR="00686098" w:rsidRPr="0049141E" w:rsidRDefault="00F7309F">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7</w:t>
            </w:r>
          </w:p>
        </w:tc>
        <w:tc>
          <w:tcPr>
            <w:tcW w:w="1473" w:type="dxa"/>
            <w:tcBorders>
              <w:top w:val="single" w:sz="4" w:space="0" w:color="000000"/>
              <w:left w:val="single" w:sz="4" w:space="0" w:color="000000"/>
              <w:bottom w:val="single" w:sz="4" w:space="0" w:color="000000"/>
              <w:right w:val="single" w:sz="4" w:space="0" w:color="000000"/>
            </w:tcBorders>
            <w:vAlign w:val="center"/>
          </w:tcPr>
          <w:p w14:paraId="4B9725A9" w14:textId="77777777" w:rsidR="00686098" w:rsidRPr="0049141E" w:rsidRDefault="009D513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r>
      <w:tr w:rsidR="00686098" w:rsidRPr="0049141E" w14:paraId="1D63D6DA" w14:textId="77777777" w:rsidTr="000701A2">
        <w:trPr>
          <w:trHeight w:val="463"/>
        </w:trPr>
        <w:tc>
          <w:tcPr>
            <w:tcW w:w="3860" w:type="dxa"/>
            <w:tcBorders>
              <w:top w:val="single" w:sz="4" w:space="0" w:color="000000"/>
              <w:left w:val="single" w:sz="4" w:space="0" w:color="000000"/>
              <w:bottom w:val="single" w:sz="4" w:space="0" w:color="000000"/>
              <w:right w:val="single" w:sz="4" w:space="0" w:color="000000"/>
            </w:tcBorders>
            <w:vAlign w:val="center"/>
          </w:tcPr>
          <w:p w14:paraId="2EB0492F"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b/>
                <w:color w:val="000000"/>
                <w:sz w:val="26"/>
                <w:szCs w:val="26"/>
              </w:rPr>
              <w:t>Показники ефективності</w:t>
            </w:r>
          </w:p>
        </w:tc>
        <w:tc>
          <w:tcPr>
            <w:tcW w:w="1385" w:type="dxa"/>
            <w:tcBorders>
              <w:top w:val="single" w:sz="4" w:space="0" w:color="000000"/>
              <w:left w:val="single" w:sz="4" w:space="0" w:color="000000"/>
              <w:bottom w:val="single" w:sz="4" w:space="0" w:color="000000"/>
              <w:right w:val="single" w:sz="4" w:space="0" w:color="000000"/>
            </w:tcBorders>
            <w:vAlign w:val="center"/>
          </w:tcPr>
          <w:p w14:paraId="3BF46199"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b/>
                <w:color w:val="000000"/>
                <w:sz w:val="26"/>
                <w:szCs w:val="26"/>
              </w:rPr>
              <w:t> </w:t>
            </w:r>
          </w:p>
        </w:tc>
        <w:tc>
          <w:tcPr>
            <w:tcW w:w="1701" w:type="dxa"/>
            <w:tcBorders>
              <w:top w:val="single" w:sz="4" w:space="0" w:color="000000"/>
              <w:left w:val="single" w:sz="4" w:space="0" w:color="000000"/>
              <w:bottom w:val="single" w:sz="4" w:space="0" w:color="000000"/>
              <w:right w:val="single" w:sz="4" w:space="0" w:color="000000"/>
            </w:tcBorders>
            <w:vAlign w:val="center"/>
          </w:tcPr>
          <w:p w14:paraId="2951018A" w14:textId="77777777" w:rsidR="00686098" w:rsidRPr="0049141E" w:rsidRDefault="00686098">
            <w:pPr>
              <w:spacing w:after="0" w:line="240" w:lineRule="auto"/>
              <w:jc w:val="center"/>
              <w:rPr>
                <w:rFonts w:ascii="Times New Roman" w:eastAsia="Times New Roman" w:hAnsi="Times New Roman" w:cs="Times New Roman"/>
                <w:strike/>
                <w:sz w:val="26"/>
                <w:szCs w:val="26"/>
              </w:rPr>
            </w:pP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B4C9ED" w14:textId="77777777" w:rsidR="00686098" w:rsidRPr="0049141E" w:rsidRDefault="00686098">
            <w:pPr>
              <w:spacing w:after="0" w:line="240" w:lineRule="auto"/>
              <w:jc w:val="center"/>
              <w:rPr>
                <w:rFonts w:ascii="Times New Roman" w:eastAsia="Times New Roman" w:hAnsi="Times New Roman" w:cs="Times New Roman"/>
                <w:strike/>
                <w:sz w:val="26"/>
                <w:szCs w:val="26"/>
              </w:rPr>
            </w:pPr>
          </w:p>
        </w:tc>
        <w:tc>
          <w:tcPr>
            <w:tcW w:w="1473" w:type="dxa"/>
            <w:tcBorders>
              <w:top w:val="single" w:sz="4" w:space="0" w:color="000000"/>
              <w:left w:val="single" w:sz="4" w:space="0" w:color="000000"/>
              <w:bottom w:val="single" w:sz="4" w:space="0" w:color="000000"/>
              <w:right w:val="single" w:sz="4" w:space="0" w:color="000000"/>
            </w:tcBorders>
            <w:vAlign w:val="center"/>
          </w:tcPr>
          <w:p w14:paraId="69B344D0" w14:textId="77777777" w:rsidR="00686098" w:rsidRPr="0049141E" w:rsidRDefault="00686098">
            <w:pPr>
              <w:spacing w:after="0" w:line="240" w:lineRule="auto"/>
              <w:jc w:val="center"/>
              <w:rPr>
                <w:rFonts w:ascii="Times New Roman" w:eastAsia="Times New Roman" w:hAnsi="Times New Roman" w:cs="Times New Roman"/>
                <w:sz w:val="26"/>
                <w:szCs w:val="26"/>
              </w:rPr>
            </w:pPr>
          </w:p>
        </w:tc>
      </w:tr>
      <w:tr w:rsidR="00686098" w:rsidRPr="0049141E" w14:paraId="6A91D014" w14:textId="77777777" w:rsidTr="00694513">
        <w:trPr>
          <w:trHeight w:val="620"/>
        </w:trPr>
        <w:tc>
          <w:tcPr>
            <w:tcW w:w="3860" w:type="dxa"/>
            <w:tcBorders>
              <w:top w:val="single" w:sz="4" w:space="0" w:color="000000"/>
              <w:left w:val="single" w:sz="4" w:space="0" w:color="000000"/>
              <w:bottom w:val="single" w:sz="4" w:space="0" w:color="000000"/>
              <w:right w:val="single" w:sz="4" w:space="0" w:color="000000"/>
            </w:tcBorders>
            <w:vAlign w:val="center"/>
          </w:tcPr>
          <w:p w14:paraId="1A362344" w14:textId="77777777"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середні витрати на капітальне будівництво</w:t>
            </w:r>
          </w:p>
        </w:tc>
        <w:tc>
          <w:tcPr>
            <w:tcW w:w="1385" w:type="dxa"/>
            <w:tcBorders>
              <w:top w:val="single" w:sz="4" w:space="0" w:color="000000"/>
              <w:left w:val="single" w:sz="4" w:space="0" w:color="000000"/>
              <w:bottom w:val="single" w:sz="4" w:space="0" w:color="000000"/>
              <w:right w:val="single" w:sz="4" w:space="0" w:color="000000"/>
            </w:tcBorders>
            <w:vAlign w:val="center"/>
          </w:tcPr>
          <w:p w14:paraId="29F3B8C7" w14:textId="77777777" w:rsidR="00686098" w:rsidRPr="0049141E" w:rsidRDefault="00DF32E3">
            <w:pPr>
              <w:spacing w:after="0" w:line="240"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 xml:space="preserve"> грн.</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04724E" w14:textId="77777777" w:rsidR="00686098" w:rsidRPr="0049141E" w:rsidRDefault="00DF32E3">
            <w:pPr>
              <w:tabs>
                <w:tab w:val="left" w:pos="0"/>
              </w:tabs>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2 403 099,33</w:t>
            </w:r>
          </w:p>
        </w:tc>
        <w:tc>
          <w:tcPr>
            <w:tcW w:w="161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3A1BCCD" w14:textId="5180F862" w:rsidR="00686098" w:rsidRPr="0049141E" w:rsidRDefault="000E6D3D">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4"/>
                <w:szCs w:val="24"/>
              </w:rPr>
              <w:t>2 184 989,9</w:t>
            </w:r>
          </w:p>
        </w:tc>
        <w:tc>
          <w:tcPr>
            <w:tcW w:w="147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D4F398" w14:textId="288F6F80" w:rsidR="00686098" w:rsidRPr="0049141E" w:rsidRDefault="00514C7E" w:rsidP="007E19D0">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10 031 405</w:t>
            </w:r>
          </w:p>
        </w:tc>
      </w:tr>
      <w:tr w:rsidR="00686098" w:rsidRPr="0049141E" w14:paraId="4DC60090" w14:textId="77777777" w:rsidTr="000701A2">
        <w:trPr>
          <w:trHeight w:val="620"/>
        </w:trPr>
        <w:tc>
          <w:tcPr>
            <w:tcW w:w="3860" w:type="dxa"/>
            <w:tcBorders>
              <w:top w:val="single" w:sz="4" w:space="0" w:color="000000"/>
              <w:left w:val="single" w:sz="4" w:space="0" w:color="000000"/>
              <w:bottom w:val="single" w:sz="4" w:space="0" w:color="000000"/>
              <w:right w:val="single" w:sz="4" w:space="0" w:color="000000"/>
            </w:tcBorders>
            <w:vAlign w:val="center"/>
          </w:tcPr>
          <w:p w14:paraId="76E88281" w14:textId="77777777"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середні витрати на реконструкцію</w:t>
            </w:r>
          </w:p>
        </w:tc>
        <w:tc>
          <w:tcPr>
            <w:tcW w:w="1385" w:type="dxa"/>
            <w:tcBorders>
              <w:top w:val="single" w:sz="4" w:space="0" w:color="000000"/>
              <w:left w:val="single" w:sz="4" w:space="0" w:color="000000"/>
              <w:bottom w:val="single" w:sz="4" w:space="0" w:color="000000"/>
              <w:right w:val="single" w:sz="4" w:space="0" w:color="000000"/>
            </w:tcBorders>
            <w:vAlign w:val="center"/>
          </w:tcPr>
          <w:p w14:paraId="50E376A3" w14:textId="77777777" w:rsidR="00686098" w:rsidRPr="0049141E" w:rsidRDefault="00DF32E3">
            <w:pPr>
              <w:spacing w:after="0" w:line="240"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грн.</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4B3B15" w14:textId="77777777" w:rsidR="00686098" w:rsidRPr="0049141E" w:rsidRDefault="00DF32E3">
            <w:pPr>
              <w:tabs>
                <w:tab w:val="left" w:pos="0"/>
              </w:tabs>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2 000 000</w:t>
            </w:r>
          </w:p>
        </w:tc>
        <w:tc>
          <w:tcPr>
            <w:tcW w:w="16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2675BC" w14:textId="2CEFC60D" w:rsidR="00686098" w:rsidRPr="0049141E" w:rsidRDefault="003B2DA5">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1 500 000</w:t>
            </w:r>
          </w:p>
        </w:tc>
        <w:tc>
          <w:tcPr>
            <w:tcW w:w="1473" w:type="dxa"/>
            <w:tcBorders>
              <w:top w:val="single" w:sz="4" w:space="0" w:color="000000"/>
              <w:left w:val="single" w:sz="4" w:space="0" w:color="000000"/>
              <w:bottom w:val="single" w:sz="4" w:space="0" w:color="000000"/>
              <w:right w:val="single" w:sz="4" w:space="0" w:color="000000"/>
            </w:tcBorders>
            <w:vAlign w:val="center"/>
          </w:tcPr>
          <w:p w14:paraId="247F96B9" w14:textId="18DF30F1" w:rsidR="00686098" w:rsidRPr="0049141E" w:rsidRDefault="00FA6085">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lang w:val="ru-RU"/>
              </w:rPr>
              <w:t>3 106 163,7</w:t>
            </w:r>
          </w:p>
        </w:tc>
      </w:tr>
      <w:tr w:rsidR="00686098" w:rsidRPr="0049141E" w14:paraId="576B5070" w14:textId="77777777" w:rsidTr="00694513">
        <w:trPr>
          <w:trHeight w:val="620"/>
        </w:trPr>
        <w:tc>
          <w:tcPr>
            <w:tcW w:w="3860" w:type="dxa"/>
            <w:tcBorders>
              <w:top w:val="single" w:sz="4" w:space="0" w:color="000000"/>
              <w:left w:val="single" w:sz="4" w:space="0" w:color="000000"/>
              <w:bottom w:val="single" w:sz="4" w:space="0" w:color="000000"/>
              <w:right w:val="single" w:sz="4" w:space="0" w:color="000000"/>
            </w:tcBorders>
            <w:vAlign w:val="center"/>
          </w:tcPr>
          <w:p w14:paraId="4010677C" w14:textId="77777777"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середні витрати на капітальний ремонт</w:t>
            </w:r>
          </w:p>
        </w:tc>
        <w:tc>
          <w:tcPr>
            <w:tcW w:w="1385" w:type="dxa"/>
            <w:tcBorders>
              <w:top w:val="single" w:sz="4" w:space="0" w:color="000000"/>
              <w:left w:val="single" w:sz="4" w:space="0" w:color="000000"/>
              <w:bottom w:val="single" w:sz="4" w:space="0" w:color="000000"/>
              <w:right w:val="single" w:sz="4" w:space="0" w:color="000000"/>
            </w:tcBorders>
            <w:vAlign w:val="center"/>
          </w:tcPr>
          <w:p w14:paraId="505ECB59" w14:textId="77777777" w:rsidR="00686098" w:rsidRPr="0049141E" w:rsidRDefault="00DF32E3">
            <w:pPr>
              <w:spacing w:after="0" w:line="240"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грн.</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AC0439" w14:textId="77777777" w:rsidR="00686098" w:rsidRPr="0049141E" w:rsidRDefault="00DF32E3">
            <w:pPr>
              <w:tabs>
                <w:tab w:val="left" w:pos="0"/>
              </w:tabs>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768 868,64</w:t>
            </w:r>
          </w:p>
        </w:tc>
        <w:tc>
          <w:tcPr>
            <w:tcW w:w="161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52AF850" w14:textId="7347DDFE" w:rsidR="00686098" w:rsidRPr="0049141E" w:rsidRDefault="008D27BF">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4"/>
                <w:szCs w:val="24"/>
              </w:rPr>
              <w:t>1 561 018,8</w:t>
            </w:r>
          </w:p>
        </w:tc>
        <w:tc>
          <w:tcPr>
            <w:tcW w:w="1473" w:type="dxa"/>
            <w:tcBorders>
              <w:top w:val="single" w:sz="4" w:space="0" w:color="000000"/>
              <w:left w:val="single" w:sz="4" w:space="0" w:color="000000"/>
              <w:bottom w:val="single" w:sz="4" w:space="0" w:color="000000"/>
              <w:right w:val="single" w:sz="4" w:space="0" w:color="000000"/>
            </w:tcBorders>
            <w:vAlign w:val="center"/>
          </w:tcPr>
          <w:p w14:paraId="3C850DB3" w14:textId="75C46A88" w:rsidR="00686098" w:rsidRPr="0049141E" w:rsidRDefault="00AF7E37">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10 285636</w:t>
            </w:r>
          </w:p>
        </w:tc>
      </w:tr>
      <w:tr w:rsidR="00686098" w:rsidRPr="0049141E" w14:paraId="4B3BAEC0" w14:textId="77777777" w:rsidTr="000701A2">
        <w:trPr>
          <w:trHeight w:val="465"/>
        </w:trPr>
        <w:tc>
          <w:tcPr>
            <w:tcW w:w="3860" w:type="dxa"/>
            <w:tcBorders>
              <w:top w:val="single" w:sz="4" w:space="0" w:color="000000"/>
              <w:left w:val="single" w:sz="4" w:space="0" w:color="000000"/>
              <w:bottom w:val="single" w:sz="4" w:space="0" w:color="000000"/>
              <w:right w:val="single" w:sz="4" w:space="0" w:color="000000"/>
            </w:tcBorders>
            <w:vAlign w:val="center"/>
          </w:tcPr>
          <w:p w14:paraId="4AF9AC4F"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b/>
                <w:color w:val="000000"/>
                <w:sz w:val="26"/>
                <w:szCs w:val="26"/>
              </w:rPr>
              <w:t>Показники якості</w:t>
            </w:r>
          </w:p>
        </w:tc>
        <w:tc>
          <w:tcPr>
            <w:tcW w:w="1385" w:type="dxa"/>
            <w:tcBorders>
              <w:top w:val="single" w:sz="4" w:space="0" w:color="000000"/>
              <w:left w:val="single" w:sz="4" w:space="0" w:color="000000"/>
              <w:bottom w:val="single" w:sz="4" w:space="0" w:color="000000"/>
              <w:right w:val="single" w:sz="4" w:space="0" w:color="000000"/>
            </w:tcBorders>
            <w:vAlign w:val="center"/>
          </w:tcPr>
          <w:p w14:paraId="67542172"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b/>
                <w:color w:val="000000"/>
                <w:sz w:val="26"/>
                <w:szCs w:val="26"/>
              </w:rPr>
              <w:t> </w:t>
            </w:r>
          </w:p>
        </w:tc>
        <w:tc>
          <w:tcPr>
            <w:tcW w:w="1701" w:type="dxa"/>
            <w:tcBorders>
              <w:top w:val="single" w:sz="4" w:space="0" w:color="000000"/>
              <w:left w:val="single" w:sz="4" w:space="0" w:color="000000"/>
              <w:bottom w:val="single" w:sz="4" w:space="0" w:color="000000"/>
              <w:right w:val="single" w:sz="4" w:space="0" w:color="000000"/>
            </w:tcBorders>
            <w:vAlign w:val="center"/>
          </w:tcPr>
          <w:p w14:paraId="21940EF2" w14:textId="77777777" w:rsidR="00686098" w:rsidRPr="0049141E" w:rsidRDefault="00686098">
            <w:pPr>
              <w:spacing w:after="0" w:line="240" w:lineRule="auto"/>
              <w:jc w:val="center"/>
              <w:rPr>
                <w:rFonts w:ascii="Times New Roman" w:eastAsia="Times New Roman" w:hAnsi="Times New Roman" w:cs="Times New Roman"/>
                <w:sz w:val="26"/>
                <w:szCs w:val="26"/>
              </w:rPr>
            </w:pP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0E2F68"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b/>
                <w:color w:val="000000"/>
                <w:sz w:val="26"/>
                <w:szCs w:val="26"/>
              </w:rPr>
              <w:t> </w:t>
            </w:r>
          </w:p>
        </w:tc>
        <w:tc>
          <w:tcPr>
            <w:tcW w:w="1473" w:type="dxa"/>
            <w:tcBorders>
              <w:top w:val="single" w:sz="4" w:space="0" w:color="000000"/>
              <w:left w:val="single" w:sz="4" w:space="0" w:color="000000"/>
              <w:bottom w:val="single" w:sz="4" w:space="0" w:color="000000"/>
              <w:right w:val="single" w:sz="4" w:space="0" w:color="000000"/>
            </w:tcBorders>
            <w:vAlign w:val="center"/>
          </w:tcPr>
          <w:p w14:paraId="633D8C49" w14:textId="77777777" w:rsidR="00686098" w:rsidRPr="0049141E" w:rsidRDefault="00686098">
            <w:pPr>
              <w:spacing w:after="0" w:line="240" w:lineRule="auto"/>
              <w:jc w:val="center"/>
              <w:rPr>
                <w:rFonts w:ascii="Times New Roman" w:eastAsia="Times New Roman" w:hAnsi="Times New Roman" w:cs="Times New Roman"/>
                <w:sz w:val="26"/>
                <w:szCs w:val="26"/>
              </w:rPr>
            </w:pPr>
          </w:p>
        </w:tc>
      </w:tr>
      <w:tr w:rsidR="00686098" w:rsidRPr="0049141E" w14:paraId="12B11888" w14:textId="77777777" w:rsidTr="000701A2">
        <w:trPr>
          <w:trHeight w:val="1358"/>
        </w:trPr>
        <w:tc>
          <w:tcPr>
            <w:tcW w:w="3860" w:type="dxa"/>
            <w:tcBorders>
              <w:top w:val="single" w:sz="4" w:space="0" w:color="000000"/>
              <w:left w:val="single" w:sz="4" w:space="0" w:color="000000"/>
              <w:bottom w:val="single" w:sz="4" w:space="0" w:color="000000"/>
              <w:right w:val="single" w:sz="4" w:space="0" w:color="000000"/>
            </w:tcBorders>
            <w:vAlign w:val="center"/>
          </w:tcPr>
          <w:p w14:paraId="4BABDA9C" w14:textId="77777777" w:rsidR="00686098" w:rsidRPr="0049141E" w:rsidRDefault="00DF32E3">
            <w:pPr>
              <w:spacing w:after="0" w:line="240" w:lineRule="auto"/>
              <w:rPr>
                <w:rFonts w:ascii="Times New Roman" w:eastAsia="Times New Roman" w:hAnsi="Times New Roman" w:cs="Times New Roman"/>
                <w:sz w:val="26"/>
                <w:szCs w:val="26"/>
              </w:rPr>
            </w:pPr>
            <w:r w:rsidRPr="0049141E">
              <w:rPr>
                <w:rFonts w:ascii="Times New Roman" w:eastAsia="Times New Roman" w:hAnsi="Times New Roman" w:cs="Times New Roman"/>
                <w:color w:val="000000"/>
                <w:sz w:val="26"/>
                <w:szCs w:val="26"/>
              </w:rPr>
              <w:t>динаміка реалізованих заходів</w:t>
            </w:r>
          </w:p>
        </w:tc>
        <w:tc>
          <w:tcPr>
            <w:tcW w:w="1385" w:type="dxa"/>
            <w:tcBorders>
              <w:top w:val="single" w:sz="4" w:space="0" w:color="000000"/>
              <w:left w:val="single" w:sz="4" w:space="0" w:color="000000"/>
              <w:bottom w:val="single" w:sz="4" w:space="0" w:color="000000"/>
              <w:right w:val="single" w:sz="4" w:space="0" w:color="000000"/>
            </w:tcBorders>
            <w:vAlign w:val="center"/>
          </w:tcPr>
          <w:p w14:paraId="1AEE6ADD"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color w:val="000000"/>
                <w:sz w:val="26"/>
                <w:szCs w:val="26"/>
              </w:rPr>
              <w:t>відсоток</w:t>
            </w:r>
          </w:p>
        </w:tc>
        <w:tc>
          <w:tcPr>
            <w:tcW w:w="1701" w:type="dxa"/>
            <w:tcBorders>
              <w:top w:val="single" w:sz="4" w:space="0" w:color="000000"/>
              <w:left w:val="single" w:sz="4" w:space="0" w:color="000000"/>
              <w:bottom w:val="single" w:sz="4" w:space="0" w:color="000000"/>
              <w:right w:val="single" w:sz="4" w:space="0" w:color="000000"/>
            </w:tcBorders>
            <w:vAlign w:val="center"/>
          </w:tcPr>
          <w:p w14:paraId="4786721B"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100,00</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D45D23" w14:textId="1EE0C11E" w:rsidR="00686098" w:rsidRPr="0049141E" w:rsidRDefault="008622A8">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c>
          <w:tcPr>
            <w:tcW w:w="1473" w:type="dxa"/>
            <w:tcBorders>
              <w:top w:val="single" w:sz="4" w:space="0" w:color="000000"/>
              <w:left w:val="single" w:sz="4" w:space="0" w:color="000000"/>
              <w:bottom w:val="single" w:sz="4" w:space="0" w:color="000000"/>
              <w:right w:val="single" w:sz="4" w:space="0" w:color="000000"/>
            </w:tcBorders>
            <w:vAlign w:val="center"/>
          </w:tcPr>
          <w:p w14:paraId="6D05CDB2" w14:textId="7F10116D" w:rsidR="00686098" w:rsidRPr="0049141E" w:rsidRDefault="008622A8">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bl>
    <w:p w14:paraId="2F06DE6B" w14:textId="77777777" w:rsidR="00686098" w:rsidRPr="0049141E" w:rsidRDefault="00686098">
      <w:pPr>
        <w:spacing w:after="0" w:line="240" w:lineRule="auto"/>
        <w:ind w:firstLine="709"/>
        <w:jc w:val="both"/>
        <w:rPr>
          <w:rFonts w:ascii="Times New Roman" w:eastAsia="Times New Roman" w:hAnsi="Times New Roman" w:cs="Times New Roman"/>
          <w:sz w:val="26"/>
          <w:szCs w:val="26"/>
        </w:rPr>
      </w:pPr>
    </w:p>
    <w:p w14:paraId="358F6D83" w14:textId="77777777" w:rsidR="00686098" w:rsidRPr="0049141E" w:rsidRDefault="00686098">
      <w:pPr>
        <w:spacing w:after="0" w:line="240" w:lineRule="auto"/>
        <w:ind w:firstLine="709"/>
        <w:jc w:val="both"/>
        <w:rPr>
          <w:rFonts w:ascii="Times New Roman" w:eastAsia="Times New Roman" w:hAnsi="Times New Roman" w:cs="Times New Roman"/>
          <w:sz w:val="26"/>
          <w:szCs w:val="26"/>
        </w:rPr>
      </w:pPr>
    </w:p>
    <w:p w14:paraId="5A690EBC" w14:textId="77777777" w:rsidR="00686098" w:rsidRPr="0049141E" w:rsidRDefault="00686098">
      <w:pPr>
        <w:spacing w:after="0" w:line="240" w:lineRule="auto"/>
        <w:ind w:firstLine="709"/>
        <w:jc w:val="both"/>
        <w:rPr>
          <w:rFonts w:ascii="Times New Roman" w:eastAsia="Times New Roman" w:hAnsi="Times New Roman" w:cs="Times New Roman"/>
          <w:sz w:val="26"/>
          <w:szCs w:val="26"/>
        </w:rPr>
      </w:pPr>
    </w:p>
    <w:p w14:paraId="0B671B77" w14:textId="77777777" w:rsidR="00686098" w:rsidRPr="0049141E" w:rsidRDefault="00686098">
      <w:pPr>
        <w:spacing w:after="0" w:line="240" w:lineRule="auto"/>
        <w:ind w:firstLine="709"/>
        <w:jc w:val="both"/>
        <w:rPr>
          <w:rFonts w:ascii="Times New Roman" w:eastAsia="Times New Roman" w:hAnsi="Times New Roman" w:cs="Times New Roman"/>
          <w:sz w:val="26"/>
          <w:szCs w:val="26"/>
        </w:rPr>
      </w:pPr>
    </w:p>
    <w:p w14:paraId="0D955D8E" w14:textId="77777777" w:rsidR="00686098" w:rsidRPr="0049141E" w:rsidRDefault="00DF32E3">
      <w:pPr>
        <w:spacing w:after="0" w:line="240" w:lineRule="auto"/>
        <w:ind w:firstLine="709"/>
        <w:jc w:val="center"/>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lastRenderedPageBreak/>
        <w:t>9. Координація та контроль за виконанням Програми</w:t>
      </w:r>
    </w:p>
    <w:p w14:paraId="3632C257"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Координацію за виконанням Програми здійснює відділ комунальної власності, будівництва та інвестицій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сільської ради, який щорічно подає звіт сільській раді про виконання заходів Програми і забезпечує внесення змін та доповнень до неї в разі необхідності включення додаткових завдань і заходів, уточнення показників, обсягів джерел фінансування в порядку, передбаченому чинним законодавством України, та несе відповідальність за своєчасне подання сільській раді відповідних пропозицій.</w:t>
      </w:r>
    </w:p>
    <w:p w14:paraId="54564E75"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Контроль за виконанням цієї Програми здійснюють постійні комісії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сільської ради.</w:t>
      </w:r>
    </w:p>
    <w:p w14:paraId="0E0CC9F4" w14:textId="77777777" w:rsidR="00686098" w:rsidRPr="0049141E" w:rsidRDefault="00686098">
      <w:pPr>
        <w:spacing w:after="0" w:line="240" w:lineRule="auto"/>
        <w:rPr>
          <w:rFonts w:ascii="Times New Roman" w:eastAsia="Times New Roman" w:hAnsi="Times New Roman" w:cs="Times New Roman"/>
          <w:b/>
          <w:color w:val="000000"/>
          <w:sz w:val="26"/>
          <w:szCs w:val="26"/>
        </w:rPr>
      </w:pPr>
    </w:p>
    <w:p w14:paraId="1BAC5B40" w14:textId="77777777" w:rsidR="00686098" w:rsidRPr="0049141E" w:rsidRDefault="00686098">
      <w:pPr>
        <w:spacing w:after="0" w:line="240" w:lineRule="auto"/>
        <w:rPr>
          <w:rFonts w:ascii="Times New Roman" w:eastAsia="Times New Roman" w:hAnsi="Times New Roman" w:cs="Times New Roman"/>
          <w:b/>
          <w:color w:val="000000"/>
          <w:sz w:val="26"/>
          <w:szCs w:val="26"/>
        </w:rPr>
      </w:pPr>
    </w:p>
    <w:p w14:paraId="3E357646" w14:textId="77777777" w:rsidR="00686098" w:rsidRPr="0049141E" w:rsidRDefault="00DF32E3" w:rsidP="004C410C">
      <w:pPr>
        <w:widowControl w:val="0"/>
        <w:spacing w:after="0" w:line="240" w:lineRule="auto"/>
        <w:jc w:val="both"/>
        <w:rPr>
          <w:rFonts w:ascii="Times New Roman" w:eastAsia="Times New Roman" w:hAnsi="Times New Roman" w:cs="Times New Roman"/>
          <w:sz w:val="26"/>
          <w:szCs w:val="26"/>
          <w:highlight w:val="white"/>
        </w:rPr>
        <w:sectPr w:rsidR="00686098" w:rsidRPr="0049141E">
          <w:pgSz w:w="12240" w:h="15840"/>
          <w:pgMar w:top="1134" w:right="850" w:bottom="1134" w:left="1701" w:header="708" w:footer="708" w:gutter="0"/>
          <w:pgNumType w:start="1"/>
          <w:cols w:space="720"/>
        </w:sectPr>
      </w:pPr>
      <w:r w:rsidRPr="0049141E">
        <w:rPr>
          <w:rFonts w:ascii="Times New Roman" w:eastAsia="Times New Roman" w:hAnsi="Times New Roman" w:cs="Times New Roman"/>
          <w:b/>
          <w:i/>
          <w:sz w:val="26"/>
          <w:szCs w:val="26"/>
          <w:highlight w:val="white"/>
        </w:rPr>
        <w:t>Секретар сільської ради                                                                    Світлана КОСТЮК</w:t>
      </w:r>
    </w:p>
    <w:p w14:paraId="240734F9" w14:textId="77777777" w:rsidR="00686098" w:rsidRPr="0049141E" w:rsidRDefault="00686098">
      <w:pPr>
        <w:widowControl w:val="0"/>
        <w:pBdr>
          <w:top w:val="nil"/>
          <w:left w:val="nil"/>
          <w:bottom w:val="nil"/>
          <w:right w:val="nil"/>
          <w:between w:val="nil"/>
        </w:pBdr>
        <w:spacing w:after="0" w:line="276" w:lineRule="auto"/>
      </w:pPr>
    </w:p>
    <w:tbl>
      <w:tblPr>
        <w:tblStyle w:val="a9"/>
        <w:tblW w:w="13912" w:type="dxa"/>
        <w:tblInd w:w="237" w:type="dxa"/>
        <w:tblLayout w:type="fixed"/>
        <w:tblLook w:val="0400" w:firstRow="0" w:lastRow="0" w:firstColumn="0" w:lastColumn="0" w:noHBand="0" w:noVBand="1"/>
      </w:tblPr>
      <w:tblGrid>
        <w:gridCol w:w="587"/>
        <w:gridCol w:w="1843"/>
        <w:gridCol w:w="4252"/>
        <w:gridCol w:w="1985"/>
        <w:gridCol w:w="1701"/>
        <w:gridCol w:w="1701"/>
        <w:gridCol w:w="1843"/>
      </w:tblGrid>
      <w:tr w:rsidR="00686098" w:rsidRPr="0049141E" w14:paraId="1942318E" w14:textId="77777777" w:rsidTr="00341D18">
        <w:trPr>
          <w:trHeight w:val="405"/>
        </w:trPr>
        <w:tc>
          <w:tcPr>
            <w:tcW w:w="13912" w:type="dxa"/>
            <w:gridSpan w:val="7"/>
            <w:shd w:val="clear" w:color="auto" w:fill="FFFFFF"/>
            <w:vAlign w:val="center"/>
          </w:tcPr>
          <w:p w14:paraId="4387EA41" w14:textId="77777777" w:rsidR="00686098" w:rsidRPr="0049141E" w:rsidRDefault="00DF32E3">
            <w:pPr>
              <w:spacing w:after="0" w:line="256" w:lineRule="auto"/>
              <w:ind w:left="10206"/>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Додаток до Програми</w:t>
            </w:r>
          </w:p>
          <w:p w14:paraId="5032A97C" w14:textId="77777777" w:rsidR="00686098" w:rsidRPr="0049141E" w:rsidRDefault="00686098">
            <w:pPr>
              <w:spacing w:after="0" w:line="256" w:lineRule="auto"/>
              <w:rPr>
                <w:rFonts w:ascii="Times New Roman" w:eastAsia="Times New Roman" w:hAnsi="Times New Roman" w:cs="Times New Roman"/>
                <w:b/>
                <w:color w:val="000000"/>
                <w:sz w:val="26"/>
                <w:szCs w:val="26"/>
              </w:rPr>
            </w:pPr>
          </w:p>
          <w:p w14:paraId="429CED23" w14:textId="77777777" w:rsidR="00686098" w:rsidRPr="0049141E" w:rsidRDefault="00DF32E3">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xml:space="preserve">ПЕРЕЛІК </w:t>
            </w:r>
          </w:p>
        </w:tc>
      </w:tr>
      <w:tr w:rsidR="00686098" w:rsidRPr="0049141E" w14:paraId="48554B5E" w14:textId="77777777" w:rsidTr="00341D18">
        <w:trPr>
          <w:trHeight w:val="405"/>
        </w:trPr>
        <w:tc>
          <w:tcPr>
            <w:tcW w:w="13912" w:type="dxa"/>
            <w:gridSpan w:val="7"/>
            <w:shd w:val="clear" w:color="auto" w:fill="FFFFFF"/>
            <w:vAlign w:val="center"/>
          </w:tcPr>
          <w:p w14:paraId="1B73E643" w14:textId="77777777" w:rsidR="00686098" w:rsidRPr="0049141E" w:rsidRDefault="00DF32E3">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xml:space="preserve">заходів і завдань Програми </w:t>
            </w:r>
            <w:r w:rsidRPr="0049141E">
              <w:rPr>
                <w:rFonts w:ascii="Times New Roman" w:eastAsia="Times New Roman" w:hAnsi="Times New Roman" w:cs="Times New Roman"/>
                <w:b/>
                <w:sz w:val="26"/>
                <w:szCs w:val="26"/>
              </w:rPr>
              <w:t>«Капітальне будівництво, реконструкція та капітальний ремонт</w:t>
            </w:r>
            <w:r w:rsidRPr="0049141E">
              <w:rPr>
                <w:rFonts w:ascii="Times New Roman" w:eastAsia="Times New Roman" w:hAnsi="Times New Roman" w:cs="Times New Roman"/>
                <w:b/>
                <w:sz w:val="26"/>
                <w:szCs w:val="26"/>
              </w:rPr>
              <w:br/>
              <w:t xml:space="preserve">об’єктів комунальної власності </w:t>
            </w:r>
            <w:proofErr w:type="spellStart"/>
            <w:r w:rsidRPr="0049141E">
              <w:rPr>
                <w:rFonts w:ascii="Times New Roman" w:eastAsia="Times New Roman" w:hAnsi="Times New Roman" w:cs="Times New Roman"/>
                <w:b/>
                <w:sz w:val="26"/>
                <w:szCs w:val="26"/>
              </w:rPr>
              <w:t>Петрівської</w:t>
            </w:r>
            <w:proofErr w:type="spellEnd"/>
            <w:r w:rsidRPr="0049141E">
              <w:rPr>
                <w:rFonts w:ascii="Times New Roman" w:eastAsia="Times New Roman" w:hAnsi="Times New Roman" w:cs="Times New Roman"/>
                <w:b/>
                <w:sz w:val="26"/>
                <w:szCs w:val="26"/>
              </w:rPr>
              <w:t xml:space="preserve"> сільської територіальної  громади на 2025-2027 роки</w:t>
            </w:r>
          </w:p>
        </w:tc>
      </w:tr>
      <w:tr w:rsidR="00686098" w:rsidRPr="0049141E" w14:paraId="16D9BEBB" w14:textId="77777777" w:rsidTr="001E32C3">
        <w:trPr>
          <w:trHeight w:val="270"/>
        </w:trPr>
        <w:tc>
          <w:tcPr>
            <w:tcW w:w="587" w:type="dxa"/>
            <w:shd w:val="clear" w:color="auto" w:fill="FFFFFF"/>
            <w:vAlign w:val="center"/>
          </w:tcPr>
          <w:p w14:paraId="0B392361" w14:textId="77777777" w:rsidR="00686098" w:rsidRPr="0049141E" w:rsidRDefault="00DF32E3">
            <w:pPr>
              <w:spacing w:after="0" w:line="256" w:lineRule="auto"/>
              <w:jc w:val="center"/>
              <w:rPr>
                <w:rFonts w:ascii="Times New Roman" w:eastAsia="Times New Roman" w:hAnsi="Times New Roman" w:cs="Times New Roman"/>
                <w:b/>
                <w:i/>
                <w:color w:val="000000"/>
                <w:sz w:val="26"/>
                <w:szCs w:val="26"/>
              </w:rPr>
            </w:pPr>
            <w:r w:rsidRPr="0049141E">
              <w:rPr>
                <w:rFonts w:ascii="Times New Roman" w:eastAsia="Times New Roman" w:hAnsi="Times New Roman" w:cs="Times New Roman"/>
                <w:b/>
                <w:i/>
                <w:color w:val="000000"/>
                <w:sz w:val="26"/>
                <w:szCs w:val="26"/>
              </w:rPr>
              <w:t> </w:t>
            </w:r>
          </w:p>
        </w:tc>
        <w:tc>
          <w:tcPr>
            <w:tcW w:w="1843" w:type="dxa"/>
            <w:shd w:val="clear" w:color="auto" w:fill="FFFFFF"/>
            <w:vAlign w:val="bottom"/>
          </w:tcPr>
          <w:p w14:paraId="2A0EE5A1" w14:textId="77777777" w:rsidR="00686098" w:rsidRPr="0049141E" w:rsidRDefault="00DF32E3">
            <w:pPr>
              <w:spacing w:after="0" w:line="256" w:lineRule="auto"/>
              <w:rPr>
                <w:rFonts w:ascii="Times New Roman" w:eastAsia="Times New Roman" w:hAnsi="Times New Roman" w:cs="Times New Roman"/>
                <w:b/>
                <w:i/>
                <w:color w:val="000000"/>
                <w:sz w:val="26"/>
                <w:szCs w:val="26"/>
              </w:rPr>
            </w:pPr>
            <w:r w:rsidRPr="0049141E">
              <w:rPr>
                <w:rFonts w:ascii="Times New Roman" w:eastAsia="Times New Roman" w:hAnsi="Times New Roman" w:cs="Times New Roman"/>
                <w:b/>
                <w:i/>
                <w:color w:val="000000"/>
                <w:sz w:val="26"/>
                <w:szCs w:val="26"/>
              </w:rPr>
              <w:t> </w:t>
            </w:r>
          </w:p>
        </w:tc>
        <w:tc>
          <w:tcPr>
            <w:tcW w:w="4252" w:type="dxa"/>
            <w:shd w:val="clear" w:color="auto" w:fill="FFFFFF"/>
            <w:vAlign w:val="bottom"/>
          </w:tcPr>
          <w:p w14:paraId="188C1D78" w14:textId="77777777" w:rsidR="00686098" w:rsidRPr="0049141E" w:rsidRDefault="00DF32E3">
            <w:pPr>
              <w:spacing w:after="0" w:line="256" w:lineRule="auto"/>
              <w:rPr>
                <w:rFonts w:ascii="Times New Roman" w:eastAsia="Times New Roman" w:hAnsi="Times New Roman" w:cs="Times New Roman"/>
                <w:b/>
                <w:i/>
                <w:color w:val="000000"/>
                <w:sz w:val="26"/>
                <w:szCs w:val="26"/>
              </w:rPr>
            </w:pPr>
            <w:r w:rsidRPr="0049141E">
              <w:rPr>
                <w:rFonts w:ascii="Times New Roman" w:eastAsia="Times New Roman" w:hAnsi="Times New Roman" w:cs="Times New Roman"/>
                <w:b/>
                <w:i/>
                <w:color w:val="000000"/>
                <w:sz w:val="26"/>
                <w:szCs w:val="26"/>
              </w:rPr>
              <w:t> </w:t>
            </w:r>
          </w:p>
        </w:tc>
        <w:tc>
          <w:tcPr>
            <w:tcW w:w="1985" w:type="dxa"/>
            <w:shd w:val="clear" w:color="auto" w:fill="FFFFFF"/>
            <w:vAlign w:val="bottom"/>
          </w:tcPr>
          <w:p w14:paraId="52533F1D" w14:textId="77777777" w:rsidR="00686098" w:rsidRPr="0049141E" w:rsidRDefault="00DF32E3">
            <w:pPr>
              <w:spacing w:after="0" w:line="256" w:lineRule="auto"/>
              <w:rPr>
                <w:rFonts w:ascii="Times New Roman" w:eastAsia="Times New Roman" w:hAnsi="Times New Roman" w:cs="Times New Roman"/>
                <w:b/>
                <w:i/>
                <w:color w:val="000000"/>
                <w:sz w:val="26"/>
                <w:szCs w:val="26"/>
              </w:rPr>
            </w:pPr>
            <w:r w:rsidRPr="0049141E">
              <w:rPr>
                <w:rFonts w:ascii="Times New Roman" w:eastAsia="Times New Roman" w:hAnsi="Times New Roman" w:cs="Times New Roman"/>
                <w:b/>
                <w:i/>
                <w:color w:val="000000"/>
                <w:sz w:val="26"/>
                <w:szCs w:val="26"/>
              </w:rPr>
              <w:t>  </w:t>
            </w:r>
          </w:p>
        </w:tc>
        <w:tc>
          <w:tcPr>
            <w:tcW w:w="5245" w:type="dxa"/>
            <w:gridSpan w:val="3"/>
            <w:shd w:val="clear" w:color="auto" w:fill="FFFFFF"/>
            <w:vAlign w:val="bottom"/>
          </w:tcPr>
          <w:p w14:paraId="5EA9100D" w14:textId="77777777" w:rsidR="00686098" w:rsidRPr="0049141E" w:rsidRDefault="00DF32E3">
            <w:pPr>
              <w:spacing w:after="0" w:line="256" w:lineRule="auto"/>
              <w:rPr>
                <w:rFonts w:ascii="Times New Roman" w:eastAsia="Times New Roman" w:hAnsi="Times New Roman" w:cs="Times New Roman"/>
                <w:b/>
                <w:i/>
                <w:color w:val="000000"/>
                <w:sz w:val="26"/>
                <w:szCs w:val="26"/>
              </w:rPr>
            </w:pPr>
            <w:r w:rsidRPr="0049141E">
              <w:rPr>
                <w:rFonts w:ascii="Times New Roman" w:eastAsia="Times New Roman" w:hAnsi="Times New Roman" w:cs="Times New Roman"/>
                <w:b/>
                <w:i/>
                <w:color w:val="000000"/>
                <w:sz w:val="26"/>
                <w:szCs w:val="26"/>
              </w:rPr>
              <w:t> </w:t>
            </w:r>
          </w:p>
        </w:tc>
      </w:tr>
      <w:tr w:rsidR="00686098" w:rsidRPr="0049141E" w14:paraId="0A1178B1" w14:textId="77777777" w:rsidTr="001E32C3">
        <w:trPr>
          <w:trHeight w:val="80"/>
        </w:trPr>
        <w:tc>
          <w:tcPr>
            <w:tcW w:w="587" w:type="dxa"/>
            <w:shd w:val="clear" w:color="auto" w:fill="FFFFFF"/>
            <w:vAlign w:val="center"/>
          </w:tcPr>
          <w:p w14:paraId="3A76D703" w14:textId="77777777" w:rsidR="00686098" w:rsidRPr="0049141E" w:rsidRDefault="00DF32E3">
            <w:pPr>
              <w:spacing w:after="0" w:line="256" w:lineRule="auto"/>
              <w:jc w:val="center"/>
              <w:rPr>
                <w:rFonts w:ascii="Times New Roman" w:eastAsia="Times New Roman" w:hAnsi="Times New Roman" w:cs="Times New Roman"/>
                <w:b/>
                <w:i/>
                <w:color w:val="000000"/>
                <w:sz w:val="26"/>
                <w:szCs w:val="26"/>
              </w:rPr>
            </w:pPr>
            <w:r w:rsidRPr="0049141E">
              <w:rPr>
                <w:rFonts w:ascii="Times New Roman" w:eastAsia="Times New Roman" w:hAnsi="Times New Roman" w:cs="Times New Roman"/>
                <w:b/>
                <w:i/>
                <w:color w:val="000000"/>
                <w:sz w:val="26"/>
                <w:szCs w:val="26"/>
              </w:rPr>
              <w:t> </w:t>
            </w:r>
          </w:p>
        </w:tc>
        <w:tc>
          <w:tcPr>
            <w:tcW w:w="1843" w:type="dxa"/>
            <w:shd w:val="clear" w:color="auto" w:fill="FFFFFF"/>
            <w:vAlign w:val="bottom"/>
          </w:tcPr>
          <w:p w14:paraId="7C236813" w14:textId="77777777" w:rsidR="00686098" w:rsidRPr="0049141E" w:rsidRDefault="00DF32E3">
            <w:pPr>
              <w:spacing w:after="0" w:line="256" w:lineRule="auto"/>
              <w:rPr>
                <w:rFonts w:ascii="Times New Roman" w:eastAsia="Times New Roman" w:hAnsi="Times New Roman" w:cs="Times New Roman"/>
                <w:b/>
                <w:i/>
                <w:color w:val="000000"/>
                <w:sz w:val="26"/>
                <w:szCs w:val="26"/>
              </w:rPr>
            </w:pPr>
            <w:r w:rsidRPr="0049141E">
              <w:rPr>
                <w:rFonts w:ascii="Times New Roman" w:eastAsia="Times New Roman" w:hAnsi="Times New Roman" w:cs="Times New Roman"/>
                <w:b/>
                <w:i/>
                <w:color w:val="000000"/>
                <w:sz w:val="26"/>
                <w:szCs w:val="26"/>
              </w:rPr>
              <w:t> </w:t>
            </w:r>
          </w:p>
        </w:tc>
        <w:tc>
          <w:tcPr>
            <w:tcW w:w="4252" w:type="dxa"/>
            <w:shd w:val="clear" w:color="auto" w:fill="FFFFFF"/>
            <w:vAlign w:val="bottom"/>
          </w:tcPr>
          <w:p w14:paraId="755CA6DF" w14:textId="77777777" w:rsidR="00686098" w:rsidRPr="0049141E" w:rsidRDefault="00DF32E3">
            <w:pPr>
              <w:spacing w:after="0" w:line="256" w:lineRule="auto"/>
              <w:rPr>
                <w:rFonts w:ascii="Times New Roman" w:eastAsia="Times New Roman" w:hAnsi="Times New Roman" w:cs="Times New Roman"/>
                <w:b/>
                <w:i/>
                <w:color w:val="000000"/>
                <w:sz w:val="26"/>
                <w:szCs w:val="26"/>
              </w:rPr>
            </w:pPr>
            <w:r w:rsidRPr="0049141E">
              <w:rPr>
                <w:rFonts w:ascii="Times New Roman" w:eastAsia="Times New Roman" w:hAnsi="Times New Roman" w:cs="Times New Roman"/>
                <w:b/>
                <w:i/>
                <w:color w:val="000000"/>
                <w:sz w:val="26"/>
                <w:szCs w:val="26"/>
              </w:rPr>
              <w:t> </w:t>
            </w:r>
          </w:p>
        </w:tc>
        <w:tc>
          <w:tcPr>
            <w:tcW w:w="1985" w:type="dxa"/>
            <w:shd w:val="clear" w:color="auto" w:fill="FFFFFF"/>
            <w:vAlign w:val="bottom"/>
          </w:tcPr>
          <w:p w14:paraId="7E7AB085" w14:textId="77777777" w:rsidR="00686098" w:rsidRPr="0049141E" w:rsidRDefault="00DF32E3">
            <w:pPr>
              <w:spacing w:after="0" w:line="256" w:lineRule="auto"/>
              <w:rPr>
                <w:rFonts w:ascii="Times New Roman" w:eastAsia="Times New Roman" w:hAnsi="Times New Roman" w:cs="Times New Roman"/>
                <w:b/>
                <w:i/>
                <w:color w:val="000000"/>
                <w:sz w:val="26"/>
                <w:szCs w:val="26"/>
              </w:rPr>
            </w:pPr>
            <w:r w:rsidRPr="0049141E">
              <w:rPr>
                <w:rFonts w:ascii="Times New Roman" w:eastAsia="Times New Roman" w:hAnsi="Times New Roman" w:cs="Times New Roman"/>
                <w:b/>
                <w:i/>
                <w:color w:val="000000"/>
                <w:sz w:val="26"/>
                <w:szCs w:val="26"/>
              </w:rPr>
              <w:t>  </w:t>
            </w:r>
          </w:p>
        </w:tc>
        <w:tc>
          <w:tcPr>
            <w:tcW w:w="5245" w:type="dxa"/>
            <w:gridSpan w:val="3"/>
            <w:shd w:val="clear" w:color="auto" w:fill="FFFFFF"/>
            <w:vAlign w:val="bottom"/>
          </w:tcPr>
          <w:p w14:paraId="43D2D3BB" w14:textId="77777777" w:rsidR="00686098" w:rsidRPr="0049141E" w:rsidRDefault="00DF32E3">
            <w:pPr>
              <w:spacing w:after="0" w:line="256" w:lineRule="auto"/>
              <w:rPr>
                <w:rFonts w:ascii="Times New Roman" w:eastAsia="Times New Roman" w:hAnsi="Times New Roman" w:cs="Times New Roman"/>
                <w:b/>
                <w:i/>
                <w:color w:val="000000"/>
                <w:sz w:val="26"/>
                <w:szCs w:val="26"/>
              </w:rPr>
            </w:pPr>
            <w:r w:rsidRPr="0049141E">
              <w:rPr>
                <w:rFonts w:ascii="Times New Roman" w:eastAsia="Times New Roman" w:hAnsi="Times New Roman" w:cs="Times New Roman"/>
                <w:b/>
                <w:i/>
                <w:color w:val="000000"/>
                <w:sz w:val="26"/>
                <w:szCs w:val="26"/>
              </w:rPr>
              <w:t> </w:t>
            </w:r>
          </w:p>
        </w:tc>
      </w:tr>
      <w:tr w:rsidR="00686098" w:rsidRPr="0049141E" w14:paraId="4EAAF48B" w14:textId="77777777" w:rsidTr="001E32C3">
        <w:trPr>
          <w:trHeight w:val="1176"/>
        </w:trPr>
        <w:tc>
          <w:tcPr>
            <w:tcW w:w="587" w:type="dxa"/>
            <w:vMerge w:val="restart"/>
            <w:tcBorders>
              <w:top w:val="single" w:sz="4" w:space="0" w:color="000000"/>
              <w:left w:val="single" w:sz="4" w:space="0" w:color="000000"/>
              <w:right w:val="single" w:sz="4" w:space="0" w:color="000000"/>
            </w:tcBorders>
            <w:shd w:val="clear" w:color="auto" w:fill="FFFFFF"/>
            <w:vAlign w:val="center"/>
          </w:tcPr>
          <w:p w14:paraId="5B4FC3EA" w14:textId="77777777" w:rsidR="00686098" w:rsidRPr="0049141E" w:rsidRDefault="00DF32E3">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п/</w:t>
            </w:r>
            <w:proofErr w:type="spellStart"/>
            <w:r w:rsidRPr="0049141E">
              <w:rPr>
                <w:rFonts w:ascii="Times New Roman" w:eastAsia="Times New Roman" w:hAnsi="Times New Roman" w:cs="Times New Roman"/>
                <w:b/>
                <w:color w:val="000000"/>
                <w:sz w:val="26"/>
                <w:szCs w:val="26"/>
              </w:rPr>
              <w:t>п</w:t>
            </w:r>
            <w:proofErr w:type="spellEnd"/>
          </w:p>
        </w:tc>
        <w:tc>
          <w:tcPr>
            <w:tcW w:w="1843" w:type="dxa"/>
            <w:vMerge w:val="restart"/>
            <w:tcBorders>
              <w:top w:val="single" w:sz="4" w:space="0" w:color="000000"/>
              <w:left w:val="single" w:sz="4" w:space="0" w:color="000000"/>
              <w:right w:val="single" w:sz="4" w:space="0" w:color="000000"/>
            </w:tcBorders>
            <w:shd w:val="clear" w:color="auto" w:fill="FFFFFF"/>
            <w:vAlign w:val="center"/>
          </w:tcPr>
          <w:p w14:paraId="1E1BC8E4" w14:textId="77777777" w:rsidR="00686098" w:rsidRPr="0049141E" w:rsidRDefault="00DF32E3">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Назва напряму діяльності (пріоритетні завдання)</w:t>
            </w:r>
          </w:p>
        </w:tc>
        <w:tc>
          <w:tcPr>
            <w:tcW w:w="4252" w:type="dxa"/>
            <w:vMerge w:val="restart"/>
            <w:tcBorders>
              <w:top w:val="single" w:sz="4" w:space="0" w:color="000000"/>
              <w:left w:val="single" w:sz="4" w:space="0" w:color="000000"/>
              <w:right w:val="single" w:sz="4" w:space="0" w:color="000000"/>
            </w:tcBorders>
            <w:shd w:val="clear" w:color="auto" w:fill="FFFFFF"/>
            <w:vAlign w:val="center"/>
          </w:tcPr>
          <w:p w14:paraId="2AF6A759" w14:textId="77777777" w:rsidR="00686098" w:rsidRPr="0049141E" w:rsidRDefault="00DF32E3">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Перелік заходів Програми</w:t>
            </w:r>
          </w:p>
        </w:tc>
        <w:tc>
          <w:tcPr>
            <w:tcW w:w="1985" w:type="dxa"/>
            <w:vMerge w:val="restart"/>
            <w:tcBorders>
              <w:top w:val="single" w:sz="4" w:space="0" w:color="000000"/>
              <w:left w:val="single" w:sz="4" w:space="0" w:color="000000"/>
              <w:right w:val="single" w:sz="4" w:space="0" w:color="000000"/>
            </w:tcBorders>
            <w:shd w:val="clear" w:color="auto" w:fill="FFFFFF"/>
            <w:vAlign w:val="center"/>
          </w:tcPr>
          <w:p w14:paraId="537ED6F9" w14:textId="77777777" w:rsidR="00686098" w:rsidRPr="0049141E" w:rsidRDefault="00DF32E3">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Джерела фінансування</w:t>
            </w:r>
          </w:p>
        </w:tc>
        <w:tc>
          <w:tcPr>
            <w:tcW w:w="5245"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409FFE6" w14:textId="77777777" w:rsidR="00686098" w:rsidRPr="0049141E" w:rsidRDefault="00DF32E3">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xml:space="preserve">Обсяг капітальних вкладень місцевого бюджету, </w:t>
            </w:r>
            <w:proofErr w:type="spellStart"/>
            <w:r w:rsidRPr="0049141E">
              <w:rPr>
                <w:rFonts w:ascii="Times New Roman" w:eastAsia="Times New Roman" w:hAnsi="Times New Roman" w:cs="Times New Roman"/>
                <w:b/>
                <w:color w:val="000000"/>
                <w:sz w:val="26"/>
                <w:szCs w:val="26"/>
              </w:rPr>
              <w:t>грн</w:t>
            </w:r>
            <w:proofErr w:type="spellEnd"/>
          </w:p>
        </w:tc>
      </w:tr>
      <w:tr w:rsidR="00686098" w:rsidRPr="0049141E" w14:paraId="15DC2A48" w14:textId="77777777" w:rsidTr="009845A3">
        <w:trPr>
          <w:trHeight w:val="408"/>
        </w:trPr>
        <w:tc>
          <w:tcPr>
            <w:tcW w:w="587" w:type="dxa"/>
            <w:vMerge/>
            <w:tcBorders>
              <w:top w:val="single" w:sz="4" w:space="0" w:color="000000"/>
              <w:left w:val="single" w:sz="4" w:space="0" w:color="000000"/>
              <w:bottom w:val="single" w:sz="4" w:space="0" w:color="auto"/>
              <w:right w:val="single" w:sz="4" w:space="0" w:color="000000"/>
            </w:tcBorders>
            <w:shd w:val="clear" w:color="auto" w:fill="FFFFFF"/>
            <w:vAlign w:val="center"/>
          </w:tcPr>
          <w:p w14:paraId="0F74581C" w14:textId="77777777" w:rsidR="00686098" w:rsidRPr="0049141E" w:rsidRDefault="0068609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6"/>
                <w:szCs w:val="26"/>
              </w:rPr>
            </w:pPr>
          </w:p>
        </w:tc>
        <w:tc>
          <w:tcPr>
            <w:tcW w:w="1843" w:type="dxa"/>
            <w:vMerge/>
            <w:tcBorders>
              <w:top w:val="single" w:sz="4" w:space="0" w:color="000000"/>
              <w:left w:val="single" w:sz="4" w:space="0" w:color="000000"/>
              <w:bottom w:val="single" w:sz="4" w:space="0" w:color="auto"/>
              <w:right w:val="single" w:sz="4" w:space="0" w:color="000000"/>
            </w:tcBorders>
            <w:shd w:val="clear" w:color="auto" w:fill="FFFFFF"/>
            <w:vAlign w:val="center"/>
          </w:tcPr>
          <w:p w14:paraId="7D64D4F4" w14:textId="77777777" w:rsidR="00686098" w:rsidRPr="0049141E" w:rsidRDefault="0068609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6"/>
                <w:szCs w:val="26"/>
              </w:rPr>
            </w:pPr>
          </w:p>
        </w:tc>
        <w:tc>
          <w:tcPr>
            <w:tcW w:w="4252" w:type="dxa"/>
            <w:vMerge/>
            <w:tcBorders>
              <w:top w:val="single" w:sz="4" w:space="0" w:color="000000"/>
              <w:left w:val="single" w:sz="4" w:space="0" w:color="000000"/>
              <w:bottom w:val="single" w:sz="4" w:space="0" w:color="auto"/>
              <w:right w:val="single" w:sz="4" w:space="0" w:color="000000"/>
            </w:tcBorders>
            <w:shd w:val="clear" w:color="auto" w:fill="FFFFFF"/>
            <w:vAlign w:val="center"/>
          </w:tcPr>
          <w:p w14:paraId="204A89FB" w14:textId="77777777" w:rsidR="00686098" w:rsidRPr="0049141E" w:rsidRDefault="0068609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6"/>
                <w:szCs w:val="26"/>
              </w:rPr>
            </w:pPr>
          </w:p>
        </w:tc>
        <w:tc>
          <w:tcPr>
            <w:tcW w:w="1985" w:type="dxa"/>
            <w:vMerge/>
            <w:tcBorders>
              <w:top w:val="single" w:sz="4" w:space="0" w:color="000000"/>
              <w:left w:val="single" w:sz="4" w:space="0" w:color="000000"/>
              <w:bottom w:val="single" w:sz="4" w:space="0" w:color="auto"/>
              <w:right w:val="single" w:sz="4" w:space="0" w:color="000000"/>
            </w:tcBorders>
            <w:shd w:val="clear" w:color="auto" w:fill="FFFFFF"/>
            <w:vAlign w:val="center"/>
          </w:tcPr>
          <w:p w14:paraId="669C270A" w14:textId="77777777" w:rsidR="00686098" w:rsidRPr="0049141E" w:rsidRDefault="0068609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6"/>
                <w:szCs w:val="26"/>
              </w:rPr>
            </w:pPr>
          </w:p>
        </w:tc>
        <w:tc>
          <w:tcPr>
            <w:tcW w:w="1701" w:type="dxa"/>
            <w:tcBorders>
              <w:top w:val="single" w:sz="4" w:space="0" w:color="000000"/>
              <w:left w:val="single" w:sz="4" w:space="0" w:color="000000"/>
              <w:bottom w:val="single" w:sz="4" w:space="0" w:color="auto"/>
              <w:right w:val="single" w:sz="4" w:space="0" w:color="000000"/>
            </w:tcBorders>
            <w:shd w:val="clear" w:color="auto" w:fill="FFFFFF"/>
            <w:vAlign w:val="center"/>
          </w:tcPr>
          <w:p w14:paraId="0F92A811" w14:textId="77777777" w:rsidR="00686098" w:rsidRPr="0049141E" w:rsidRDefault="00DF32E3">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2025 рік</w:t>
            </w:r>
          </w:p>
        </w:tc>
        <w:tc>
          <w:tcPr>
            <w:tcW w:w="1701" w:type="dxa"/>
            <w:tcBorders>
              <w:top w:val="single" w:sz="4" w:space="0" w:color="000000"/>
              <w:left w:val="single" w:sz="4" w:space="0" w:color="000000"/>
              <w:bottom w:val="single" w:sz="4" w:space="0" w:color="auto"/>
              <w:right w:val="single" w:sz="4" w:space="0" w:color="000000"/>
            </w:tcBorders>
            <w:shd w:val="clear" w:color="auto" w:fill="FFFFFF"/>
            <w:vAlign w:val="center"/>
          </w:tcPr>
          <w:p w14:paraId="08464A34" w14:textId="77777777" w:rsidR="00686098" w:rsidRPr="0049141E" w:rsidRDefault="00DF32E3">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2026 рік</w:t>
            </w:r>
          </w:p>
        </w:tc>
        <w:tc>
          <w:tcPr>
            <w:tcW w:w="1843" w:type="dxa"/>
            <w:tcBorders>
              <w:top w:val="single" w:sz="4" w:space="0" w:color="000000"/>
              <w:left w:val="single" w:sz="4" w:space="0" w:color="000000"/>
              <w:bottom w:val="single" w:sz="4" w:space="0" w:color="auto"/>
              <w:right w:val="single" w:sz="4" w:space="0" w:color="000000"/>
            </w:tcBorders>
            <w:shd w:val="clear" w:color="auto" w:fill="FFFFFF"/>
            <w:vAlign w:val="center"/>
          </w:tcPr>
          <w:p w14:paraId="0B995EF2" w14:textId="77777777" w:rsidR="00686098" w:rsidRPr="0049141E" w:rsidRDefault="00DF32E3">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2027 рік</w:t>
            </w:r>
          </w:p>
        </w:tc>
      </w:tr>
      <w:tr w:rsidR="00686098" w:rsidRPr="0049141E" w14:paraId="1874058B" w14:textId="77777777" w:rsidTr="009845A3">
        <w:trPr>
          <w:trHeight w:val="1155"/>
        </w:trPr>
        <w:tc>
          <w:tcPr>
            <w:tcW w:w="587" w:type="dxa"/>
            <w:tcBorders>
              <w:top w:val="single" w:sz="4" w:space="0" w:color="auto"/>
              <w:left w:val="single" w:sz="4" w:space="0" w:color="auto"/>
              <w:bottom w:val="single" w:sz="4" w:space="0" w:color="auto"/>
              <w:right w:val="single" w:sz="4" w:space="0" w:color="auto"/>
            </w:tcBorders>
            <w:shd w:val="clear" w:color="auto" w:fill="FFFFFF"/>
          </w:tcPr>
          <w:p w14:paraId="3A4EC0C2" w14:textId="77777777" w:rsidR="00686098" w:rsidRPr="0049141E" w:rsidRDefault="00DF32E3">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1</w:t>
            </w:r>
          </w:p>
        </w:tc>
        <w:tc>
          <w:tcPr>
            <w:tcW w:w="1843" w:type="dxa"/>
            <w:tcBorders>
              <w:top w:val="single" w:sz="4" w:space="0" w:color="auto"/>
              <w:left w:val="single" w:sz="4" w:space="0" w:color="auto"/>
              <w:bottom w:val="single" w:sz="4" w:space="0" w:color="auto"/>
              <w:right w:val="single" w:sz="4" w:space="0" w:color="auto"/>
            </w:tcBorders>
            <w:shd w:val="clear" w:color="auto" w:fill="F2F2F2"/>
          </w:tcPr>
          <w:p w14:paraId="7A459995" w14:textId="77777777" w:rsidR="00686098" w:rsidRPr="0049141E" w:rsidRDefault="00DF32E3">
            <w:pPr>
              <w:spacing w:after="0" w:line="256"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Об'єкти комунального будівництва</w:t>
            </w:r>
          </w:p>
        </w:tc>
        <w:tc>
          <w:tcPr>
            <w:tcW w:w="4252" w:type="dxa"/>
            <w:tcBorders>
              <w:top w:val="single" w:sz="4" w:space="0" w:color="auto"/>
              <w:left w:val="single" w:sz="4" w:space="0" w:color="auto"/>
              <w:bottom w:val="single" w:sz="4" w:space="0" w:color="auto"/>
              <w:right w:val="single" w:sz="4" w:space="0" w:color="auto"/>
            </w:tcBorders>
            <w:shd w:val="clear" w:color="auto" w:fill="F2F2F2"/>
          </w:tcPr>
          <w:p w14:paraId="5B21D16E" w14:textId="77777777" w:rsidR="00686098" w:rsidRPr="0049141E" w:rsidRDefault="00DF32E3">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1.1. Нове будівництво, реконструкція та капітальний ремонт об’єктів житлово-комунального призначення та </w:t>
            </w:r>
            <w:proofErr w:type="spellStart"/>
            <w:r w:rsidRPr="0049141E">
              <w:rPr>
                <w:rFonts w:ascii="Times New Roman" w:eastAsia="Times New Roman" w:hAnsi="Times New Roman" w:cs="Times New Roman"/>
                <w:sz w:val="26"/>
                <w:szCs w:val="26"/>
              </w:rPr>
              <w:t>адмінбудівель</w:t>
            </w:r>
            <w:proofErr w:type="spellEnd"/>
          </w:p>
        </w:tc>
        <w:tc>
          <w:tcPr>
            <w:tcW w:w="1985" w:type="dxa"/>
            <w:tcBorders>
              <w:top w:val="single" w:sz="4" w:space="0" w:color="auto"/>
              <w:left w:val="single" w:sz="4" w:space="0" w:color="auto"/>
              <w:bottom w:val="single" w:sz="4" w:space="0" w:color="auto"/>
              <w:right w:val="single" w:sz="4" w:space="0" w:color="auto"/>
            </w:tcBorders>
            <w:shd w:val="clear" w:color="auto" w:fill="F2F2F2"/>
          </w:tcPr>
          <w:p w14:paraId="3B6C3CCE" w14:textId="77777777" w:rsidR="00686098" w:rsidRPr="0049141E" w:rsidRDefault="00DF32E3">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Бюджет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сільської територіальної громади</w:t>
            </w:r>
          </w:p>
        </w:tc>
        <w:tc>
          <w:tcPr>
            <w:tcW w:w="1701" w:type="dxa"/>
            <w:tcBorders>
              <w:top w:val="single" w:sz="4" w:space="0" w:color="auto"/>
              <w:left w:val="single" w:sz="4" w:space="0" w:color="auto"/>
              <w:bottom w:val="single" w:sz="4" w:space="0" w:color="auto"/>
              <w:right w:val="single" w:sz="4" w:space="0" w:color="auto"/>
            </w:tcBorders>
            <w:shd w:val="clear" w:color="auto" w:fill="F2F2F2"/>
            <w:vAlign w:val="center"/>
          </w:tcPr>
          <w:p w14:paraId="42658E7E" w14:textId="77777777" w:rsidR="00686098" w:rsidRPr="0049141E" w:rsidRDefault="00686098">
            <w:pPr>
              <w:spacing w:after="0" w:line="240" w:lineRule="auto"/>
              <w:jc w:val="center"/>
              <w:rPr>
                <w:rFonts w:ascii="Times New Roman" w:eastAsia="Times New Roman" w:hAnsi="Times New Roman" w:cs="Times New Roman"/>
                <w:sz w:val="26"/>
                <w:szCs w:val="26"/>
              </w:rPr>
            </w:pPr>
          </w:p>
        </w:tc>
        <w:tc>
          <w:tcPr>
            <w:tcW w:w="1701" w:type="dxa"/>
            <w:tcBorders>
              <w:top w:val="single" w:sz="4" w:space="0" w:color="auto"/>
              <w:left w:val="single" w:sz="4" w:space="0" w:color="auto"/>
              <w:bottom w:val="single" w:sz="4" w:space="0" w:color="auto"/>
              <w:right w:val="single" w:sz="4" w:space="0" w:color="auto"/>
            </w:tcBorders>
            <w:shd w:val="clear" w:color="auto" w:fill="F2F2F2"/>
            <w:vAlign w:val="center"/>
          </w:tcPr>
          <w:p w14:paraId="4D184194" w14:textId="77777777" w:rsidR="00686098" w:rsidRPr="0049141E" w:rsidRDefault="00686098">
            <w:pPr>
              <w:spacing w:after="0" w:line="240" w:lineRule="auto"/>
              <w:jc w:val="center"/>
              <w:rPr>
                <w:rFonts w:ascii="Times New Roman" w:eastAsia="Times New Roman" w:hAnsi="Times New Roman" w:cs="Times New Roman"/>
                <w:sz w:val="26"/>
                <w:szCs w:val="26"/>
              </w:rPr>
            </w:pPr>
          </w:p>
        </w:tc>
        <w:tc>
          <w:tcPr>
            <w:tcW w:w="1843" w:type="dxa"/>
            <w:tcBorders>
              <w:top w:val="single" w:sz="4" w:space="0" w:color="auto"/>
              <w:left w:val="single" w:sz="4" w:space="0" w:color="auto"/>
              <w:bottom w:val="single" w:sz="4" w:space="0" w:color="auto"/>
              <w:right w:val="single" w:sz="4" w:space="0" w:color="auto"/>
            </w:tcBorders>
            <w:shd w:val="clear" w:color="auto" w:fill="F2F2F2"/>
            <w:vAlign w:val="center"/>
          </w:tcPr>
          <w:p w14:paraId="3698A162" w14:textId="77777777" w:rsidR="00686098" w:rsidRPr="0049141E" w:rsidRDefault="00686098">
            <w:pPr>
              <w:spacing w:after="0" w:line="240" w:lineRule="auto"/>
              <w:jc w:val="center"/>
              <w:rPr>
                <w:rFonts w:ascii="Times New Roman" w:eastAsia="Times New Roman" w:hAnsi="Times New Roman" w:cs="Times New Roman"/>
                <w:sz w:val="26"/>
                <w:szCs w:val="26"/>
              </w:rPr>
            </w:pPr>
          </w:p>
        </w:tc>
      </w:tr>
      <w:tr w:rsidR="00686098" w:rsidRPr="0049141E" w14:paraId="7C6063EA" w14:textId="77777777" w:rsidTr="009845A3">
        <w:trPr>
          <w:trHeight w:val="162"/>
        </w:trPr>
        <w:tc>
          <w:tcPr>
            <w:tcW w:w="587" w:type="dxa"/>
            <w:tcBorders>
              <w:top w:val="single" w:sz="4" w:space="0" w:color="auto"/>
              <w:left w:val="single" w:sz="4" w:space="0" w:color="000000"/>
              <w:bottom w:val="single" w:sz="4" w:space="0" w:color="000000"/>
              <w:right w:val="single" w:sz="4" w:space="0" w:color="000000"/>
            </w:tcBorders>
            <w:shd w:val="clear" w:color="auto" w:fill="FFFFFF"/>
          </w:tcPr>
          <w:p w14:paraId="36057047" w14:textId="77777777" w:rsidR="00686098" w:rsidRPr="0049141E" w:rsidRDefault="00DF32E3">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w:t>
            </w:r>
          </w:p>
        </w:tc>
        <w:tc>
          <w:tcPr>
            <w:tcW w:w="1843" w:type="dxa"/>
            <w:tcBorders>
              <w:top w:val="single" w:sz="4" w:space="0" w:color="auto"/>
              <w:left w:val="nil"/>
              <w:bottom w:val="single" w:sz="4" w:space="0" w:color="000000"/>
              <w:right w:val="single" w:sz="4" w:space="0" w:color="000000"/>
            </w:tcBorders>
            <w:shd w:val="clear" w:color="auto" w:fill="FFFFFF" w:themeFill="background1"/>
          </w:tcPr>
          <w:p w14:paraId="09B111EA" w14:textId="77777777" w:rsidR="00686098" w:rsidRPr="0049141E" w:rsidRDefault="00DF32E3">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w:t>
            </w:r>
          </w:p>
        </w:tc>
        <w:tc>
          <w:tcPr>
            <w:tcW w:w="4252" w:type="dxa"/>
            <w:tcBorders>
              <w:top w:val="single" w:sz="4" w:space="0" w:color="auto"/>
              <w:left w:val="nil"/>
              <w:bottom w:val="single" w:sz="4" w:space="0" w:color="000000"/>
              <w:right w:val="single" w:sz="4" w:space="0" w:color="000000"/>
            </w:tcBorders>
            <w:shd w:val="clear" w:color="auto" w:fill="FFFFFF" w:themeFill="background1"/>
          </w:tcPr>
          <w:p w14:paraId="6908E15F" w14:textId="53DFCA34" w:rsidR="00686098" w:rsidRPr="0049141E" w:rsidRDefault="00DF32E3" w:rsidP="000E6D3D">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системи </w:t>
            </w:r>
            <w:proofErr w:type="spellStart"/>
            <w:r w:rsidRPr="0049141E">
              <w:rPr>
                <w:rFonts w:ascii="Times New Roman" w:eastAsia="Times New Roman" w:hAnsi="Times New Roman" w:cs="Times New Roman"/>
                <w:sz w:val="26"/>
                <w:szCs w:val="26"/>
              </w:rPr>
              <w:t>блискавкозахисту</w:t>
            </w:r>
            <w:proofErr w:type="spellEnd"/>
            <w:r w:rsidRPr="0049141E">
              <w:rPr>
                <w:rFonts w:ascii="Times New Roman" w:eastAsia="Times New Roman" w:hAnsi="Times New Roman" w:cs="Times New Roman"/>
                <w:sz w:val="26"/>
                <w:szCs w:val="26"/>
              </w:rPr>
              <w:t xml:space="preserve"> </w:t>
            </w:r>
            <w:proofErr w:type="spellStart"/>
            <w:r w:rsidRPr="0049141E">
              <w:rPr>
                <w:rFonts w:ascii="Times New Roman" w:eastAsia="Times New Roman" w:hAnsi="Times New Roman" w:cs="Times New Roman"/>
                <w:sz w:val="26"/>
                <w:szCs w:val="26"/>
              </w:rPr>
              <w:t>Петрівська</w:t>
            </w:r>
            <w:proofErr w:type="spellEnd"/>
            <w:r w:rsidRPr="0049141E">
              <w:rPr>
                <w:rFonts w:ascii="Times New Roman" w:eastAsia="Times New Roman" w:hAnsi="Times New Roman" w:cs="Times New Roman"/>
                <w:sz w:val="26"/>
                <w:szCs w:val="26"/>
              </w:rPr>
              <w:t xml:space="preserve"> сільська рада  за адресою : Київська </w:t>
            </w:r>
            <w:r w:rsidR="001E32C3">
              <w:rPr>
                <w:rFonts w:ascii="Times New Roman" w:eastAsia="Times New Roman" w:hAnsi="Times New Roman" w:cs="Times New Roman"/>
                <w:sz w:val="26"/>
                <w:szCs w:val="26"/>
              </w:rPr>
              <w:t>обл.</w:t>
            </w:r>
            <w:r w:rsidRPr="0049141E">
              <w:rPr>
                <w:rFonts w:ascii="Times New Roman" w:eastAsia="Times New Roman" w:hAnsi="Times New Roman" w:cs="Times New Roman"/>
                <w:sz w:val="26"/>
                <w:szCs w:val="26"/>
              </w:rPr>
              <w:t>, Вишгородський р-н, село Лютіж , вулиці Вітряного,</w:t>
            </w:r>
            <w:r w:rsidR="001E32C3">
              <w:rPr>
                <w:rFonts w:ascii="Times New Roman" w:eastAsia="Times New Roman" w:hAnsi="Times New Roman" w:cs="Times New Roman"/>
                <w:sz w:val="26"/>
                <w:szCs w:val="26"/>
              </w:rPr>
              <w:t xml:space="preserve"> </w:t>
            </w:r>
            <w:r w:rsidRPr="0049141E">
              <w:rPr>
                <w:rFonts w:ascii="Times New Roman" w:eastAsia="Times New Roman" w:hAnsi="Times New Roman" w:cs="Times New Roman"/>
                <w:sz w:val="26"/>
                <w:szCs w:val="26"/>
              </w:rPr>
              <w:t>1</w:t>
            </w:r>
          </w:p>
        </w:tc>
        <w:tc>
          <w:tcPr>
            <w:tcW w:w="1985" w:type="dxa"/>
            <w:tcBorders>
              <w:top w:val="single" w:sz="4" w:space="0" w:color="auto"/>
              <w:left w:val="nil"/>
              <w:bottom w:val="single" w:sz="4" w:space="0" w:color="000000"/>
              <w:right w:val="single" w:sz="4" w:space="0" w:color="000000"/>
            </w:tcBorders>
            <w:shd w:val="clear" w:color="auto" w:fill="FFFFFF" w:themeFill="background1"/>
          </w:tcPr>
          <w:p w14:paraId="14BAEF87" w14:textId="77777777" w:rsidR="00686098" w:rsidRPr="0049141E" w:rsidRDefault="00686098">
            <w:pPr>
              <w:spacing w:after="0" w:line="256" w:lineRule="auto"/>
              <w:jc w:val="center"/>
              <w:rPr>
                <w:rFonts w:ascii="Times New Roman" w:eastAsia="Times New Roman" w:hAnsi="Times New Roman" w:cs="Times New Roman"/>
                <w:sz w:val="26"/>
                <w:szCs w:val="26"/>
              </w:rPr>
            </w:pP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6283C4BD" w14:textId="77777777" w:rsidR="00686098" w:rsidRPr="0049141E" w:rsidRDefault="00052D58">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79 155</w:t>
            </w:r>
          </w:p>
        </w:tc>
        <w:tc>
          <w:tcPr>
            <w:tcW w:w="1701" w:type="dxa"/>
            <w:tcBorders>
              <w:top w:val="single" w:sz="4" w:space="0" w:color="auto"/>
              <w:left w:val="nil"/>
              <w:bottom w:val="single" w:sz="4" w:space="0" w:color="000000"/>
              <w:right w:val="single" w:sz="4" w:space="0" w:color="000000"/>
            </w:tcBorders>
            <w:shd w:val="clear" w:color="auto" w:fill="FFFFFF"/>
            <w:vAlign w:val="center"/>
          </w:tcPr>
          <w:p w14:paraId="741F776D" w14:textId="77777777" w:rsidR="00686098" w:rsidRPr="0049141E" w:rsidRDefault="00537B62">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1843" w:type="dxa"/>
            <w:tcBorders>
              <w:top w:val="single" w:sz="4" w:space="0" w:color="auto"/>
              <w:left w:val="nil"/>
              <w:bottom w:val="single" w:sz="4" w:space="0" w:color="000000"/>
              <w:right w:val="single" w:sz="4" w:space="0" w:color="000000"/>
            </w:tcBorders>
            <w:shd w:val="clear" w:color="auto" w:fill="FFFFFF"/>
            <w:vAlign w:val="center"/>
          </w:tcPr>
          <w:p w14:paraId="76357898" w14:textId="77777777" w:rsidR="00686098" w:rsidRPr="0049141E" w:rsidRDefault="00B443C4">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r>
      <w:tr w:rsidR="00092A79" w:rsidRPr="0049141E" w14:paraId="36EC807F" w14:textId="77777777" w:rsidTr="009845A3">
        <w:trPr>
          <w:trHeight w:val="127"/>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18E5FC39" w14:textId="77777777" w:rsidR="00092A79" w:rsidRPr="0049141E" w:rsidRDefault="00092A79">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4A09E60E" w14:textId="77777777" w:rsidR="00092A79" w:rsidRPr="0049141E" w:rsidRDefault="00092A79">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78CB8EA2" w14:textId="77777777" w:rsidR="00945173" w:rsidRPr="0049141E" w:rsidRDefault="00092A79" w:rsidP="00197C9C">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Будівництво водонапірної вежі в с.</w:t>
            </w:r>
            <w:r w:rsidR="00DC6BB6" w:rsidRPr="0049141E">
              <w:rPr>
                <w:rFonts w:ascii="Times New Roman" w:eastAsia="Times New Roman" w:hAnsi="Times New Roman" w:cs="Times New Roman"/>
                <w:sz w:val="26"/>
                <w:szCs w:val="26"/>
              </w:rPr>
              <w:t xml:space="preserve"> </w:t>
            </w:r>
            <w:r w:rsidRPr="0049141E">
              <w:rPr>
                <w:rFonts w:ascii="Times New Roman" w:eastAsia="Times New Roman" w:hAnsi="Times New Roman" w:cs="Times New Roman"/>
                <w:sz w:val="26"/>
                <w:szCs w:val="26"/>
              </w:rPr>
              <w:t>Нові Петрівці по вул. 1-го Травня</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342BDE1B" w14:textId="77777777" w:rsidR="00092A79" w:rsidRPr="0049141E" w:rsidRDefault="00092A79">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11F47206" w14:textId="77777777" w:rsidR="00092A79" w:rsidRPr="0049141E" w:rsidRDefault="00092A79">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264 600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69C71D34" w14:textId="77777777" w:rsidR="00092A79" w:rsidRPr="0049141E" w:rsidRDefault="00A36669">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368 490</w:t>
            </w:r>
          </w:p>
        </w:tc>
        <w:tc>
          <w:tcPr>
            <w:tcW w:w="1843" w:type="dxa"/>
            <w:tcBorders>
              <w:top w:val="single" w:sz="4" w:space="0" w:color="000000"/>
              <w:left w:val="nil"/>
              <w:bottom w:val="single" w:sz="4" w:space="0" w:color="000000"/>
              <w:right w:val="single" w:sz="4" w:space="0" w:color="000000"/>
            </w:tcBorders>
            <w:shd w:val="clear" w:color="auto" w:fill="FFFFFF"/>
            <w:vAlign w:val="center"/>
          </w:tcPr>
          <w:p w14:paraId="16B8499B" w14:textId="77777777" w:rsidR="00092A79" w:rsidRPr="0049141E" w:rsidRDefault="00B443C4">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r>
      <w:tr w:rsidR="00686098" w:rsidRPr="0049141E" w14:paraId="060F7CFE" w14:textId="77777777" w:rsidTr="009845A3">
        <w:trPr>
          <w:trHeight w:val="127"/>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2A0A6307" w14:textId="77777777" w:rsidR="00686098" w:rsidRPr="0049141E" w:rsidRDefault="00686098">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6B85C3AE" w14:textId="77777777" w:rsidR="00686098" w:rsidRPr="00DC0F89" w:rsidRDefault="00686098">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05B0D6A3" w14:textId="77777777" w:rsidR="00686098" w:rsidRPr="00DC0F89" w:rsidRDefault="00DF32E3">
            <w:pPr>
              <w:spacing w:after="0" w:line="256" w:lineRule="auto"/>
              <w:rPr>
                <w:rFonts w:ascii="Times New Roman" w:eastAsia="Times New Roman" w:hAnsi="Times New Roman" w:cs="Times New Roman"/>
                <w:sz w:val="26"/>
                <w:szCs w:val="26"/>
              </w:rPr>
            </w:pPr>
            <w:r w:rsidRPr="00DC0F89">
              <w:rPr>
                <w:rFonts w:ascii="Times New Roman" w:eastAsia="Times New Roman" w:hAnsi="Times New Roman" w:cs="Times New Roman"/>
                <w:sz w:val="26"/>
                <w:szCs w:val="26"/>
              </w:rPr>
              <w:t xml:space="preserve">Капітальний ремонт водонапірної вежі в с. Нові Петрівці по вул. </w:t>
            </w:r>
            <w:proofErr w:type="spellStart"/>
            <w:r w:rsidRPr="00DC0F89">
              <w:rPr>
                <w:rFonts w:ascii="Times New Roman" w:eastAsia="Times New Roman" w:hAnsi="Times New Roman" w:cs="Times New Roman"/>
                <w:sz w:val="26"/>
                <w:szCs w:val="26"/>
              </w:rPr>
              <w:t>Бучанська</w:t>
            </w:r>
            <w:proofErr w:type="spellEnd"/>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6C26D865" w14:textId="77777777" w:rsidR="00686098" w:rsidRPr="00DC0F89" w:rsidRDefault="00686098">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294888D6" w14:textId="77777777" w:rsidR="00686098" w:rsidRPr="00DC0F89" w:rsidRDefault="00900A97">
            <w:pPr>
              <w:spacing w:after="0" w:line="240" w:lineRule="auto"/>
              <w:jc w:val="center"/>
              <w:rPr>
                <w:rFonts w:ascii="Times New Roman" w:eastAsia="Times New Roman" w:hAnsi="Times New Roman" w:cs="Times New Roman"/>
                <w:sz w:val="26"/>
                <w:szCs w:val="26"/>
              </w:rPr>
            </w:pPr>
            <w:r w:rsidRPr="00DC0F89">
              <w:rPr>
                <w:rFonts w:ascii="Times New Roman" w:eastAsia="Times New Roman" w:hAnsi="Times New Roman" w:cs="Times New Roman"/>
                <w:sz w:val="26"/>
                <w:szCs w:val="26"/>
              </w:rPr>
              <w:t>1 535 400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5EB6542E" w14:textId="2A0B98A6" w:rsidR="00897BE4" w:rsidRPr="00DC0F89" w:rsidRDefault="00FD750B" w:rsidP="00DC7E0E">
            <w:pPr>
              <w:spacing w:after="0" w:line="240" w:lineRule="auto"/>
              <w:jc w:val="center"/>
              <w:rPr>
                <w:rFonts w:ascii="Times New Roman" w:eastAsia="Times New Roman" w:hAnsi="Times New Roman" w:cs="Times New Roman"/>
                <w:sz w:val="26"/>
                <w:szCs w:val="26"/>
              </w:rPr>
            </w:pPr>
            <w:r w:rsidRPr="00DC0F89">
              <w:rPr>
                <w:rFonts w:ascii="Times New Roman" w:eastAsia="Times New Roman" w:hAnsi="Times New Roman" w:cs="Times New Roman"/>
                <w:sz w:val="26"/>
                <w:szCs w:val="26"/>
              </w:rPr>
              <w:t>1 797 765</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13C84BC5" w14:textId="77777777" w:rsidR="00686098" w:rsidRPr="00DC0F89" w:rsidRDefault="00B443C4">
            <w:pPr>
              <w:spacing w:after="0" w:line="240" w:lineRule="auto"/>
              <w:jc w:val="center"/>
              <w:rPr>
                <w:rFonts w:ascii="Times New Roman" w:eastAsia="Times New Roman" w:hAnsi="Times New Roman" w:cs="Times New Roman"/>
                <w:sz w:val="26"/>
                <w:szCs w:val="26"/>
              </w:rPr>
            </w:pPr>
            <w:r w:rsidRPr="00DC0F89">
              <w:rPr>
                <w:rFonts w:ascii="Times New Roman" w:eastAsia="Times New Roman" w:hAnsi="Times New Roman" w:cs="Times New Roman"/>
                <w:sz w:val="26"/>
                <w:szCs w:val="26"/>
              </w:rPr>
              <w:t>0</w:t>
            </w:r>
          </w:p>
        </w:tc>
      </w:tr>
      <w:tr w:rsidR="00686098" w:rsidRPr="0049141E" w14:paraId="23D4CA00" w14:textId="77777777" w:rsidTr="009845A3">
        <w:trPr>
          <w:trHeight w:val="108"/>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1B3AC723" w14:textId="77777777" w:rsidR="00686098" w:rsidRPr="0049141E" w:rsidRDefault="00686098">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38F6394C" w14:textId="77777777" w:rsidR="00686098" w:rsidRPr="0049141E" w:rsidRDefault="00686098">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5900D932" w14:textId="77777777" w:rsidR="00686098" w:rsidRPr="0049141E" w:rsidRDefault="00DF32E3">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Будівництво огорожі свердловини в с. Нові Петрівці по вул. </w:t>
            </w:r>
            <w:proofErr w:type="spellStart"/>
            <w:r w:rsidRPr="0049141E">
              <w:rPr>
                <w:rFonts w:ascii="Times New Roman" w:eastAsia="Times New Roman" w:hAnsi="Times New Roman" w:cs="Times New Roman"/>
                <w:sz w:val="26"/>
                <w:szCs w:val="26"/>
              </w:rPr>
              <w:lastRenderedPageBreak/>
              <w:t>Межигірська</w:t>
            </w:r>
            <w:proofErr w:type="spellEnd"/>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10994309" w14:textId="77777777" w:rsidR="00686098" w:rsidRPr="0049141E" w:rsidRDefault="00686098">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62AD6B03"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128 000</w:t>
            </w:r>
          </w:p>
        </w:tc>
        <w:tc>
          <w:tcPr>
            <w:tcW w:w="1701" w:type="dxa"/>
            <w:tcBorders>
              <w:top w:val="single" w:sz="4" w:space="0" w:color="000000"/>
              <w:left w:val="nil"/>
              <w:bottom w:val="single" w:sz="4" w:space="0" w:color="000000"/>
              <w:right w:val="single" w:sz="4" w:space="0" w:color="000000"/>
            </w:tcBorders>
            <w:shd w:val="clear" w:color="auto" w:fill="FFFFFF"/>
            <w:vAlign w:val="center"/>
          </w:tcPr>
          <w:p w14:paraId="31EF3B84" w14:textId="77777777" w:rsidR="00686098" w:rsidRPr="0049141E" w:rsidRDefault="00537B62">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vAlign w:val="center"/>
          </w:tcPr>
          <w:p w14:paraId="41CB003C" w14:textId="77777777" w:rsidR="00686098" w:rsidRPr="0049141E" w:rsidRDefault="00B443C4">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r>
      <w:tr w:rsidR="0065588A" w:rsidRPr="0049141E" w14:paraId="6F778ABB" w14:textId="77777777" w:rsidTr="009845A3">
        <w:trPr>
          <w:trHeight w:val="151"/>
        </w:trPr>
        <w:tc>
          <w:tcPr>
            <w:tcW w:w="587" w:type="dxa"/>
            <w:tcBorders>
              <w:top w:val="single" w:sz="4" w:space="0" w:color="auto"/>
              <w:left w:val="single" w:sz="4" w:space="0" w:color="000000"/>
              <w:bottom w:val="single" w:sz="4" w:space="0" w:color="000000"/>
              <w:right w:val="single" w:sz="4" w:space="0" w:color="000000"/>
            </w:tcBorders>
            <w:shd w:val="clear" w:color="auto" w:fill="FFFFFF"/>
          </w:tcPr>
          <w:p w14:paraId="3556316D" w14:textId="77777777" w:rsidR="0065588A" w:rsidRPr="0049141E" w:rsidRDefault="0065588A">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000000"/>
              <w:right w:val="single" w:sz="4" w:space="0" w:color="000000"/>
            </w:tcBorders>
            <w:shd w:val="clear" w:color="auto" w:fill="FFFFFF" w:themeFill="background1"/>
          </w:tcPr>
          <w:p w14:paraId="46B2EAC1" w14:textId="33847EE5" w:rsidR="0065588A" w:rsidRPr="00004588" w:rsidRDefault="0065588A">
            <w:pPr>
              <w:spacing w:after="0" w:line="256" w:lineRule="auto"/>
              <w:rPr>
                <w:rFonts w:ascii="Times New Roman" w:eastAsia="Times New Roman" w:hAnsi="Times New Roman" w:cs="Times New Roman"/>
                <w:color w:val="000000"/>
                <w:sz w:val="26"/>
                <w:szCs w:val="26"/>
              </w:rPr>
            </w:pPr>
          </w:p>
        </w:tc>
        <w:tc>
          <w:tcPr>
            <w:tcW w:w="4252" w:type="dxa"/>
            <w:tcBorders>
              <w:top w:val="single" w:sz="4" w:space="0" w:color="auto"/>
              <w:left w:val="nil"/>
              <w:bottom w:val="single" w:sz="4" w:space="0" w:color="000000"/>
              <w:right w:val="single" w:sz="4" w:space="0" w:color="000000"/>
            </w:tcBorders>
            <w:shd w:val="clear" w:color="auto" w:fill="FFFFFF" w:themeFill="background1"/>
          </w:tcPr>
          <w:p w14:paraId="58E4C4E1" w14:textId="77777777" w:rsidR="0065588A" w:rsidRPr="0049141E" w:rsidRDefault="0065588A" w:rsidP="00900A97">
            <w:pPr>
              <w:spacing w:after="0" w:line="256"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 xml:space="preserve">Капітальний ремонт </w:t>
            </w:r>
            <w:proofErr w:type="spellStart"/>
            <w:r w:rsidRPr="0049141E">
              <w:rPr>
                <w:rFonts w:ascii="Times New Roman" w:eastAsia="Times New Roman" w:hAnsi="Times New Roman" w:cs="Times New Roman"/>
                <w:color w:val="000000"/>
                <w:sz w:val="26"/>
                <w:szCs w:val="26"/>
              </w:rPr>
              <w:t>водовідного</w:t>
            </w:r>
            <w:proofErr w:type="spellEnd"/>
            <w:r w:rsidRPr="0049141E">
              <w:rPr>
                <w:rFonts w:ascii="Times New Roman" w:eastAsia="Times New Roman" w:hAnsi="Times New Roman" w:cs="Times New Roman"/>
                <w:color w:val="000000"/>
                <w:sz w:val="26"/>
                <w:szCs w:val="26"/>
              </w:rPr>
              <w:t xml:space="preserve"> каналу від </w:t>
            </w:r>
            <w:r w:rsidR="009E3E00" w:rsidRPr="0049141E">
              <w:rPr>
                <w:rFonts w:ascii="Times New Roman" w:eastAsia="Times New Roman" w:hAnsi="Times New Roman" w:cs="Times New Roman"/>
                <w:color w:val="000000"/>
                <w:sz w:val="26"/>
                <w:szCs w:val="26"/>
              </w:rPr>
              <w:t>Київського водосховища до вулиці Шевченка в с. Лютіж Вишгородського району Київської області з метою захисту від підтоплення прилеглих територій</w:t>
            </w:r>
          </w:p>
        </w:tc>
        <w:tc>
          <w:tcPr>
            <w:tcW w:w="1985" w:type="dxa"/>
            <w:tcBorders>
              <w:top w:val="single" w:sz="4" w:space="0" w:color="auto"/>
              <w:left w:val="nil"/>
              <w:bottom w:val="single" w:sz="4" w:space="0" w:color="000000"/>
              <w:right w:val="single" w:sz="4" w:space="0" w:color="000000"/>
            </w:tcBorders>
            <w:shd w:val="clear" w:color="auto" w:fill="FFFFFF" w:themeFill="background1"/>
          </w:tcPr>
          <w:p w14:paraId="5B61D29D" w14:textId="77777777" w:rsidR="0065588A" w:rsidRPr="0049141E" w:rsidRDefault="0065588A">
            <w:pPr>
              <w:spacing w:after="0" w:line="256" w:lineRule="auto"/>
              <w:rPr>
                <w:rFonts w:ascii="Times New Roman" w:eastAsia="Times New Roman" w:hAnsi="Times New Roman" w:cs="Times New Roman"/>
                <w:color w:val="000000"/>
                <w:sz w:val="26"/>
                <w:szCs w:val="26"/>
              </w:rPr>
            </w:pP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52D9B9EF" w14:textId="77777777" w:rsidR="0065588A" w:rsidRPr="0049141E" w:rsidRDefault="006E31F5" w:rsidP="0065588A">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140 000</w:t>
            </w:r>
          </w:p>
        </w:tc>
        <w:tc>
          <w:tcPr>
            <w:tcW w:w="1701" w:type="dxa"/>
            <w:tcBorders>
              <w:top w:val="single" w:sz="4" w:space="0" w:color="auto"/>
              <w:left w:val="nil"/>
              <w:bottom w:val="single" w:sz="4" w:space="0" w:color="000000"/>
              <w:right w:val="single" w:sz="4" w:space="0" w:color="000000"/>
            </w:tcBorders>
            <w:shd w:val="clear" w:color="auto" w:fill="FFFFFF"/>
            <w:vAlign w:val="center"/>
          </w:tcPr>
          <w:p w14:paraId="05BEEB0E" w14:textId="77777777" w:rsidR="0065588A" w:rsidRPr="0049141E" w:rsidRDefault="00537B62">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1843" w:type="dxa"/>
            <w:tcBorders>
              <w:top w:val="single" w:sz="4" w:space="0" w:color="auto"/>
              <w:left w:val="nil"/>
              <w:bottom w:val="single" w:sz="4" w:space="0" w:color="000000"/>
              <w:right w:val="single" w:sz="4" w:space="0" w:color="000000"/>
            </w:tcBorders>
            <w:shd w:val="clear" w:color="auto" w:fill="FFFFFF"/>
            <w:vAlign w:val="center"/>
          </w:tcPr>
          <w:p w14:paraId="084C3AC7" w14:textId="77777777" w:rsidR="0065588A" w:rsidRPr="0049141E" w:rsidRDefault="00B443C4">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r>
      <w:tr w:rsidR="0065588A" w:rsidRPr="0049141E" w14:paraId="7FA83E7E" w14:textId="77777777" w:rsidTr="009845A3">
        <w:trPr>
          <w:trHeight w:val="20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581208BD" w14:textId="77777777" w:rsidR="0065588A" w:rsidRPr="0049141E" w:rsidRDefault="0065588A">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46E62E93" w14:textId="2EEA8988" w:rsidR="0065588A" w:rsidRPr="0049141E"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0795972C" w14:textId="77777777" w:rsidR="0065588A" w:rsidRPr="0049141E" w:rsidRDefault="0065588A">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Будівництво водозабірного вузла по вул. Ново-Київська в с. Нові Петрівці в с. Нові Петрівці Вишгородського району, Київської області</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10D51754" w14:textId="77777777" w:rsidR="0065588A" w:rsidRPr="0049141E" w:rsidRDefault="0065588A">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59ECA8A9" w14:textId="77777777" w:rsidR="0065588A" w:rsidRPr="0049141E" w:rsidRDefault="00375E46" w:rsidP="00330CFA">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4 </w:t>
            </w:r>
            <w:r w:rsidR="00330CFA" w:rsidRPr="0049141E">
              <w:rPr>
                <w:rFonts w:ascii="Times New Roman" w:eastAsia="Times New Roman" w:hAnsi="Times New Roman" w:cs="Times New Roman"/>
                <w:sz w:val="26"/>
                <w:szCs w:val="26"/>
              </w:rPr>
              <w:t>68</w:t>
            </w:r>
            <w:r w:rsidRPr="0049141E">
              <w:rPr>
                <w:rFonts w:ascii="Times New Roman" w:eastAsia="Times New Roman" w:hAnsi="Times New Roman" w:cs="Times New Roman"/>
                <w:sz w:val="26"/>
                <w:szCs w:val="26"/>
              </w:rPr>
              <w:t xml:space="preserve">0 000 </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670F4F9B" w14:textId="568517CF" w:rsidR="0065588A" w:rsidRPr="00DF7CD6" w:rsidRDefault="00856C8A" w:rsidP="00856C8A">
            <w:pPr>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537 000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516DE2F2" w14:textId="7DCF87F7" w:rsidR="0065588A" w:rsidRPr="00433AF8" w:rsidRDefault="00433AF8" w:rsidP="00856C8A">
            <w:pPr>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1</w:t>
            </w:r>
            <w:r w:rsidR="00856C8A">
              <w:rPr>
                <w:rFonts w:ascii="Times New Roman" w:eastAsia="Times New Roman" w:hAnsi="Times New Roman" w:cs="Times New Roman"/>
                <w:sz w:val="26"/>
                <w:szCs w:val="26"/>
                <w:lang w:val="ru-RU"/>
              </w:rPr>
              <w:t>7 353 503</w:t>
            </w:r>
          </w:p>
        </w:tc>
      </w:tr>
      <w:tr w:rsidR="0065588A" w:rsidRPr="0049141E" w14:paraId="4008B984" w14:textId="77777777" w:rsidTr="009845A3">
        <w:trPr>
          <w:trHeight w:val="1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74726D25" w14:textId="77777777" w:rsidR="0065588A" w:rsidRPr="0049141E" w:rsidRDefault="0065588A">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64D20A91" w14:textId="01981867" w:rsidR="0065588A" w:rsidRPr="0049141E"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68EC4CB1" w14:textId="77777777" w:rsidR="0065588A" w:rsidRPr="0049141E" w:rsidRDefault="0065588A" w:rsidP="00330CFA">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Нове будівництво каналізаційного колектору від вул. Свято-Покровська до вул. Ново-Київська в с. Нові Петрівці Вишгородського району Київської області</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4C471158" w14:textId="77777777" w:rsidR="0065588A" w:rsidRPr="0049141E" w:rsidRDefault="0065588A">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5D713E26" w14:textId="77777777" w:rsidR="0065588A" w:rsidRPr="0049141E" w:rsidRDefault="0065588A">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254 050</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5C6A2832" w14:textId="77777777" w:rsidR="0065588A" w:rsidRPr="0049141E" w:rsidRDefault="00537B62">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vAlign w:val="center"/>
          </w:tcPr>
          <w:p w14:paraId="6F94F1AF" w14:textId="77777777" w:rsidR="0065588A" w:rsidRPr="0049141E" w:rsidRDefault="00B443C4">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r>
      <w:tr w:rsidR="00F13BB0" w:rsidRPr="0049141E" w14:paraId="0D5B2736" w14:textId="77777777" w:rsidTr="009845A3">
        <w:trPr>
          <w:trHeight w:val="1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29C1C902" w14:textId="77777777" w:rsidR="00F13BB0" w:rsidRPr="0049141E" w:rsidRDefault="00F13BB0"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0A491338" w14:textId="77777777" w:rsidR="00F13BB0" w:rsidRPr="0049141E" w:rsidRDefault="00F13BB0"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3072F561" w14:textId="77777777" w:rsidR="00F13BB0" w:rsidRPr="0049141E" w:rsidRDefault="00F13BB0"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Будівництво каналізаційних очисних споруд закритого типу для глибокого очищення господарсько-побутових стічних вод продуктивністю 7000 м3/добу з повторним використанням очищених зворотних вод на цілорічне внутрішньо-ґрунтове зрошення в </w:t>
            </w:r>
            <w:proofErr w:type="spellStart"/>
            <w:r w:rsidRPr="0049141E">
              <w:rPr>
                <w:rFonts w:ascii="Times New Roman" w:eastAsia="Times New Roman" w:hAnsi="Times New Roman" w:cs="Times New Roman"/>
                <w:sz w:val="26"/>
                <w:szCs w:val="26"/>
              </w:rPr>
              <w:t>біоплато</w:t>
            </w:r>
            <w:proofErr w:type="spellEnd"/>
            <w:r w:rsidRPr="0049141E">
              <w:rPr>
                <w:rFonts w:ascii="Times New Roman" w:eastAsia="Times New Roman" w:hAnsi="Times New Roman" w:cs="Times New Roman"/>
                <w:sz w:val="26"/>
                <w:szCs w:val="26"/>
              </w:rPr>
              <w:t xml:space="preserve"> енергетичних рослин з використанням їх біомаси і осадів стічних вод як відновлюваного ресурсу розташованих в с. Нові Петрівці </w:t>
            </w:r>
            <w:r w:rsidRPr="0049141E">
              <w:rPr>
                <w:rFonts w:ascii="Times New Roman" w:eastAsia="Times New Roman" w:hAnsi="Times New Roman" w:cs="Times New Roman"/>
                <w:sz w:val="26"/>
                <w:szCs w:val="26"/>
              </w:rPr>
              <w:lastRenderedPageBreak/>
              <w:t>Вишгородського р-ну Київської області (І черга)</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453C6042" w14:textId="77777777" w:rsidR="00F13BB0" w:rsidRPr="0049141E" w:rsidRDefault="00F13BB0" w:rsidP="00F13BB0">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38458B89" w14:textId="77777777" w:rsidR="00F13BB0" w:rsidRPr="0049141E" w:rsidRDefault="00330CFA" w:rsidP="00F13BB0">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200 000</w:t>
            </w:r>
          </w:p>
        </w:tc>
        <w:tc>
          <w:tcPr>
            <w:tcW w:w="1701" w:type="dxa"/>
            <w:tcBorders>
              <w:top w:val="single" w:sz="4" w:space="0" w:color="000000"/>
              <w:left w:val="nil"/>
              <w:bottom w:val="single" w:sz="4" w:space="0" w:color="000000"/>
              <w:right w:val="single" w:sz="4" w:space="0" w:color="000000"/>
            </w:tcBorders>
            <w:shd w:val="clear" w:color="auto" w:fill="FFFFFF"/>
            <w:vAlign w:val="center"/>
          </w:tcPr>
          <w:p w14:paraId="5F06CC27" w14:textId="77777777" w:rsidR="00F13BB0" w:rsidRPr="0049141E" w:rsidRDefault="00F13BB0" w:rsidP="00F13BB0">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20 000 000</w:t>
            </w:r>
          </w:p>
        </w:tc>
        <w:tc>
          <w:tcPr>
            <w:tcW w:w="1843" w:type="dxa"/>
            <w:tcBorders>
              <w:top w:val="single" w:sz="4" w:space="0" w:color="000000"/>
              <w:left w:val="nil"/>
              <w:bottom w:val="single" w:sz="4" w:space="0" w:color="000000"/>
              <w:right w:val="single" w:sz="4" w:space="0" w:color="000000"/>
            </w:tcBorders>
            <w:shd w:val="clear" w:color="auto" w:fill="FFFFFF"/>
            <w:vAlign w:val="center"/>
          </w:tcPr>
          <w:p w14:paraId="22D2D5A7" w14:textId="77777777" w:rsidR="00F13BB0" w:rsidRPr="0049141E" w:rsidRDefault="00F13BB0" w:rsidP="00F13BB0">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23 945 566</w:t>
            </w:r>
          </w:p>
        </w:tc>
      </w:tr>
      <w:tr w:rsidR="0065588A" w:rsidRPr="0049141E" w14:paraId="07ECBA5E" w14:textId="77777777" w:rsidTr="009845A3">
        <w:trPr>
          <w:trHeight w:val="1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7CFBF74A" w14:textId="77777777" w:rsidR="0065588A" w:rsidRPr="0049141E" w:rsidRDefault="0065588A">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694AC652" w14:textId="405CDDE2" w:rsidR="0065588A" w:rsidRPr="0049141E"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74A71C1D" w14:textId="77777777" w:rsidR="0065588A" w:rsidRPr="0049141E" w:rsidRDefault="0065588A">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Капітальний ремонт напірного колектора стоків від вул. 1-го Травня до очисних споруд в с. Нові Петрівці Вишгородського району Київської області</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49EE8D0E" w14:textId="77777777" w:rsidR="0065588A" w:rsidRPr="0049141E" w:rsidRDefault="0065588A">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5FA62A20" w14:textId="77777777" w:rsidR="0065588A" w:rsidRPr="0049141E" w:rsidRDefault="00330CFA">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04AAF7E1" w14:textId="4AEF502E" w:rsidR="0065588A" w:rsidRPr="0049141E" w:rsidRDefault="000A6E80">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1 322 000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2DF41595" w14:textId="77777777" w:rsidR="0065588A" w:rsidRPr="0049141E" w:rsidRDefault="00330CFA">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0</w:t>
            </w:r>
          </w:p>
        </w:tc>
      </w:tr>
      <w:tr w:rsidR="00F13BB0" w:rsidRPr="0049141E" w14:paraId="090D13BC" w14:textId="77777777" w:rsidTr="009845A3">
        <w:trPr>
          <w:trHeight w:val="1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1FB65555" w14:textId="77777777" w:rsidR="00F13BB0" w:rsidRPr="0049141E" w:rsidRDefault="00F13BB0"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cPr>
          <w:p w14:paraId="30F465A9" w14:textId="77777777" w:rsidR="00F13BB0" w:rsidRPr="0049141E" w:rsidRDefault="00F13BB0"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2AECDEAF" w14:textId="77777777" w:rsidR="00F13BB0" w:rsidRPr="0049141E" w:rsidRDefault="00F13BB0"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Будівництво каналізаційного колектору по провулку 1-го Травня та вул. Луцька в с. Нові Петрівці Вишгородського району Київської області</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5C27B4B1" w14:textId="77777777" w:rsidR="00F13BB0" w:rsidRPr="0049141E" w:rsidRDefault="00F13BB0" w:rsidP="00F13BB0">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7A4BD153" w14:textId="77777777" w:rsidR="00F13BB0" w:rsidRPr="0049141E" w:rsidRDefault="007068E8" w:rsidP="00F13BB0">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49AA53FD" w14:textId="5053F52E" w:rsidR="00F13BB0" w:rsidRPr="00856C8A" w:rsidRDefault="004E481C" w:rsidP="00F13BB0">
            <w:pPr>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616 000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2664EE0C" w14:textId="3434604E" w:rsidR="00F13BB0" w:rsidRPr="00856C8A" w:rsidRDefault="00856C8A" w:rsidP="00F13BB0">
            <w:pPr>
              <w:spacing w:after="0" w:line="240" w:lineRule="auto"/>
              <w:jc w:val="center"/>
              <w:rPr>
                <w:rFonts w:ascii="Times New Roman" w:eastAsia="Times New Roman" w:hAnsi="Times New Roman" w:cs="Times New Roman"/>
                <w:sz w:val="26"/>
                <w:szCs w:val="26"/>
                <w:lang w:val="ru-RU"/>
              </w:rPr>
            </w:pPr>
            <w:r w:rsidRPr="00856C8A">
              <w:rPr>
                <w:rFonts w:ascii="Times New Roman" w:eastAsia="Times New Roman" w:hAnsi="Times New Roman" w:cs="Times New Roman"/>
                <w:sz w:val="26"/>
                <w:szCs w:val="26"/>
                <w:lang w:val="ru-RU"/>
              </w:rPr>
              <w:t>0</w:t>
            </w:r>
          </w:p>
        </w:tc>
      </w:tr>
      <w:tr w:rsidR="0065588A" w:rsidRPr="0049141E" w14:paraId="72BB40EA" w14:textId="77777777" w:rsidTr="009845A3">
        <w:trPr>
          <w:trHeight w:val="1035"/>
        </w:trPr>
        <w:tc>
          <w:tcPr>
            <w:tcW w:w="587" w:type="dxa"/>
            <w:tcBorders>
              <w:top w:val="single" w:sz="4" w:space="0" w:color="auto"/>
              <w:left w:val="single" w:sz="4" w:space="0" w:color="000000"/>
              <w:bottom w:val="single" w:sz="4" w:space="0" w:color="000000"/>
              <w:right w:val="single" w:sz="4" w:space="0" w:color="000000"/>
            </w:tcBorders>
            <w:shd w:val="clear" w:color="auto" w:fill="auto"/>
          </w:tcPr>
          <w:p w14:paraId="55BAD0D0" w14:textId="77777777" w:rsidR="0065588A" w:rsidRPr="0049141E" w:rsidRDefault="0065588A">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000000"/>
              <w:right w:val="single" w:sz="4" w:space="0" w:color="000000"/>
            </w:tcBorders>
            <w:shd w:val="clear" w:color="auto" w:fill="FFFFFF" w:themeFill="background1"/>
          </w:tcPr>
          <w:p w14:paraId="7AE99A45" w14:textId="6F62B50E" w:rsidR="0065588A" w:rsidRPr="0049141E" w:rsidRDefault="0065588A">
            <w:pPr>
              <w:spacing w:after="0" w:line="256" w:lineRule="auto"/>
              <w:rPr>
                <w:rFonts w:ascii="Times New Roman" w:eastAsia="Times New Roman" w:hAnsi="Times New Roman" w:cs="Times New Roman"/>
                <w:color w:val="000000"/>
                <w:sz w:val="26"/>
                <w:szCs w:val="26"/>
              </w:rPr>
            </w:pPr>
          </w:p>
        </w:tc>
        <w:tc>
          <w:tcPr>
            <w:tcW w:w="4252" w:type="dxa"/>
            <w:tcBorders>
              <w:top w:val="single" w:sz="4" w:space="0" w:color="auto"/>
              <w:left w:val="nil"/>
              <w:bottom w:val="single" w:sz="4" w:space="0" w:color="000000"/>
              <w:right w:val="single" w:sz="4" w:space="0" w:color="000000"/>
            </w:tcBorders>
            <w:shd w:val="clear" w:color="auto" w:fill="FFFFFF" w:themeFill="background1"/>
          </w:tcPr>
          <w:p w14:paraId="6ED039AE" w14:textId="77777777" w:rsidR="0065588A" w:rsidRPr="0049141E" w:rsidRDefault="0065588A">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Реконструкція водопровідної мережі по вул. Князя Святослава в с. Старі Петрівці Вишгородського району, Київської області.</w:t>
            </w:r>
            <w:r w:rsidR="00A96168">
              <w:rPr>
                <w:rFonts w:ascii="Times New Roman" w:eastAsia="Times New Roman" w:hAnsi="Times New Roman" w:cs="Times New Roman"/>
                <w:sz w:val="26"/>
                <w:szCs w:val="26"/>
              </w:rPr>
              <w:t xml:space="preserve"> Зовнішні мережі водопостачання</w:t>
            </w:r>
          </w:p>
        </w:tc>
        <w:tc>
          <w:tcPr>
            <w:tcW w:w="1985" w:type="dxa"/>
            <w:tcBorders>
              <w:top w:val="single" w:sz="4" w:space="0" w:color="auto"/>
              <w:left w:val="nil"/>
              <w:bottom w:val="single" w:sz="4" w:space="0" w:color="000000"/>
              <w:right w:val="single" w:sz="4" w:space="0" w:color="000000"/>
            </w:tcBorders>
            <w:shd w:val="clear" w:color="auto" w:fill="FFFFFF" w:themeFill="background1"/>
          </w:tcPr>
          <w:p w14:paraId="4541C8B7" w14:textId="77777777" w:rsidR="0065588A" w:rsidRPr="0049141E" w:rsidRDefault="0065588A">
            <w:pPr>
              <w:spacing w:after="0" w:line="256" w:lineRule="auto"/>
              <w:rPr>
                <w:rFonts w:ascii="Times New Roman" w:eastAsia="Times New Roman" w:hAnsi="Times New Roman" w:cs="Times New Roman"/>
                <w:b/>
                <w:sz w:val="26"/>
                <w:szCs w:val="26"/>
              </w:rPr>
            </w:pP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07BDDBBE" w14:textId="77777777" w:rsidR="0065588A" w:rsidRPr="0049141E" w:rsidRDefault="00861BE7" w:rsidP="00704891">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6 363 938</w:t>
            </w: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19A3B189" w14:textId="13412B5B" w:rsidR="0065588A" w:rsidRPr="0049141E" w:rsidRDefault="00887B6C" w:rsidP="00887B6C">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1 500 00</w:t>
            </w:r>
            <w:r w:rsidR="001E210A" w:rsidRPr="0049141E">
              <w:rPr>
                <w:rFonts w:ascii="Times New Roman" w:eastAsia="Times New Roman" w:hAnsi="Times New Roman" w:cs="Times New Roman"/>
                <w:sz w:val="26"/>
                <w:szCs w:val="26"/>
              </w:rPr>
              <w:t>0</w:t>
            </w:r>
          </w:p>
        </w:tc>
        <w:tc>
          <w:tcPr>
            <w:tcW w:w="1843" w:type="dxa"/>
            <w:tcBorders>
              <w:top w:val="single" w:sz="4" w:space="0" w:color="auto"/>
              <w:left w:val="nil"/>
              <w:bottom w:val="single" w:sz="4" w:space="0" w:color="000000"/>
              <w:right w:val="single" w:sz="4" w:space="0" w:color="000000"/>
            </w:tcBorders>
            <w:shd w:val="clear" w:color="auto" w:fill="FFFFFF" w:themeFill="background1"/>
            <w:vAlign w:val="center"/>
          </w:tcPr>
          <w:p w14:paraId="37DEA05F" w14:textId="14EFEE23" w:rsidR="00887B6C" w:rsidRPr="00C80138" w:rsidRDefault="00C80138" w:rsidP="00887B6C">
            <w:pPr>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3 106 163,74</w:t>
            </w:r>
          </w:p>
        </w:tc>
      </w:tr>
      <w:tr w:rsidR="0065588A" w:rsidRPr="0049141E" w14:paraId="3D2D34AD" w14:textId="77777777" w:rsidTr="009845A3">
        <w:trPr>
          <w:trHeight w:val="1035"/>
        </w:trPr>
        <w:tc>
          <w:tcPr>
            <w:tcW w:w="587" w:type="dxa"/>
            <w:tcBorders>
              <w:top w:val="nil"/>
              <w:left w:val="single" w:sz="4" w:space="0" w:color="000000"/>
              <w:bottom w:val="single" w:sz="4" w:space="0" w:color="000000"/>
              <w:right w:val="single" w:sz="4" w:space="0" w:color="000000"/>
            </w:tcBorders>
            <w:shd w:val="clear" w:color="auto" w:fill="auto"/>
          </w:tcPr>
          <w:p w14:paraId="14B63A23" w14:textId="77777777" w:rsidR="0065588A" w:rsidRPr="0049141E" w:rsidRDefault="0065588A">
            <w:pPr>
              <w:spacing w:after="0" w:line="256" w:lineRule="auto"/>
              <w:jc w:val="center"/>
              <w:rPr>
                <w:rFonts w:ascii="Times New Roman" w:eastAsia="Times New Roman" w:hAnsi="Times New Roman" w:cs="Times New Roman"/>
                <w:b/>
                <w:color w:val="000000"/>
                <w:sz w:val="26"/>
                <w:szCs w:val="26"/>
              </w:rPr>
            </w:pPr>
          </w:p>
        </w:tc>
        <w:tc>
          <w:tcPr>
            <w:tcW w:w="1843" w:type="dxa"/>
            <w:tcBorders>
              <w:top w:val="nil"/>
              <w:left w:val="nil"/>
              <w:bottom w:val="single" w:sz="4" w:space="0" w:color="000000"/>
              <w:right w:val="single" w:sz="4" w:space="0" w:color="000000"/>
            </w:tcBorders>
            <w:shd w:val="clear" w:color="auto" w:fill="auto"/>
          </w:tcPr>
          <w:p w14:paraId="2DE0FE33" w14:textId="77777777" w:rsidR="0065588A" w:rsidRPr="0049141E" w:rsidRDefault="0065588A">
            <w:pPr>
              <w:spacing w:after="0" w:line="256" w:lineRule="auto"/>
              <w:rPr>
                <w:rFonts w:ascii="Times New Roman" w:eastAsia="Times New Roman" w:hAnsi="Times New Roman" w:cs="Times New Roman"/>
                <w:color w:val="000000"/>
                <w:sz w:val="26"/>
                <w:szCs w:val="26"/>
              </w:rPr>
            </w:pPr>
          </w:p>
        </w:tc>
        <w:tc>
          <w:tcPr>
            <w:tcW w:w="4252" w:type="dxa"/>
            <w:tcBorders>
              <w:top w:val="nil"/>
              <w:left w:val="nil"/>
              <w:bottom w:val="single" w:sz="4" w:space="0" w:color="000000"/>
              <w:right w:val="single" w:sz="4" w:space="0" w:color="000000"/>
            </w:tcBorders>
            <w:shd w:val="clear" w:color="auto" w:fill="FFFFFF" w:themeFill="background1"/>
          </w:tcPr>
          <w:p w14:paraId="2B84A7D2" w14:textId="77777777" w:rsidR="0065588A" w:rsidRPr="0049141E" w:rsidRDefault="0065588A" w:rsidP="00092A79">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Нове будівництво артезіанської свердловини за адресою: провулку 1-го Травня в с. Нові Київської області</w:t>
            </w:r>
            <w:r w:rsidR="00D07B9F" w:rsidRPr="0049141E">
              <w:rPr>
                <w:rFonts w:ascii="Times New Roman" w:eastAsia="Times New Roman" w:hAnsi="Times New Roman" w:cs="Times New Roman"/>
                <w:sz w:val="26"/>
                <w:szCs w:val="26"/>
              </w:rPr>
              <w:t xml:space="preserve"> Петрівці Вишгородського району</w:t>
            </w:r>
          </w:p>
        </w:tc>
        <w:tc>
          <w:tcPr>
            <w:tcW w:w="1985" w:type="dxa"/>
            <w:tcBorders>
              <w:top w:val="nil"/>
              <w:left w:val="nil"/>
              <w:bottom w:val="single" w:sz="4" w:space="0" w:color="000000"/>
              <w:right w:val="single" w:sz="4" w:space="0" w:color="000000"/>
            </w:tcBorders>
            <w:shd w:val="clear" w:color="auto" w:fill="FFFFFF" w:themeFill="background1"/>
          </w:tcPr>
          <w:p w14:paraId="1B26ED19" w14:textId="77777777" w:rsidR="0065588A" w:rsidRPr="0049141E" w:rsidRDefault="0065588A">
            <w:pPr>
              <w:spacing w:after="0" w:line="256" w:lineRule="auto"/>
              <w:rPr>
                <w:rFonts w:ascii="Times New Roman" w:eastAsia="Times New Roman" w:hAnsi="Times New Roman" w:cs="Times New Roman"/>
                <w:b/>
                <w:sz w:val="26"/>
                <w:szCs w:val="26"/>
              </w:rPr>
            </w:pPr>
          </w:p>
        </w:tc>
        <w:tc>
          <w:tcPr>
            <w:tcW w:w="1701" w:type="dxa"/>
            <w:tcBorders>
              <w:top w:val="nil"/>
              <w:left w:val="nil"/>
              <w:bottom w:val="single" w:sz="4" w:space="0" w:color="000000"/>
              <w:right w:val="single" w:sz="4" w:space="0" w:color="000000"/>
            </w:tcBorders>
            <w:shd w:val="clear" w:color="auto" w:fill="FFFFFF" w:themeFill="background1"/>
            <w:vAlign w:val="center"/>
          </w:tcPr>
          <w:p w14:paraId="3F628856" w14:textId="7C06A0BE" w:rsidR="0065588A" w:rsidRPr="0049141E" w:rsidRDefault="0065588A">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98</w:t>
            </w:r>
            <w:r w:rsidR="0086012C">
              <w:rPr>
                <w:rFonts w:ascii="Times New Roman" w:eastAsia="Times New Roman" w:hAnsi="Times New Roman" w:cs="Times New Roman"/>
                <w:sz w:val="26"/>
                <w:szCs w:val="26"/>
              </w:rPr>
              <w:t> </w:t>
            </w:r>
            <w:r w:rsidRPr="0049141E">
              <w:rPr>
                <w:rFonts w:ascii="Times New Roman" w:eastAsia="Times New Roman" w:hAnsi="Times New Roman" w:cs="Times New Roman"/>
                <w:sz w:val="26"/>
                <w:szCs w:val="26"/>
              </w:rPr>
              <w:t>000</w:t>
            </w:r>
          </w:p>
        </w:tc>
        <w:tc>
          <w:tcPr>
            <w:tcW w:w="1701" w:type="dxa"/>
            <w:tcBorders>
              <w:top w:val="nil"/>
              <w:left w:val="nil"/>
              <w:bottom w:val="single" w:sz="4" w:space="0" w:color="000000"/>
              <w:right w:val="single" w:sz="4" w:space="0" w:color="000000"/>
            </w:tcBorders>
            <w:shd w:val="clear" w:color="auto" w:fill="FFFFFF" w:themeFill="background1"/>
            <w:vAlign w:val="center"/>
          </w:tcPr>
          <w:p w14:paraId="4215242F" w14:textId="3299C48E" w:rsidR="0065588A" w:rsidRPr="0049141E" w:rsidRDefault="0086012C" w:rsidP="00FC264F">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lang w:val="ru-RU"/>
              </w:rPr>
              <w:t>3</w:t>
            </w:r>
            <w:r w:rsidR="004E481C">
              <w:rPr>
                <w:rFonts w:ascii="Times New Roman" w:eastAsia="Times New Roman" w:hAnsi="Times New Roman" w:cs="Times New Roman"/>
                <w:sz w:val="26"/>
                <w:szCs w:val="26"/>
                <w:lang w:val="ru-RU"/>
              </w:rPr>
              <w:t> 342 079</w:t>
            </w:r>
          </w:p>
        </w:tc>
        <w:tc>
          <w:tcPr>
            <w:tcW w:w="1843" w:type="dxa"/>
            <w:tcBorders>
              <w:top w:val="nil"/>
              <w:left w:val="nil"/>
              <w:bottom w:val="single" w:sz="4" w:space="0" w:color="000000"/>
              <w:right w:val="single" w:sz="4" w:space="0" w:color="000000"/>
            </w:tcBorders>
            <w:shd w:val="clear" w:color="auto" w:fill="FFFFFF" w:themeFill="background1"/>
            <w:vAlign w:val="center"/>
          </w:tcPr>
          <w:p w14:paraId="4019E9DA" w14:textId="77777777" w:rsidR="0065588A" w:rsidRPr="0049141E" w:rsidRDefault="00D07B9F">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0</w:t>
            </w:r>
          </w:p>
        </w:tc>
      </w:tr>
      <w:tr w:rsidR="0065588A" w:rsidRPr="0049141E" w14:paraId="47D3F21D" w14:textId="77777777" w:rsidTr="009845A3">
        <w:trPr>
          <w:trHeight w:val="1035"/>
        </w:trPr>
        <w:tc>
          <w:tcPr>
            <w:tcW w:w="587" w:type="dxa"/>
            <w:tcBorders>
              <w:top w:val="single" w:sz="4" w:space="0" w:color="000000"/>
              <w:left w:val="single" w:sz="4" w:space="0" w:color="000000"/>
              <w:bottom w:val="single" w:sz="4" w:space="0" w:color="000000"/>
              <w:right w:val="single" w:sz="4" w:space="0" w:color="000000"/>
            </w:tcBorders>
            <w:shd w:val="clear" w:color="auto" w:fill="auto"/>
          </w:tcPr>
          <w:p w14:paraId="0A4A9A95" w14:textId="77777777" w:rsidR="0065588A" w:rsidRPr="0049141E" w:rsidRDefault="0065588A">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B18EF69" w14:textId="77777777" w:rsidR="0065588A" w:rsidRPr="0049141E" w:rsidRDefault="0065588A">
            <w:pPr>
              <w:spacing w:after="0" w:line="256" w:lineRule="auto"/>
              <w:rPr>
                <w:rFonts w:ascii="Times New Roman" w:eastAsia="Times New Roman" w:hAnsi="Times New Roman" w:cs="Times New Roman"/>
                <w:color w:val="000000"/>
                <w:sz w:val="26"/>
                <w:szCs w:val="26"/>
              </w:rPr>
            </w:pPr>
          </w:p>
        </w:tc>
        <w:tc>
          <w:tcPr>
            <w:tcW w:w="425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6A59292" w14:textId="77777777" w:rsidR="0065588A" w:rsidRPr="0049141E" w:rsidRDefault="0065588A">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зовнішніх водопровідних мереж на ділянці від будинку №119 до будинку №80 по вул. </w:t>
            </w:r>
            <w:proofErr w:type="spellStart"/>
            <w:r w:rsidRPr="0049141E">
              <w:rPr>
                <w:rFonts w:ascii="Times New Roman" w:eastAsia="Times New Roman" w:hAnsi="Times New Roman" w:cs="Times New Roman"/>
                <w:sz w:val="26"/>
                <w:szCs w:val="26"/>
              </w:rPr>
              <w:t>Межигірська</w:t>
            </w:r>
            <w:proofErr w:type="spellEnd"/>
            <w:r w:rsidRPr="0049141E">
              <w:rPr>
                <w:rFonts w:ascii="Times New Roman" w:eastAsia="Times New Roman" w:hAnsi="Times New Roman" w:cs="Times New Roman"/>
                <w:sz w:val="26"/>
                <w:szCs w:val="26"/>
              </w:rPr>
              <w:t xml:space="preserve"> в с. Нові Петрів Вишгородського району Київської області</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8F4B599" w14:textId="77777777" w:rsidR="0065588A" w:rsidRPr="0049141E" w:rsidRDefault="0065588A">
            <w:pPr>
              <w:spacing w:after="0" w:line="256" w:lineRule="auto"/>
              <w:rPr>
                <w:rFonts w:ascii="Times New Roman" w:eastAsia="Times New Roman" w:hAnsi="Times New Roman" w:cs="Times New Roman"/>
                <w:b/>
                <w:sz w:val="26"/>
                <w:szCs w:val="26"/>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EE757CB" w14:textId="77777777" w:rsidR="0065588A" w:rsidRPr="0049141E" w:rsidRDefault="009B321D">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1 252 000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1FDCD6" w14:textId="77777777" w:rsidR="0065588A" w:rsidRPr="0049141E" w:rsidRDefault="00855ACE">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0</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67F2A1" w14:textId="77777777" w:rsidR="0065588A" w:rsidRPr="0049141E" w:rsidRDefault="00855ACE">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0</w:t>
            </w:r>
          </w:p>
        </w:tc>
      </w:tr>
      <w:tr w:rsidR="006440EF" w:rsidRPr="0049141E" w14:paraId="449DEC58" w14:textId="77777777" w:rsidTr="009845A3">
        <w:trPr>
          <w:trHeight w:val="1270"/>
        </w:trPr>
        <w:tc>
          <w:tcPr>
            <w:tcW w:w="587" w:type="dxa"/>
            <w:tcBorders>
              <w:top w:val="single" w:sz="4" w:space="0" w:color="000000"/>
              <w:left w:val="single" w:sz="4" w:space="0" w:color="000000"/>
              <w:right w:val="single" w:sz="4" w:space="0" w:color="000000"/>
            </w:tcBorders>
            <w:shd w:val="clear" w:color="auto" w:fill="auto"/>
          </w:tcPr>
          <w:p w14:paraId="28FC2478" w14:textId="77777777" w:rsidR="006440EF" w:rsidRPr="0049141E" w:rsidRDefault="006440EF">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000000"/>
              <w:left w:val="single" w:sz="4" w:space="0" w:color="000000"/>
              <w:right w:val="single" w:sz="4" w:space="0" w:color="000000"/>
            </w:tcBorders>
            <w:shd w:val="clear" w:color="auto" w:fill="FFFFFF" w:themeFill="background1"/>
          </w:tcPr>
          <w:p w14:paraId="6C0FD294" w14:textId="205E85DC" w:rsidR="006440EF" w:rsidRPr="0049141E" w:rsidRDefault="006440EF">
            <w:pPr>
              <w:spacing w:after="0" w:line="256" w:lineRule="auto"/>
              <w:rPr>
                <w:rFonts w:ascii="Times New Roman" w:eastAsia="Times New Roman" w:hAnsi="Times New Roman" w:cs="Times New Roman"/>
                <w:color w:val="000000"/>
                <w:sz w:val="26"/>
                <w:szCs w:val="26"/>
              </w:rPr>
            </w:pPr>
          </w:p>
        </w:tc>
        <w:tc>
          <w:tcPr>
            <w:tcW w:w="4252" w:type="dxa"/>
            <w:tcBorders>
              <w:top w:val="single" w:sz="4" w:space="0" w:color="000000"/>
              <w:left w:val="single" w:sz="4" w:space="0" w:color="000000"/>
              <w:right w:val="single" w:sz="4" w:space="0" w:color="000000"/>
            </w:tcBorders>
            <w:shd w:val="clear" w:color="auto" w:fill="FFFFFF" w:themeFill="background1"/>
          </w:tcPr>
          <w:p w14:paraId="360E6071" w14:textId="6C6755E0" w:rsidR="006440EF" w:rsidRPr="0049141E" w:rsidRDefault="006440EF" w:rsidP="00860A90">
            <w:pPr>
              <w:spacing w:after="0" w:line="256" w:lineRule="auto"/>
              <w:rPr>
                <w:rFonts w:ascii="Times New Roman" w:eastAsia="Times New Roman" w:hAnsi="Times New Roman" w:cs="Times New Roman"/>
                <w:sz w:val="24"/>
                <w:szCs w:val="24"/>
              </w:rPr>
            </w:pPr>
            <w:r w:rsidRPr="00DB688C">
              <w:rPr>
                <w:rFonts w:ascii="Times New Roman" w:eastAsia="Times New Roman" w:hAnsi="Times New Roman" w:cs="Times New Roman"/>
                <w:sz w:val="26"/>
                <w:szCs w:val="26"/>
              </w:rPr>
              <w:t>Будівництво артезіанської свердловини по вул.</w:t>
            </w:r>
            <w:r w:rsidR="00855ACE" w:rsidRPr="00DB688C">
              <w:rPr>
                <w:rFonts w:ascii="Times New Roman" w:eastAsia="Times New Roman" w:hAnsi="Times New Roman" w:cs="Times New Roman"/>
                <w:sz w:val="26"/>
                <w:szCs w:val="26"/>
              </w:rPr>
              <w:t xml:space="preserve"> </w:t>
            </w:r>
            <w:r w:rsidRPr="00DB688C">
              <w:rPr>
                <w:rFonts w:ascii="Times New Roman" w:eastAsia="Times New Roman" w:hAnsi="Times New Roman" w:cs="Times New Roman"/>
                <w:sz w:val="26"/>
                <w:szCs w:val="26"/>
              </w:rPr>
              <w:t xml:space="preserve">Комарова в </w:t>
            </w:r>
            <w:proofErr w:type="spellStart"/>
            <w:r w:rsidRPr="00DB688C">
              <w:rPr>
                <w:rFonts w:ascii="Times New Roman" w:eastAsia="Times New Roman" w:hAnsi="Times New Roman" w:cs="Times New Roman"/>
                <w:sz w:val="26"/>
                <w:szCs w:val="26"/>
              </w:rPr>
              <w:t>с</w:t>
            </w:r>
            <w:r w:rsidR="001830AB" w:rsidRPr="00DB688C">
              <w:rPr>
                <w:rFonts w:ascii="Times New Roman" w:eastAsia="Times New Roman" w:hAnsi="Times New Roman" w:cs="Times New Roman"/>
                <w:sz w:val="26"/>
                <w:szCs w:val="26"/>
              </w:rPr>
              <w:t>.Нові</w:t>
            </w:r>
            <w:proofErr w:type="spellEnd"/>
            <w:r w:rsidR="001830AB" w:rsidRPr="00DB688C">
              <w:rPr>
                <w:rFonts w:ascii="Times New Roman" w:eastAsia="Times New Roman" w:hAnsi="Times New Roman" w:cs="Times New Roman"/>
                <w:sz w:val="26"/>
                <w:szCs w:val="26"/>
              </w:rPr>
              <w:t xml:space="preserve"> Петрівці Вишгородського ра</w:t>
            </w:r>
            <w:r w:rsidRPr="00DB688C">
              <w:rPr>
                <w:rFonts w:ascii="Times New Roman" w:eastAsia="Times New Roman" w:hAnsi="Times New Roman" w:cs="Times New Roman"/>
                <w:sz w:val="26"/>
                <w:szCs w:val="26"/>
              </w:rPr>
              <w:t xml:space="preserve">йону Київської області </w:t>
            </w:r>
          </w:p>
        </w:tc>
        <w:tc>
          <w:tcPr>
            <w:tcW w:w="1985" w:type="dxa"/>
            <w:tcBorders>
              <w:top w:val="single" w:sz="4" w:space="0" w:color="000000"/>
              <w:left w:val="single" w:sz="4" w:space="0" w:color="000000"/>
              <w:right w:val="single" w:sz="4" w:space="0" w:color="000000"/>
            </w:tcBorders>
            <w:shd w:val="clear" w:color="auto" w:fill="FFFFFF" w:themeFill="background1"/>
          </w:tcPr>
          <w:p w14:paraId="60969F72" w14:textId="77777777" w:rsidR="006440EF" w:rsidRPr="0049141E" w:rsidRDefault="006440EF">
            <w:pPr>
              <w:spacing w:after="0" w:line="256" w:lineRule="auto"/>
              <w:rPr>
                <w:rFonts w:ascii="Times New Roman" w:eastAsia="Times New Roman" w:hAnsi="Times New Roman" w:cs="Times New Roman"/>
                <w:b/>
                <w:sz w:val="26"/>
                <w:szCs w:val="26"/>
              </w:rPr>
            </w:pPr>
          </w:p>
        </w:tc>
        <w:tc>
          <w:tcPr>
            <w:tcW w:w="1701" w:type="dxa"/>
            <w:tcBorders>
              <w:top w:val="single" w:sz="4" w:space="0" w:color="000000"/>
              <w:left w:val="single" w:sz="4" w:space="0" w:color="000000"/>
              <w:right w:val="single" w:sz="4" w:space="0" w:color="000000"/>
            </w:tcBorders>
            <w:shd w:val="clear" w:color="auto" w:fill="FFFFFF" w:themeFill="background1"/>
            <w:vAlign w:val="center"/>
          </w:tcPr>
          <w:p w14:paraId="0D6FD4CC" w14:textId="77777777" w:rsidR="006440EF" w:rsidRPr="0049141E" w:rsidRDefault="006440EF">
            <w:pPr>
              <w:spacing w:after="0" w:line="240" w:lineRule="auto"/>
              <w:jc w:val="center"/>
              <w:rPr>
                <w:rFonts w:ascii="Times New Roman" w:eastAsia="Times New Roman" w:hAnsi="Times New Roman" w:cs="Times New Roman"/>
                <w:color w:val="FF0000"/>
                <w:sz w:val="26"/>
                <w:szCs w:val="26"/>
              </w:rPr>
            </w:pPr>
            <w:r w:rsidRPr="0049141E">
              <w:rPr>
                <w:rFonts w:ascii="Times New Roman" w:eastAsia="Times New Roman" w:hAnsi="Times New Roman" w:cs="Times New Roman"/>
                <w:sz w:val="26"/>
                <w:szCs w:val="26"/>
              </w:rPr>
              <w:t>95 000</w:t>
            </w:r>
          </w:p>
        </w:tc>
        <w:tc>
          <w:tcPr>
            <w:tcW w:w="1701" w:type="dxa"/>
            <w:tcBorders>
              <w:top w:val="single" w:sz="4" w:space="0" w:color="000000"/>
              <w:left w:val="single" w:sz="4" w:space="0" w:color="000000"/>
              <w:right w:val="single" w:sz="4" w:space="0" w:color="000000"/>
            </w:tcBorders>
            <w:shd w:val="clear" w:color="auto" w:fill="FFFFFF" w:themeFill="background1"/>
            <w:vAlign w:val="center"/>
          </w:tcPr>
          <w:p w14:paraId="16435DAB" w14:textId="3230C252" w:rsidR="006440EF" w:rsidRPr="008054F5" w:rsidRDefault="00D91909">
            <w:pPr>
              <w:spacing w:after="0" w:line="240" w:lineRule="auto"/>
              <w:jc w:val="center"/>
              <w:rPr>
                <w:rFonts w:ascii="Times New Roman" w:eastAsia="Times New Roman" w:hAnsi="Times New Roman" w:cs="Times New Roman"/>
                <w:color w:val="000000" w:themeColor="text1"/>
                <w:sz w:val="26"/>
                <w:szCs w:val="26"/>
              </w:rPr>
            </w:pPr>
            <w:r w:rsidRPr="008054F5">
              <w:rPr>
                <w:rFonts w:ascii="Times New Roman" w:eastAsia="Times New Roman" w:hAnsi="Times New Roman" w:cs="Times New Roman"/>
                <w:color w:val="000000" w:themeColor="text1"/>
                <w:sz w:val="26"/>
                <w:szCs w:val="26"/>
              </w:rPr>
              <w:t>1 000 000</w:t>
            </w:r>
          </w:p>
        </w:tc>
        <w:tc>
          <w:tcPr>
            <w:tcW w:w="1843" w:type="dxa"/>
            <w:tcBorders>
              <w:top w:val="single" w:sz="4" w:space="0" w:color="000000"/>
              <w:left w:val="single" w:sz="4" w:space="0" w:color="000000"/>
              <w:right w:val="single" w:sz="4" w:space="0" w:color="000000"/>
            </w:tcBorders>
            <w:shd w:val="clear" w:color="auto" w:fill="FFFFFF" w:themeFill="background1"/>
            <w:vAlign w:val="center"/>
          </w:tcPr>
          <w:p w14:paraId="316D2E82" w14:textId="620CBBE4" w:rsidR="006440EF" w:rsidRPr="008054F5" w:rsidRDefault="008054F5">
            <w:pPr>
              <w:spacing w:after="0" w:line="240" w:lineRule="auto"/>
              <w:jc w:val="center"/>
              <w:rPr>
                <w:rFonts w:ascii="Times New Roman" w:eastAsia="Times New Roman" w:hAnsi="Times New Roman" w:cs="Times New Roman"/>
                <w:color w:val="000000" w:themeColor="text1"/>
                <w:sz w:val="26"/>
                <w:szCs w:val="26"/>
                <w:lang w:val="ru-RU"/>
              </w:rPr>
            </w:pPr>
            <w:r w:rsidRPr="008054F5">
              <w:rPr>
                <w:rFonts w:ascii="Times New Roman" w:eastAsia="Times New Roman" w:hAnsi="Times New Roman" w:cs="Times New Roman"/>
                <w:color w:val="000000" w:themeColor="text1"/>
                <w:sz w:val="26"/>
                <w:szCs w:val="26"/>
                <w:lang w:val="ru-RU"/>
              </w:rPr>
              <w:t>2 902 910</w:t>
            </w:r>
          </w:p>
        </w:tc>
      </w:tr>
      <w:tr w:rsidR="007013FB" w:rsidRPr="0049141E" w14:paraId="2702051E" w14:textId="77777777" w:rsidTr="009845A3">
        <w:trPr>
          <w:trHeight w:val="1035"/>
        </w:trPr>
        <w:tc>
          <w:tcPr>
            <w:tcW w:w="58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AFC78AD" w14:textId="77777777" w:rsidR="007013FB" w:rsidRPr="0049141E" w:rsidRDefault="007013FB">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2AE5D90" w14:textId="6541FC05" w:rsidR="007013FB" w:rsidRPr="0049141E" w:rsidRDefault="007013FB">
            <w:pPr>
              <w:spacing w:after="0" w:line="256" w:lineRule="auto"/>
              <w:rPr>
                <w:rFonts w:ascii="Times New Roman" w:eastAsia="Times New Roman" w:hAnsi="Times New Roman" w:cs="Times New Roman"/>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0648398E" w14:textId="412A157B" w:rsidR="007013FB" w:rsidRPr="007013FB" w:rsidRDefault="007013FB">
            <w:pPr>
              <w:spacing w:after="0" w:line="256" w:lineRule="auto"/>
              <w:rPr>
                <w:rFonts w:ascii="Times New Roman" w:eastAsia="Times New Roman" w:hAnsi="Times New Roman" w:cs="Times New Roman"/>
                <w:sz w:val="26"/>
                <w:szCs w:val="26"/>
              </w:rPr>
            </w:pPr>
            <w:r w:rsidRPr="007013FB">
              <w:rPr>
                <w:rFonts w:ascii="Times New Roman" w:eastAsia="Times New Roman" w:hAnsi="Times New Roman" w:cs="Times New Roman"/>
                <w:sz w:val="26"/>
                <w:szCs w:val="26"/>
              </w:rPr>
              <w:t>Будівництво кабельної каналізації електронних комунікаційних мереж для виносу ліній зв'язку в с. Нові Петрівці Вишгородського району Київської області</w:t>
            </w:r>
          </w:p>
        </w:tc>
        <w:tc>
          <w:tcPr>
            <w:tcW w:w="1985" w:type="dxa"/>
            <w:tcBorders>
              <w:top w:val="single" w:sz="4" w:space="0" w:color="000000"/>
              <w:left w:val="nil"/>
              <w:bottom w:val="single" w:sz="4" w:space="0" w:color="000000"/>
              <w:right w:val="single" w:sz="4" w:space="0" w:color="000000"/>
            </w:tcBorders>
            <w:shd w:val="clear" w:color="auto" w:fill="auto"/>
          </w:tcPr>
          <w:p w14:paraId="1BD4A0B4" w14:textId="77777777" w:rsidR="007013FB" w:rsidRPr="0049141E" w:rsidRDefault="007013FB" w:rsidP="00945173">
            <w:pPr>
              <w:spacing w:after="0" w:line="256" w:lineRule="auto"/>
              <w:rPr>
                <w:rFonts w:ascii="Times New Roman" w:eastAsia="Times New Roman" w:hAnsi="Times New Roman" w:cs="Times New Roman"/>
                <w:b/>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4725E1FF" w14:textId="3ED88C64" w:rsidR="007013FB" w:rsidRPr="0049141E" w:rsidRDefault="00F7309F">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135BCDDA" w14:textId="4FB6AC4E" w:rsidR="007013FB" w:rsidRPr="008054F5" w:rsidRDefault="005F28EE" w:rsidP="00FC264F">
            <w:pPr>
              <w:spacing w:after="0" w:line="240" w:lineRule="auto"/>
              <w:jc w:val="center"/>
              <w:rPr>
                <w:rFonts w:ascii="Times New Roman" w:eastAsia="Times New Roman" w:hAnsi="Times New Roman" w:cs="Times New Roman"/>
                <w:color w:val="000000" w:themeColor="text1"/>
                <w:sz w:val="26"/>
                <w:szCs w:val="26"/>
              </w:rPr>
            </w:pPr>
            <w:r w:rsidRPr="008054F5">
              <w:rPr>
                <w:rFonts w:ascii="Times New Roman" w:eastAsia="Times New Roman" w:hAnsi="Times New Roman" w:cs="Times New Roman"/>
                <w:color w:val="000000" w:themeColor="text1"/>
                <w:sz w:val="26"/>
                <w:szCs w:val="26"/>
              </w:rPr>
              <w:t>400 000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43F4F258" w14:textId="148EA309" w:rsidR="007013FB" w:rsidRPr="008054F5" w:rsidRDefault="00F7309F">
            <w:pPr>
              <w:spacing w:after="0" w:line="240" w:lineRule="auto"/>
              <w:jc w:val="center"/>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0</w:t>
            </w:r>
          </w:p>
        </w:tc>
      </w:tr>
      <w:tr w:rsidR="007013FB" w:rsidRPr="0049141E" w14:paraId="1A4D4BFD" w14:textId="77777777" w:rsidTr="009845A3">
        <w:trPr>
          <w:trHeight w:val="1035"/>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7980D1DE" w14:textId="77777777" w:rsidR="007013FB" w:rsidRPr="0049141E" w:rsidRDefault="007013FB">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E00330C" w14:textId="77777777" w:rsidR="007013FB" w:rsidRPr="0049141E" w:rsidRDefault="007013FB">
            <w:pPr>
              <w:spacing w:after="0" w:line="256" w:lineRule="auto"/>
              <w:rPr>
                <w:rFonts w:ascii="Times New Roman" w:eastAsia="Times New Roman" w:hAnsi="Times New Roman" w:cs="Times New Roman"/>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auto"/>
          </w:tcPr>
          <w:p w14:paraId="48B347DF" w14:textId="77777777" w:rsidR="007013FB" w:rsidRPr="002847A5" w:rsidRDefault="007013FB">
            <w:pPr>
              <w:spacing w:after="0" w:line="256" w:lineRule="auto"/>
              <w:rPr>
                <w:rFonts w:ascii="Times New Roman" w:eastAsia="Times New Roman" w:hAnsi="Times New Roman" w:cs="Times New Roman"/>
                <w:b/>
                <w:sz w:val="26"/>
                <w:szCs w:val="26"/>
              </w:rPr>
            </w:pPr>
            <w:r w:rsidRPr="002847A5">
              <w:rPr>
                <w:rFonts w:ascii="Times New Roman" w:eastAsia="Times New Roman" w:hAnsi="Times New Roman" w:cs="Times New Roman"/>
                <w:b/>
                <w:sz w:val="26"/>
                <w:szCs w:val="26"/>
              </w:rPr>
              <w:t>1.2. Нове будівництво, реконструкція та капітальний ремонт об’єктів інженерно-транспортної інфраструктури</w:t>
            </w:r>
          </w:p>
        </w:tc>
        <w:tc>
          <w:tcPr>
            <w:tcW w:w="1985" w:type="dxa"/>
            <w:tcBorders>
              <w:top w:val="single" w:sz="4" w:space="0" w:color="000000"/>
              <w:left w:val="nil"/>
              <w:bottom w:val="single" w:sz="4" w:space="0" w:color="000000"/>
              <w:right w:val="single" w:sz="4" w:space="0" w:color="000000"/>
            </w:tcBorders>
            <w:shd w:val="clear" w:color="auto" w:fill="auto"/>
          </w:tcPr>
          <w:p w14:paraId="20D92129" w14:textId="77777777" w:rsidR="007013FB" w:rsidRPr="0049141E" w:rsidRDefault="007013FB" w:rsidP="00945173">
            <w:pPr>
              <w:spacing w:after="0" w:line="256" w:lineRule="auto"/>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 xml:space="preserve">Бюджет </w:t>
            </w:r>
            <w:proofErr w:type="spellStart"/>
            <w:r w:rsidRPr="0049141E">
              <w:rPr>
                <w:rFonts w:ascii="Times New Roman" w:eastAsia="Times New Roman" w:hAnsi="Times New Roman" w:cs="Times New Roman"/>
                <w:b/>
                <w:sz w:val="26"/>
                <w:szCs w:val="26"/>
              </w:rPr>
              <w:t>Петрівської</w:t>
            </w:r>
            <w:proofErr w:type="spellEnd"/>
            <w:r w:rsidRPr="0049141E">
              <w:rPr>
                <w:rFonts w:ascii="Times New Roman" w:eastAsia="Times New Roman" w:hAnsi="Times New Roman" w:cs="Times New Roman"/>
                <w:b/>
                <w:sz w:val="26"/>
                <w:szCs w:val="26"/>
              </w:rPr>
              <w:t xml:space="preserve"> сільської територіальної громади</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44D9F1FE" w14:textId="77777777" w:rsidR="007013FB" w:rsidRPr="0049141E" w:rsidRDefault="007013FB">
            <w:pPr>
              <w:spacing w:after="0" w:line="240" w:lineRule="auto"/>
              <w:jc w:val="center"/>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vAlign w:val="center"/>
          </w:tcPr>
          <w:p w14:paraId="78257DC7" w14:textId="77777777" w:rsidR="007013FB" w:rsidRPr="0049141E" w:rsidRDefault="007013FB">
            <w:pPr>
              <w:spacing w:after="0" w:line="240" w:lineRule="auto"/>
              <w:jc w:val="center"/>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FFFFFF"/>
            <w:vAlign w:val="center"/>
          </w:tcPr>
          <w:p w14:paraId="515739B2" w14:textId="77777777" w:rsidR="007013FB" w:rsidRPr="0049141E" w:rsidRDefault="007013FB">
            <w:pPr>
              <w:spacing w:after="0" w:line="240" w:lineRule="auto"/>
              <w:jc w:val="center"/>
              <w:rPr>
                <w:rFonts w:ascii="Times New Roman" w:eastAsia="Times New Roman" w:hAnsi="Times New Roman" w:cs="Times New Roman"/>
                <w:sz w:val="26"/>
                <w:szCs w:val="26"/>
              </w:rPr>
            </w:pPr>
          </w:p>
        </w:tc>
      </w:tr>
      <w:tr w:rsidR="007013FB" w:rsidRPr="0049141E" w14:paraId="61808413" w14:textId="77777777" w:rsidTr="009845A3">
        <w:trPr>
          <w:trHeight w:val="58"/>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2268F916" w14:textId="77777777" w:rsidR="007013FB" w:rsidRPr="0049141E" w:rsidRDefault="007013FB">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w:t>
            </w: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3028821B" w14:textId="3A91A982" w:rsidR="007013FB" w:rsidRPr="0049141E" w:rsidRDefault="007013FB">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D1419BB" w14:textId="77777777" w:rsidR="007013FB" w:rsidRPr="0049141E" w:rsidRDefault="007013FB" w:rsidP="002237C7">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Будівництво I-II черги світлофорного об'єкту на перехресті вул. Свято-Покровської та вул. Соборна та вул. Шевченка в с. Нові Петрівці</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72BDF32" w14:textId="77777777" w:rsidR="007013FB" w:rsidRPr="0049141E" w:rsidRDefault="007013FB">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91E46D9" w14:textId="77777777" w:rsidR="007013FB" w:rsidRPr="0049141E" w:rsidRDefault="007013FB">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99 000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990C9D2" w14:textId="6794C961" w:rsidR="007013FB" w:rsidRPr="00C909D7" w:rsidRDefault="003208AA">
            <w:pPr>
              <w:spacing w:after="0" w:line="256" w:lineRule="auto"/>
              <w:jc w:val="center"/>
              <w:rPr>
                <w:rFonts w:ascii="Times New Roman" w:eastAsia="Times New Roman" w:hAnsi="Times New Roman" w:cs="Times New Roman"/>
                <w:color w:val="000000" w:themeColor="text1"/>
                <w:sz w:val="26"/>
                <w:szCs w:val="26"/>
              </w:rPr>
            </w:pPr>
            <w:r w:rsidRPr="004E481C">
              <w:rPr>
                <w:rFonts w:ascii="Times New Roman" w:eastAsia="Times New Roman" w:hAnsi="Times New Roman" w:cs="Times New Roman"/>
                <w:color w:val="000000" w:themeColor="text1"/>
                <w:sz w:val="26"/>
                <w:szCs w:val="26"/>
              </w:rPr>
              <w:t>1</w:t>
            </w:r>
            <w:r w:rsidR="004E481C">
              <w:rPr>
                <w:rFonts w:ascii="Times New Roman" w:eastAsia="Times New Roman" w:hAnsi="Times New Roman" w:cs="Times New Roman"/>
                <w:color w:val="000000" w:themeColor="text1"/>
                <w:sz w:val="26"/>
                <w:szCs w:val="26"/>
              </w:rPr>
              <w:t> </w:t>
            </w:r>
            <w:r w:rsidRPr="004E481C">
              <w:rPr>
                <w:rFonts w:ascii="Times New Roman" w:eastAsia="Times New Roman" w:hAnsi="Times New Roman" w:cs="Times New Roman"/>
                <w:color w:val="000000" w:themeColor="text1"/>
                <w:sz w:val="26"/>
                <w:szCs w:val="26"/>
              </w:rPr>
              <w:t>5</w:t>
            </w:r>
            <w:r w:rsidR="004E481C">
              <w:rPr>
                <w:rFonts w:ascii="Times New Roman" w:eastAsia="Times New Roman" w:hAnsi="Times New Roman" w:cs="Times New Roman"/>
                <w:color w:val="000000" w:themeColor="text1"/>
                <w:sz w:val="26"/>
                <w:szCs w:val="26"/>
              </w:rPr>
              <w:t>75 085</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29B7912" w14:textId="77777777" w:rsidR="007013FB" w:rsidRPr="00C909D7" w:rsidRDefault="007013FB">
            <w:pPr>
              <w:spacing w:after="0" w:line="256" w:lineRule="auto"/>
              <w:jc w:val="center"/>
              <w:rPr>
                <w:rFonts w:ascii="Times New Roman" w:eastAsia="Times New Roman" w:hAnsi="Times New Roman" w:cs="Times New Roman"/>
                <w:color w:val="000000" w:themeColor="text1"/>
                <w:sz w:val="26"/>
                <w:szCs w:val="26"/>
              </w:rPr>
            </w:pPr>
            <w:r w:rsidRPr="00C909D7">
              <w:rPr>
                <w:rFonts w:ascii="Times New Roman" w:eastAsia="Times New Roman" w:hAnsi="Times New Roman" w:cs="Times New Roman"/>
                <w:color w:val="000000" w:themeColor="text1"/>
                <w:sz w:val="26"/>
                <w:szCs w:val="26"/>
              </w:rPr>
              <w:t>0</w:t>
            </w:r>
          </w:p>
        </w:tc>
      </w:tr>
      <w:tr w:rsidR="007013FB" w:rsidRPr="0049141E" w14:paraId="5282DA27" w14:textId="77777777" w:rsidTr="009845A3">
        <w:trPr>
          <w:trHeight w:val="58"/>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1A57B342" w14:textId="77777777" w:rsidR="007013FB" w:rsidRPr="0049141E" w:rsidRDefault="007013FB" w:rsidP="00F13BB0">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184A319" w14:textId="77777777" w:rsidR="007013FB" w:rsidRPr="000838B4" w:rsidRDefault="007013FB" w:rsidP="00F13BB0">
            <w:pPr>
              <w:spacing w:after="0" w:line="256" w:lineRule="auto"/>
              <w:rPr>
                <w:rFonts w:ascii="Times New Roman" w:eastAsia="Times New Roman" w:hAnsi="Times New Roman" w:cs="Times New Roman"/>
                <w:b/>
                <w:color w:val="000000"/>
                <w:sz w:val="26"/>
                <w:szCs w:val="26"/>
              </w:rPr>
            </w:pPr>
            <w:r w:rsidRPr="000838B4">
              <w:rPr>
                <w:rFonts w:ascii="Times New Roman" w:eastAsia="Times New Roman" w:hAnsi="Times New Roman" w:cs="Times New Roman"/>
                <w:b/>
                <w:color w:val="000000"/>
                <w:sz w:val="26"/>
                <w:szCs w:val="26"/>
              </w:rPr>
              <w:t> </w:t>
            </w: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4871D1CB" w14:textId="77777777" w:rsidR="007013FB" w:rsidRPr="000838B4" w:rsidRDefault="007013FB" w:rsidP="00F13BB0">
            <w:pPr>
              <w:spacing w:after="0" w:line="256" w:lineRule="auto"/>
              <w:rPr>
                <w:rFonts w:ascii="Times New Roman" w:eastAsia="Times New Roman" w:hAnsi="Times New Roman" w:cs="Times New Roman"/>
                <w:sz w:val="26"/>
                <w:szCs w:val="26"/>
              </w:rPr>
            </w:pPr>
            <w:r w:rsidRPr="000838B4">
              <w:rPr>
                <w:rFonts w:ascii="Times New Roman" w:eastAsia="Times New Roman" w:hAnsi="Times New Roman" w:cs="Times New Roman"/>
                <w:sz w:val="26"/>
                <w:szCs w:val="26"/>
              </w:rPr>
              <w:t>Капітальний ремонт дороги по вул. Музейна 2 в с. Нові Петрівці, Вишгородського району, Київської області</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518A3F2C" w14:textId="77777777" w:rsidR="007013FB" w:rsidRPr="0049141E" w:rsidRDefault="007013FB"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w:t>
            </w:r>
          </w:p>
          <w:p w14:paraId="3FA66070" w14:textId="77777777" w:rsidR="007013FB" w:rsidRPr="0049141E" w:rsidRDefault="007013FB"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6CCE8047" w14:textId="77777777" w:rsidR="007013FB" w:rsidRPr="0049141E" w:rsidRDefault="007013FB" w:rsidP="006C7521">
            <w:pPr>
              <w:spacing w:after="0" w:line="256"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4 805 000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491C0A98" w14:textId="77777777" w:rsidR="007013FB" w:rsidRPr="0049141E" w:rsidRDefault="007013FB" w:rsidP="006C7521">
            <w:pPr>
              <w:spacing w:after="0" w:line="256"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882 965</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53CF4B26"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7013FB" w:rsidRPr="0049141E" w14:paraId="44E5D5AC" w14:textId="77777777" w:rsidTr="009845A3">
        <w:trPr>
          <w:trHeight w:val="132"/>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00F7F2D9" w14:textId="77777777" w:rsidR="007013FB" w:rsidRPr="0049141E" w:rsidRDefault="007013FB" w:rsidP="00F13BB0">
            <w:pPr>
              <w:spacing w:after="0" w:line="256" w:lineRule="auto"/>
              <w:rPr>
                <w:rFonts w:ascii="Times New Roman" w:eastAsia="Times New Roman" w:hAnsi="Times New Roman" w:cs="Times New Roman"/>
                <w:b/>
                <w:color w:val="000000"/>
                <w:sz w:val="26"/>
                <w:szCs w:val="26"/>
              </w:rPr>
            </w:pPr>
          </w:p>
        </w:tc>
        <w:tc>
          <w:tcPr>
            <w:tcW w:w="1843" w:type="dxa"/>
            <w:tcBorders>
              <w:top w:val="nil"/>
              <w:left w:val="nil"/>
              <w:bottom w:val="single" w:sz="4" w:space="0" w:color="000000"/>
              <w:right w:val="single" w:sz="4" w:space="0" w:color="000000"/>
            </w:tcBorders>
            <w:shd w:val="clear" w:color="auto" w:fill="FFFFFF"/>
          </w:tcPr>
          <w:p w14:paraId="432C18CB" w14:textId="77777777" w:rsidR="007013FB" w:rsidRPr="0049141E" w:rsidRDefault="007013FB" w:rsidP="00F13BB0">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w:t>
            </w: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0DBFF2CD" w14:textId="77777777" w:rsidR="007013FB" w:rsidRPr="0049141E" w:rsidRDefault="007013FB"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Капітальний ремонт під'їзної дороги до ДНЗ з вулиці Ново-Київської в с. Нові Петрівці Вишгородського району Київської області". Коригування</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17D25341" w14:textId="77777777" w:rsidR="007013FB" w:rsidRPr="0049141E" w:rsidRDefault="007013FB"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7AD0A19A"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3 203 863</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30D48B9B"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64FC7A1F"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7013FB" w:rsidRPr="0049141E" w14:paraId="6B7A975E" w14:textId="77777777" w:rsidTr="009845A3">
        <w:trPr>
          <w:trHeight w:val="139"/>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4042FC3B" w14:textId="77777777" w:rsidR="007013FB" w:rsidRPr="0049141E" w:rsidRDefault="007013FB"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64D3279E" w14:textId="0EF89B1A" w:rsidR="007013FB" w:rsidRPr="0049141E" w:rsidRDefault="007013FB"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13A3BD7B" w14:textId="77777777" w:rsidR="007013FB" w:rsidRPr="0049141E" w:rsidRDefault="007013FB"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дороги по вул. Польова (від вул. </w:t>
            </w:r>
            <w:proofErr w:type="spellStart"/>
            <w:r w:rsidRPr="0049141E">
              <w:rPr>
                <w:rFonts w:ascii="Times New Roman" w:eastAsia="Times New Roman" w:hAnsi="Times New Roman" w:cs="Times New Roman"/>
                <w:sz w:val="26"/>
                <w:szCs w:val="26"/>
              </w:rPr>
              <w:t>Дубрівська</w:t>
            </w:r>
            <w:proofErr w:type="spellEnd"/>
            <w:r w:rsidRPr="0049141E">
              <w:rPr>
                <w:rFonts w:ascii="Times New Roman" w:eastAsia="Times New Roman" w:hAnsi="Times New Roman" w:cs="Times New Roman"/>
                <w:sz w:val="26"/>
                <w:szCs w:val="26"/>
              </w:rPr>
              <w:t xml:space="preserve"> до </w:t>
            </w:r>
            <w:r w:rsidRPr="0049141E">
              <w:rPr>
                <w:rFonts w:ascii="Times New Roman" w:eastAsia="Times New Roman" w:hAnsi="Times New Roman" w:cs="Times New Roman"/>
                <w:sz w:val="26"/>
                <w:szCs w:val="26"/>
              </w:rPr>
              <w:lastRenderedPageBreak/>
              <w:t>кінця кладовища) в с. Старі Петрівці, Вишгородського району, Київської області</w:t>
            </w:r>
          </w:p>
          <w:p w14:paraId="0BA8CC70" w14:textId="77777777" w:rsidR="007013FB" w:rsidRPr="0049141E" w:rsidRDefault="007013FB" w:rsidP="00F13BB0">
            <w:pPr>
              <w:spacing w:after="0" w:line="256" w:lineRule="auto"/>
              <w:rPr>
                <w:rFonts w:ascii="Times New Roman" w:eastAsia="Times New Roman" w:hAnsi="Times New Roman" w:cs="Times New Roman"/>
                <w:sz w:val="26"/>
                <w:szCs w:val="26"/>
              </w:rPr>
            </w:pPr>
            <w:bookmarkStart w:id="1" w:name="_heading=h.qzzcfrktnos9" w:colFirst="0" w:colLast="0"/>
            <w:bookmarkEnd w:id="1"/>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65B7935E" w14:textId="77777777" w:rsidR="007013FB" w:rsidRPr="0049141E" w:rsidRDefault="007013FB" w:rsidP="00F13BB0">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4E9D5D35" w14:textId="77777777" w:rsidR="007013FB" w:rsidRPr="0049141E" w:rsidRDefault="007013FB" w:rsidP="00F16B74">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w:t>
            </w:r>
            <w:r w:rsidRPr="0049141E">
              <w:rPr>
                <w:rFonts w:ascii="Times New Roman" w:eastAsia="Times New Roman" w:hAnsi="Times New Roman" w:cs="Times New Roman"/>
                <w:color w:val="000000"/>
                <w:sz w:val="26"/>
                <w:szCs w:val="26"/>
              </w:rPr>
              <w:t>19 000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060D8EDA" w14:textId="77670D35" w:rsidR="007013FB" w:rsidRPr="00FE7DB3" w:rsidRDefault="00071A61" w:rsidP="00F16B74">
            <w:pPr>
              <w:spacing w:after="0" w:line="256" w:lineRule="auto"/>
              <w:jc w:val="center"/>
              <w:rPr>
                <w:rFonts w:ascii="Times New Roman" w:eastAsia="Times New Roman" w:hAnsi="Times New Roman" w:cs="Times New Roman"/>
                <w:color w:val="000000" w:themeColor="text1"/>
                <w:sz w:val="26"/>
                <w:szCs w:val="26"/>
              </w:rPr>
            </w:pPr>
            <w:r w:rsidRPr="00FE7DB3">
              <w:rPr>
                <w:rFonts w:ascii="Times New Roman" w:eastAsia="Times New Roman" w:hAnsi="Times New Roman" w:cs="Times New Roman"/>
                <w:color w:val="000000" w:themeColor="text1"/>
                <w:sz w:val="26"/>
                <w:szCs w:val="26"/>
              </w:rPr>
              <w:t>5 182 40</w:t>
            </w:r>
            <w:r w:rsidR="00661C04">
              <w:rPr>
                <w:rFonts w:ascii="Times New Roman" w:eastAsia="Times New Roman" w:hAnsi="Times New Roman" w:cs="Times New Roman"/>
                <w:color w:val="000000" w:themeColor="text1"/>
                <w:sz w:val="26"/>
                <w:szCs w:val="26"/>
              </w:rPr>
              <w:t>2</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512DF771" w14:textId="04AC15ED" w:rsidR="007013FB" w:rsidRPr="00FE7DB3" w:rsidRDefault="00FC264F" w:rsidP="001B6A21">
            <w:pPr>
              <w:spacing w:after="0" w:line="256" w:lineRule="auto"/>
              <w:jc w:val="center"/>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0</w:t>
            </w:r>
          </w:p>
        </w:tc>
      </w:tr>
      <w:tr w:rsidR="004B79EE" w:rsidRPr="0049141E" w14:paraId="0B98A892" w14:textId="77777777" w:rsidTr="009845A3">
        <w:trPr>
          <w:trHeight w:val="139"/>
        </w:trPr>
        <w:tc>
          <w:tcPr>
            <w:tcW w:w="58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083AB60" w14:textId="77777777" w:rsidR="004B79EE" w:rsidRPr="0049141E" w:rsidRDefault="004B79EE"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365277DA" w14:textId="21902EBE" w:rsidR="004B79EE" w:rsidRDefault="004B79EE"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14CCACA2" w14:textId="5934E3DD" w:rsidR="004B79EE" w:rsidRPr="0049141E" w:rsidRDefault="00B35EB4" w:rsidP="00F13BB0">
            <w:pPr>
              <w:spacing w:after="0" w:line="256" w:lineRule="auto"/>
              <w:rPr>
                <w:rFonts w:ascii="Times New Roman" w:eastAsia="Times New Roman" w:hAnsi="Times New Roman" w:cs="Times New Roman"/>
                <w:sz w:val="26"/>
                <w:szCs w:val="26"/>
              </w:rPr>
            </w:pPr>
            <w:r w:rsidRPr="00B35EB4">
              <w:rPr>
                <w:rFonts w:ascii="Times New Roman" w:eastAsia="Times New Roman" w:hAnsi="Times New Roman" w:cs="Times New Roman"/>
                <w:sz w:val="26"/>
                <w:szCs w:val="26"/>
              </w:rPr>
              <w:t>Поточний середній р</w:t>
            </w:r>
            <w:r>
              <w:rPr>
                <w:rFonts w:ascii="Times New Roman" w:eastAsia="Times New Roman" w:hAnsi="Times New Roman" w:cs="Times New Roman"/>
                <w:sz w:val="26"/>
                <w:szCs w:val="26"/>
              </w:rPr>
              <w:t>емонт дороги</w:t>
            </w:r>
            <w:r w:rsidRPr="00B35EB4">
              <w:rPr>
                <w:rFonts w:ascii="Times New Roman" w:eastAsia="Times New Roman" w:hAnsi="Times New Roman" w:cs="Times New Roman"/>
                <w:sz w:val="26"/>
                <w:szCs w:val="26"/>
              </w:rPr>
              <w:t xml:space="preserve"> по вул. Лісова в с. Нові Петрівці, Вишгородського району, Київськ</w:t>
            </w:r>
            <w:r>
              <w:rPr>
                <w:rFonts w:ascii="Times New Roman" w:eastAsia="Times New Roman" w:hAnsi="Times New Roman" w:cs="Times New Roman"/>
                <w:sz w:val="26"/>
                <w:szCs w:val="26"/>
              </w:rPr>
              <w:t>ої області</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0B076C71" w14:textId="77777777" w:rsidR="004B79EE" w:rsidRPr="0049141E" w:rsidRDefault="004B79EE" w:rsidP="00F13BB0">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36D7D742" w14:textId="37D7DC69" w:rsidR="004B79EE" w:rsidRPr="00B4116A" w:rsidRDefault="000E6D3D" w:rsidP="00F16B74">
            <w:pPr>
              <w:spacing w:after="0" w:line="256" w:lineRule="auto"/>
              <w:jc w:val="center"/>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1169DF43" w14:textId="03F00247" w:rsidR="004B79EE" w:rsidRPr="00B4116A" w:rsidRDefault="00B4116A" w:rsidP="00F16B74">
            <w:pPr>
              <w:spacing w:after="0" w:line="256" w:lineRule="auto"/>
              <w:jc w:val="center"/>
              <w:rPr>
                <w:rFonts w:ascii="Times New Roman" w:eastAsia="Times New Roman" w:hAnsi="Times New Roman" w:cs="Times New Roman"/>
                <w:color w:val="000000" w:themeColor="text1"/>
                <w:sz w:val="26"/>
                <w:szCs w:val="26"/>
                <w:lang w:val="ru-RU"/>
              </w:rPr>
            </w:pPr>
            <w:r w:rsidRPr="00B4116A">
              <w:rPr>
                <w:rFonts w:ascii="Times New Roman" w:eastAsia="Times New Roman" w:hAnsi="Times New Roman" w:cs="Times New Roman"/>
                <w:color w:val="000000" w:themeColor="text1"/>
                <w:sz w:val="26"/>
                <w:szCs w:val="26"/>
                <w:lang w:val="ru-RU"/>
              </w:rPr>
              <w:t>636 000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25A6D07A" w14:textId="1EC99EA5" w:rsidR="004B79EE" w:rsidRPr="00B4116A" w:rsidRDefault="000E6D3D" w:rsidP="001B6A21">
            <w:pPr>
              <w:spacing w:after="0" w:line="256" w:lineRule="auto"/>
              <w:jc w:val="center"/>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0</w:t>
            </w:r>
          </w:p>
        </w:tc>
      </w:tr>
      <w:tr w:rsidR="00216E09" w:rsidRPr="0049141E" w14:paraId="50B255C5" w14:textId="77777777" w:rsidTr="009845A3">
        <w:trPr>
          <w:trHeight w:val="139"/>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10F060DE" w14:textId="77777777" w:rsidR="00216E09" w:rsidRPr="0049141E" w:rsidRDefault="00216E09"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70C0E53C" w14:textId="7F12AC19" w:rsidR="00216E09" w:rsidRDefault="00216E09"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33271EAA" w14:textId="000C8A04" w:rsidR="00216E09" w:rsidRPr="00B35EB4" w:rsidRDefault="00216E09" w:rsidP="0062677F">
            <w:pPr>
              <w:spacing w:after="0" w:line="256" w:lineRule="auto"/>
              <w:rPr>
                <w:rFonts w:ascii="Times New Roman" w:eastAsia="Times New Roman" w:hAnsi="Times New Roman" w:cs="Times New Roman"/>
                <w:sz w:val="26"/>
                <w:szCs w:val="26"/>
              </w:rPr>
            </w:pPr>
            <w:r w:rsidRPr="00216E09">
              <w:rPr>
                <w:rFonts w:ascii="Times New Roman" w:eastAsia="Times New Roman" w:hAnsi="Times New Roman" w:cs="Times New Roman"/>
                <w:sz w:val="26"/>
                <w:szCs w:val="26"/>
              </w:rPr>
              <w:t xml:space="preserve">Капітальний ремонт дороги по вул. </w:t>
            </w:r>
            <w:proofErr w:type="spellStart"/>
            <w:r w:rsidR="0062677F">
              <w:rPr>
                <w:rFonts w:ascii="Times New Roman" w:eastAsia="Times New Roman" w:hAnsi="Times New Roman" w:cs="Times New Roman"/>
                <w:sz w:val="26"/>
                <w:szCs w:val="26"/>
              </w:rPr>
              <w:t>Ірпінська</w:t>
            </w:r>
            <w:proofErr w:type="spellEnd"/>
            <w:r w:rsidRPr="00216E09">
              <w:rPr>
                <w:rFonts w:ascii="Times New Roman" w:eastAsia="Times New Roman" w:hAnsi="Times New Roman" w:cs="Times New Roman"/>
                <w:sz w:val="26"/>
                <w:szCs w:val="26"/>
              </w:rPr>
              <w:t xml:space="preserve"> в с. </w:t>
            </w:r>
            <w:proofErr w:type="spellStart"/>
            <w:r w:rsidRPr="00216E09">
              <w:rPr>
                <w:rFonts w:ascii="Times New Roman" w:eastAsia="Times New Roman" w:hAnsi="Times New Roman" w:cs="Times New Roman"/>
                <w:sz w:val="26"/>
                <w:szCs w:val="26"/>
              </w:rPr>
              <w:t>Гута-Межигірська</w:t>
            </w:r>
            <w:proofErr w:type="spellEnd"/>
            <w:r w:rsidRPr="00216E09">
              <w:rPr>
                <w:rFonts w:ascii="Times New Roman" w:eastAsia="Times New Roman" w:hAnsi="Times New Roman" w:cs="Times New Roman"/>
                <w:sz w:val="26"/>
                <w:szCs w:val="26"/>
              </w:rPr>
              <w:t>, Вишгородського району, Київської області</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7ED040F0" w14:textId="77777777" w:rsidR="00216E09" w:rsidRPr="0049141E" w:rsidRDefault="00216E09" w:rsidP="00F13BB0">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16582795" w14:textId="6F2F7205" w:rsidR="00216E09" w:rsidRDefault="000E6D3D" w:rsidP="00F16B74">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4EF3444A" w14:textId="29941BD6" w:rsidR="00216E09" w:rsidRPr="00B224C7" w:rsidRDefault="00B224C7" w:rsidP="00F16B74">
            <w:pPr>
              <w:spacing w:after="0" w:line="256" w:lineRule="auto"/>
              <w:jc w:val="center"/>
              <w:rPr>
                <w:rFonts w:ascii="Times New Roman" w:eastAsia="Times New Roman" w:hAnsi="Times New Roman" w:cs="Times New Roman"/>
                <w:color w:val="FF0000"/>
                <w:sz w:val="26"/>
                <w:szCs w:val="26"/>
                <w:lang w:val="ru-RU"/>
              </w:rPr>
            </w:pPr>
            <w:r w:rsidRPr="00B224C7">
              <w:rPr>
                <w:rFonts w:ascii="Times New Roman" w:eastAsia="Times New Roman" w:hAnsi="Times New Roman" w:cs="Times New Roman"/>
                <w:color w:val="000000" w:themeColor="text1"/>
                <w:sz w:val="26"/>
                <w:szCs w:val="26"/>
                <w:lang w:val="ru-RU"/>
              </w:rPr>
              <w:t>616 000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658F9775" w14:textId="43DB7831" w:rsidR="00216E09" w:rsidRPr="00AB0843" w:rsidRDefault="00AB0843" w:rsidP="001B6A21">
            <w:pPr>
              <w:spacing w:after="0" w:line="256" w:lineRule="auto"/>
              <w:jc w:val="center"/>
              <w:rPr>
                <w:rFonts w:ascii="Times New Roman" w:eastAsia="Times New Roman" w:hAnsi="Times New Roman" w:cs="Times New Roman"/>
                <w:color w:val="FF0000"/>
                <w:sz w:val="26"/>
                <w:szCs w:val="26"/>
                <w:lang w:val="ru-RU"/>
              </w:rPr>
            </w:pPr>
            <w:r w:rsidRPr="00AB0843">
              <w:rPr>
                <w:rFonts w:ascii="Times New Roman" w:eastAsia="Times New Roman" w:hAnsi="Times New Roman" w:cs="Times New Roman"/>
                <w:color w:val="000000" w:themeColor="text1"/>
                <w:sz w:val="26"/>
                <w:szCs w:val="26"/>
                <w:lang w:val="ru-RU"/>
              </w:rPr>
              <w:t>846 401,47</w:t>
            </w:r>
          </w:p>
        </w:tc>
      </w:tr>
      <w:tr w:rsidR="007013FB" w:rsidRPr="0049141E" w14:paraId="1029DA82" w14:textId="77777777" w:rsidTr="009845A3">
        <w:trPr>
          <w:trHeight w:val="945"/>
        </w:trPr>
        <w:tc>
          <w:tcPr>
            <w:tcW w:w="587" w:type="dxa"/>
            <w:tcBorders>
              <w:top w:val="single" w:sz="4" w:space="0" w:color="auto"/>
              <w:left w:val="single" w:sz="4" w:space="0" w:color="000000"/>
              <w:bottom w:val="single" w:sz="4" w:space="0" w:color="000000"/>
              <w:right w:val="single" w:sz="4" w:space="0" w:color="000000"/>
            </w:tcBorders>
            <w:shd w:val="clear" w:color="auto" w:fill="auto"/>
          </w:tcPr>
          <w:p w14:paraId="590DF1E0" w14:textId="77777777" w:rsidR="007013FB" w:rsidRPr="0049141E" w:rsidRDefault="007013FB" w:rsidP="00F13BB0">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000000"/>
              <w:right w:val="single" w:sz="4" w:space="0" w:color="000000"/>
            </w:tcBorders>
            <w:shd w:val="clear" w:color="auto" w:fill="FFFFFF"/>
          </w:tcPr>
          <w:p w14:paraId="0704FA9E" w14:textId="77777777" w:rsidR="007013FB" w:rsidRPr="0049141E" w:rsidRDefault="007013FB"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auto"/>
              <w:left w:val="nil"/>
              <w:bottom w:val="single" w:sz="4" w:space="0" w:color="000000"/>
              <w:right w:val="single" w:sz="4" w:space="0" w:color="000000"/>
            </w:tcBorders>
            <w:shd w:val="clear" w:color="auto" w:fill="F2F2F2"/>
          </w:tcPr>
          <w:p w14:paraId="650F2383" w14:textId="77777777" w:rsidR="007013FB" w:rsidRPr="0049141E" w:rsidRDefault="007013FB" w:rsidP="00F13BB0">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1.3. Нове будівництво, реконструкція та капітальний ремонт об’єктів благоустрою</w:t>
            </w:r>
          </w:p>
        </w:tc>
        <w:tc>
          <w:tcPr>
            <w:tcW w:w="1985" w:type="dxa"/>
            <w:tcBorders>
              <w:top w:val="single" w:sz="4" w:space="0" w:color="auto"/>
              <w:left w:val="nil"/>
              <w:bottom w:val="single" w:sz="4" w:space="0" w:color="000000"/>
              <w:right w:val="single" w:sz="4" w:space="0" w:color="000000"/>
            </w:tcBorders>
            <w:shd w:val="clear" w:color="auto" w:fill="F2F2F2"/>
          </w:tcPr>
          <w:p w14:paraId="10D24790" w14:textId="77777777" w:rsidR="007013FB" w:rsidRPr="0049141E" w:rsidRDefault="007013FB" w:rsidP="00F13BB0">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xml:space="preserve">Бюджет </w:t>
            </w:r>
            <w:proofErr w:type="spellStart"/>
            <w:r w:rsidRPr="0049141E">
              <w:rPr>
                <w:rFonts w:ascii="Times New Roman" w:eastAsia="Times New Roman" w:hAnsi="Times New Roman" w:cs="Times New Roman"/>
                <w:b/>
                <w:color w:val="000000"/>
                <w:sz w:val="26"/>
                <w:szCs w:val="26"/>
              </w:rPr>
              <w:t>Петрівської</w:t>
            </w:r>
            <w:proofErr w:type="spellEnd"/>
            <w:r w:rsidRPr="0049141E">
              <w:rPr>
                <w:rFonts w:ascii="Times New Roman" w:eastAsia="Times New Roman" w:hAnsi="Times New Roman" w:cs="Times New Roman"/>
                <w:b/>
                <w:color w:val="000000"/>
                <w:sz w:val="26"/>
                <w:szCs w:val="26"/>
              </w:rPr>
              <w:t xml:space="preserve"> сільської територіальної громади</w:t>
            </w:r>
          </w:p>
        </w:tc>
        <w:tc>
          <w:tcPr>
            <w:tcW w:w="1701" w:type="dxa"/>
            <w:tcBorders>
              <w:top w:val="single" w:sz="4" w:space="0" w:color="auto"/>
              <w:left w:val="nil"/>
              <w:bottom w:val="single" w:sz="4" w:space="0" w:color="000000"/>
              <w:right w:val="single" w:sz="4" w:space="0" w:color="000000"/>
            </w:tcBorders>
            <w:shd w:val="clear" w:color="auto" w:fill="F2F2F2"/>
            <w:vAlign w:val="center"/>
          </w:tcPr>
          <w:p w14:paraId="6E101329"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p>
        </w:tc>
        <w:tc>
          <w:tcPr>
            <w:tcW w:w="1701" w:type="dxa"/>
            <w:tcBorders>
              <w:top w:val="single" w:sz="4" w:space="0" w:color="auto"/>
              <w:left w:val="nil"/>
              <w:bottom w:val="single" w:sz="4" w:space="0" w:color="000000"/>
              <w:right w:val="single" w:sz="4" w:space="0" w:color="000000"/>
            </w:tcBorders>
            <w:shd w:val="clear" w:color="auto" w:fill="F2F2F2"/>
            <w:vAlign w:val="center"/>
          </w:tcPr>
          <w:p w14:paraId="79BC0068"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p>
        </w:tc>
        <w:tc>
          <w:tcPr>
            <w:tcW w:w="1843" w:type="dxa"/>
            <w:tcBorders>
              <w:top w:val="single" w:sz="4" w:space="0" w:color="auto"/>
              <w:left w:val="nil"/>
              <w:bottom w:val="single" w:sz="4" w:space="0" w:color="000000"/>
              <w:right w:val="single" w:sz="4" w:space="0" w:color="000000"/>
            </w:tcBorders>
            <w:shd w:val="clear" w:color="auto" w:fill="F2F2F2"/>
            <w:vAlign w:val="center"/>
          </w:tcPr>
          <w:p w14:paraId="3C688101"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p>
        </w:tc>
      </w:tr>
      <w:tr w:rsidR="007013FB" w:rsidRPr="0049141E" w14:paraId="31095147" w14:textId="77777777" w:rsidTr="009845A3">
        <w:trPr>
          <w:trHeight w:val="127"/>
        </w:trPr>
        <w:tc>
          <w:tcPr>
            <w:tcW w:w="587" w:type="dxa"/>
            <w:tcBorders>
              <w:top w:val="nil"/>
              <w:left w:val="single" w:sz="4" w:space="0" w:color="000000"/>
              <w:bottom w:val="single" w:sz="4" w:space="0" w:color="000000"/>
              <w:right w:val="single" w:sz="4" w:space="0" w:color="000000"/>
            </w:tcBorders>
            <w:shd w:val="clear" w:color="auto" w:fill="FFFFFF"/>
          </w:tcPr>
          <w:p w14:paraId="30B06A38" w14:textId="77777777" w:rsidR="007013FB" w:rsidRPr="0049141E" w:rsidRDefault="007013FB" w:rsidP="00F13BB0">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w:t>
            </w:r>
          </w:p>
        </w:tc>
        <w:tc>
          <w:tcPr>
            <w:tcW w:w="1843" w:type="dxa"/>
            <w:tcBorders>
              <w:top w:val="nil"/>
              <w:left w:val="nil"/>
              <w:bottom w:val="single" w:sz="4" w:space="0" w:color="000000"/>
              <w:right w:val="single" w:sz="4" w:space="0" w:color="000000"/>
            </w:tcBorders>
            <w:shd w:val="clear" w:color="auto" w:fill="auto"/>
          </w:tcPr>
          <w:p w14:paraId="7AE7BAA3" w14:textId="77777777" w:rsidR="007013FB" w:rsidRPr="0049141E" w:rsidRDefault="007013FB" w:rsidP="00F13BB0">
            <w:pPr>
              <w:spacing w:after="0" w:line="256" w:lineRule="auto"/>
              <w:rPr>
                <w:rFonts w:ascii="Times New Roman" w:eastAsia="Times New Roman" w:hAnsi="Times New Roman" w:cs="Times New Roman"/>
                <w:b/>
                <w:color w:val="000000"/>
                <w:sz w:val="26"/>
                <w:szCs w:val="26"/>
              </w:rPr>
            </w:pPr>
          </w:p>
        </w:tc>
        <w:tc>
          <w:tcPr>
            <w:tcW w:w="4252" w:type="dxa"/>
            <w:tcBorders>
              <w:top w:val="nil"/>
              <w:left w:val="nil"/>
              <w:bottom w:val="single" w:sz="4" w:space="0" w:color="000000"/>
              <w:right w:val="single" w:sz="4" w:space="0" w:color="000000"/>
            </w:tcBorders>
            <w:shd w:val="clear" w:color="auto" w:fill="FFFFFF" w:themeFill="background1"/>
          </w:tcPr>
          <w:p w14:paraId="26EFE651" w14:textId="77777777" w:rsidR="007013FB" w:rsidRPr="0049141E" w:rsidRDefault="007013FB"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Капітальний ремонт дощової каналізації по вул. Ярослава Мудрого в с. Нові Петрівці</w:t>
            </w:r>
          </w:p>
        </w:tc>
        <w:tc>
          <w:tcPr>
            <w:tcW w:w="1985" w:type="dxa"/>
            <w:tcBorders>
              <w:top w:val="nil"/>
              <w:left w:val="nil"/>
              <w:bottom w:val="single" w:sz="4" w:space="0" w:color="000000"/>
              <w:right w:val="single" w:sz="4" w:space="0" w:color="000000"/>
            </w:tcBorders>
            <w:shd w:val="clear" w:color="auto" w:fill="FFFFFF" w:themeFill="background1"/>
          </w:tcPr>
          <w:p w14:paraId="5C6388DE" w14:textId="77777777" w:rsidR="007013FB" w:rsidRPr="0049141E" w:rsidRDefault="007013FB" w:rsidP="00F13BB0">
            <w:pPr>
              <w:spacing w:after="0" w:line="256" w:lineRule="auto"/>
              <w:rPr>
                <w:rFonts w:ascii="Times New Roman" w:eastAsia="Times New Roman" w:hAnsi="Times New Roman" w:cs="Times New Roman"/>
                <w:sz w:val="26"/>
                <w:szCs w:val="26"/>
              </w:rPr>
            </w:pPr>
          </w:p>
        </w:tc>
        <w:tc>
          <w:tcPr>
            <w:tcW w:w="1701" w:type="dxa"/>
            <w:tcBorders>
              <w:top w:val="nil"/>
              <w:left w:val="nil"/>
              <w:bottom w:val="single" w:sz="4" w:space="0" w:color="000000"/>
              <w:right w:val="single" w:sz="4" w:space="0" w:color="000000"/>
            </w:tcBorders>
            <w:shd w:val="clear" w:color="auto" w:fill="FFFFFF" w:themeFill="background1"/>
            <w:vAlign w:val="center"/>
          </w:tcPr>
          <w:p w14:paraId="71868583"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900 000</w:t>
            </w:r>
          </w:p>
        </w:tc>
        <w:tc>
          <w:tcPr>
            <w:tcW w:w="1701" w:type="dxa"/>
            <w:tcBorders>
              <w:top w:val="nil"/>
              <w:left w:val="nil"/>
              <w:bottom w:val="single" w:sz="4" w:space="0" w:color="000000"/>
              <w:right w:val="single" w:sz="4" w:space="0" w:color="000000"/>
            </w:tcBorders>
            <w:shd w:val="clear" w:color="auto" w:fill="FFFFFF" w:themeFill="background1"/>
            <w:vAlign w:val="center"/>
          </w:tcPr>
          <w:p w14:paraId="50BCDCC3"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843" w:type="dxa"/>
            <w:tcBorders>
              <w:top w:val="nil"/>
              <w:left w:val="nil"/>
              <w:bottom w:val="single" w:sz="4" w:space="0" w:color="000000"/>
              <w:right w:val="single" w:sz="4" w:space="0" w:color="000000"/>
            </w:tcBorders>
            <w:shd w:val="clear" w:color="auto" w:fill="FFFFFF" w:themeFill="background1"/>
            <w:vAlign w:val="center"/>
          </w:tcPr>
          <w:p w14:paraId="786E0D83"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7013FB" w:rsidRPr="0049141E" w14:paraId="390AE596" w14:textId="77777777" w:rsidTr="009845A3">
        <w:trPr>
          <w:trHeight w:val="216"/>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4D7FDFD8" w14:textId="77777777" w:rsidR="007013FB" w:rsidRPr="0049141E" w:rsidRDefault="007013FB" w:rsidP="00F13BB0">
            <w:pPr>
              <w:spacing w:after="0" w:line="256" w:lineRule="auto"/>
              <w:rPr>
                <w:rFonts w:ascii="Times New Roman" w:eastAsia="Times New Roman" w:hAnsi="Times New Roman" w:cs="Times New Roman"/>
                <w:b/>
                <w:color w:val="000000"/>
                <w:sz w:val="26"/>
                <w:szCs w:val="26"/>
              </w:rPr>
            </w:pPr>
          </w:p>
        </w:tc>
        <w:tc>
          <w:tcPr>
            <w:tcW w:w="1843" w:type="dxa"/>
            <w:tcBorders>
              <w:top w:val="nil"/>
              <w:left w:val="nil"/>
              <w:bottom w:val="single" w:sz="4" w:space="0" w:color="000000"/>
              <w:right w:val="single" w:sz="4" w:space="0" w:color="000000"/>
            </w:tcBorders>
            <w:shd w:val="clear" w:color="auto" w:fill="FFFFFF"/>
          </w:tcPr>
          <w:p w14:paraId="3DBB2D26" w14:textId="77777777" w:rsidR="007013FB" w:rsidRPr="0049141E" w:rsidRDefault="007013FB" w:rsidP="00F13BB0">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w:t>
            </w: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50BFCFD0" w14:textId="77777777" w:rsidR="007013FB" w:rsidRPr="0049141E" w:rsidRDefault="007013FB" w:rsidP="00D20C9E">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w:t>
            </w:r>
            <w:r>
              <w:rPr>
                <w:rFonts w:ascii="Times New Roman" w:eastAsia="Times New Roman" w:hAnsi="Times New Roman" w:cs="Times New Roman"/>
                <w:sz w:val="26"/>
                <w:szCs w:val="26"/>
              </w:rPr>
              <w:t xml:space="preserve">елементів благоустрою в с. Старі Петрівці на пішохідній зоні </w:t>
            </w:r>
            <w:r w:rsidRPr="0049141E">
              <w:rPr>
                <w:rFonts w:ascii="Times New Roman" w:eastAsia="Times New Roman" w:hAnsi="Times New Roman" w:cs="Times New Roman"/>
                <w:sz w:val="26"/>
                <w:szCs w:val="26"/>
              </w:rPr>
              <w:t xml:space="preserve">(Алея </w:t>
            </w:r>
            <w:r>
              <w:rPr>
                <w:rFonts w:ascii="Times New Roman" w:eastAsia="Times New Roman" w:hAnsi="Times New Roman" w:cs="Times New Roman"/>
                <w:sz w:val="26"/>
                <w:szCs w:val="26"/>
              </w:rPr>
              <w:t xml:space="preserve">пам’яті та </w:t>
            </w:r>
            <w:r w:rsidRPr="0049141E">
              <w:rPr>
                <w:rFonts w:ascii="Times New Roman" w:eastAsia="Times New Roman" w:hAnsi="Times New Roman" w:cs="Times New Roman"/>
                <w:sz w:val="26"/>
                <w:szCs w:val="26"/>
              </w:rPr>
              <w:t>Слави)</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69944390" w14:textId="77777777" w:rsidR="007013FB" w:rsidRPr="0049141E" w:rsidRDefault="007013FB" w:rsidP="00F13BB0">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77F0E5D1"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698 217,80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6FAD8273"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6E727BF9"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7013FB" w:rsidRPr="0049141E" w14:paraId="2C00F6CD" w14:textId="77777777" w:rsidTr="009845A3">
        <w:trPr>
          <w:trHeight w:val="91"/>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72167525" w14:textId="77777777" w:rsidR="007013FB" w:rsidRPr="0049141E" w:rsidRDefault="007013FB"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6298FB7C" w14:textId="673E74D1" w:rsidR="007013FB" w:rsidRPr="0049141E" w:rsidRDefault="007013FB"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21F4A562" w14:textId="77777777" w:rsidR="007013FB" w:rsidRPr="0049141E" w:rsidRDefault="007013FB" w:rsidP="00F13BB0">
            <w:pPr>
              <w:spacing w:after="0" w:line="256" w:lineRule="auto"/>
              <w:rPr>
                <w:rFonts w:ascii="Times New Roman" w:eastAsia="Times New Roman" w:hAnsi="Times New Roman" w:cs="Times New Roman"/>
                <w:sz w:val="26"/>
                <w:szCs w:val="26"/>
              </w:rPr>
            </w:pPr>
            <w:r w:rsidRPr="003B68B6">
              <w:rPr>
                <w:rFonts w:ascii="Times New Roman" w:eastAsia="Times New Roman" w:hAnsi="Times New Roman" w:cs="Times New Roman"/>
                <w:sz w:val="26"/>
                <w:szCs w:val="26"/>
              </w:rPr>
              <w:t>Капітальний ремонт водойми шляхом очищення донних відкладів та благоустрою в с. Нові Петрівці Вишгородського району Київської області</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41795234" w14:textId="77777777" w:rsidR="007013FB" w:rsidRPr="0049141E" w:rsidRDefault="007013FB" w:rsidP="00F13BB0">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6653782B"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100 000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2B35FD50"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5143AAEC"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19 724 870,58</w:t>
            </w:r>
          </w:p>
        </w:tc>
      </w:tr>
      <w:tr w:rsidR="007013FB" w:rsidRPr="0049141E" w14:paraId="78E98B5A" w14:textId="77777777" w:rsidTr="009845A3">
        <w:trPr>
          <w:trHeight w:val="1980"/>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3C08F2DC" w14:textId="77777777" w:rsidR="007013FB" w:rsidRPr="0049141E" w:rsidRDefault="007013FB"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cPr>
          <w:p w14:paraId="3E59BA56" w14:textId="77777777" w:rsidR="007013FB" w:rsidRPr="0049141E" w:rsidRDefault="007013FB"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134E5BF9" w14:textId="77777777" w:rsidR="007013FB" w:rsidRPr="0049141E" w:rsidRDefault="007013FB"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елементів благоустрою в с. Лютіж  по вул. Визволителів, 51 на прибудинковій території </w:t>
            </w:r>
            <w:proofErr w:type="spellStart"/>
            <w:r w:rsidRPr="0049141E">
              <w:rPr>
                <w:rFonts w:ascii="Times New Roman" w:eastAsia="Times New Roman" w:hAnsi="Times New Roman" w:cs="Times New Roman"/>
                <w:sz w:val="26"/>
                <w:szCs w:val="26"/>
              </w:rPr>
              <w:t>Лютізького</w:t>
            </w:r>
            <w:proofErr w:type="spellEnd"/>
            <w:r w:rsidRPr="0049141E">
              <w:rPr>
                <w:rFonts w:ascii="Times New Roman" w:eastAsia="Times New Roman" w:hAnsi="Times New Roman" w:cs="Times New Roman"/>
                <w:sz w:val="26"/>
                <w:szCs w:val="26"/>
              </w:rPr>
              <w:t xml:space="preserve"> ліцею (Алея пам’яті та Слави)</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402B140F" w14:textId="77777777" w:rsidR="007013FB" w:rsidRPr="0049141E" w:rsidRDefault="007013FB" w:rsidP="00F13BB0">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4FAD4A8E"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276 855</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461211E3"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3E45054F"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7013FB" w:rsidRPr="0049141E" w14:paraId="333C7C42" w14:textId="77777777" w:rsidTr="009845A3">
        <w:trPr>
          <w:trHeight w:val="240"/>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3293EBDD" w14:textId="77777777" w:rsidR="007013FB" w:rsidRPr="0049141E" w:rsidRDefault="007013FB"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cPr>
          <w:p w14:paraId="6FCC53F9" w14:textId="77777777" w:rsidR="007013FB" w:rsidRPr="0049141E" w:rsidRDefault="007013FB"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0CBE7DBB" w14:textId="77777777" w:rsidR="007013FB" w:rsidRPr="0049141E" w:rsidRDefault="007013FB"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елементів благоустрою в </w:t>
            </w:r>
            <w:proofErr w:type="spellStart"/>
            <w:r w:rsidRPr="0049141E">
              <w:rPr>
                <w:rFonts w:ascii="Times New Roman" w:eastAsia="Times New Roman" w:hAnsi="Times New Roman" w:cs="Times New Roman"/>
                <w:sz w:val="26"/>
                <w:szCs w:val="26"/>
              </w:rPr>
              <w:t>с.Гута-</w:t>
            </w:r>
            <w:proofErr w:type="spellEnd"/>
            <w:r w:rsidRPr="0049141E">
              <w:rPr>
                <w:rFonts w:ascii="Times New Roman" w:eastAsia="Times New Roman" w:hAnsi="Times New Roman" w:cs="Times New Roman"/>
                <w:sz w:val="26"/>
                <w:szCs w:val="26"/>
              </w:rPr>
              <w:t xml:space="preserve"> </w:t>
            </w:r>
            <w:proofErr w:type="spellStart"/>
            <w:r w:rsidRPr="0049141E">
              <w:rPr>
                <w:rFonts w:ascii="Times New Roman" w:eastAsia="Times New Roman" w:hAnsi="Times New Roman" w:cs="Times New Roman"/>
                <w:sz w:val="26"/>
                <w:szCs w:val="26"/>
              </w:rPr>
              <w:t>Межигірська</w:t>
            </w:r>
            <w:proofErr w:type="spellEnd"/>
            <w:r w:rsidRPr="0049141E">
              <w:rPr>
                <w:rFonts w:ascii="Times New Roman" w:eastAsia="Times New Roman" w:hAnsi="Times New Roman" w:cs="Times New Roman"/>
                <w:sz w:val="26"/>
                <w:szCs w:val="26"/>
              </w:rPr>
              <w:t xml:space="preserve"> по вул. </w:t>
            </w:r>
            <w:proofErr w:type="spellStart"/>
            <w:r w:rsidRPr="0049141E">
              <w:rPr>
                <w:rFonts w:ascii="Times New Roman" w:eastAsia="Times New Roman" w:hAnsi="Times New Roman" w:cs="Times New Roman"/>
                <w:sz w:val="26"/>
                <w:szCs w:val="26"/>
              </w:rPr>
              <w:t>Силкіна</w:t>
            </w:r>
            <w:proofErr w:type="spellEnd"/>
            <w:r w:rsidRPr="0049141E">
              <w:rPr>
                <w:rFonts w:ascii="Times New Roman" w:eastAsia="Times New Roman" w:hAnsi="Times New Roman" w:cs="Times New Roman"/>
                <w:sz w:val="26"/>
                <w:szCs w:val="26"/>
              </w:rPr>
              <w:t xml:space="preserve"> (центр села)  на території , яка прилягає до пам’ятника –</w:t>
            </w:r>
            <w:r>
              <w:rPr>
                <w:rFonts w:ascii="Times New Roman" w:eastAsia="Times New Roman" w:hAnsi="Times New Roman" w:cs="Times New Roman"/>
                <w:sz w:val="26"/>
                <w:szCs w:val="26"/>
              </w:rPr>
              <w:t xml:space="preserve"> </w:t>
            </w:r>
            <w:r w:rsidRPr="0049141E">
              <w:rPr>
                <w:rFonts w:ascii="Times New Roman" w:eastAsia="Times New Roman" w:hAnsi="Times New Roman" w:cs="Times New Roman"/>
                <w:sz w:val="26"/>
                <w:szCs w:val="26"/>
              </w:rPr>
              <w:t>меморіалу Другої світової війни (Алея пам’яті та Слави)</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02EA3598" w14:textId="77777777" w:rsidR="007013FB" w:rsidRPr="0049141E" w:rsidRDefault="007013FB" w:rsidP="00F13BB0">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6E16C6B5"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114 033,28</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7AD1FA53"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647D3A8F"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7013FB" w:rsidRPr="0049141E" w14:paraId="24078700" w14:textId="77777777" w:rsidTr="009845A3">
        <w:trPr>
          <w:trHeight w:val="1635"/>
        </w:trPr>
        <w:tc>
          <w:tcPr>
            <w:tcW w:w="587" w:type="dxa"/>
            <w:tcBorders>
              <w:top w:val="single" w:sz="4" w:space="0" w:color="000000"/>
              <w:left w:val="single" w:sz="4" w:space="0" w:color="000000"/>
              <w:bottom w:val="single" w:sz="4" w:space="0" w:color="auto"/>
              <w:right w:val="single" w:sz="4" w:space="0" w:color="000000"/>
            </w:tcBorders>
            <w:shd w:val="clear" w:color="auto" w:fill="FFFFFF"/>
          </w:tcPr>
          <w:p w14:paraId="3277B091" w14:textId="77777777" w:rsidR="007013FB" w:rsidRPr="0049141E" w:rsidRDefault="007013FB"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auto"/>
              <w:right w:val="single" w:sz="4" w:space="0" w:color="000000"/>
            </w:tcBorders>
            <w:shd w:val="clear" w:color="auto" w:fill="FFFFFF"/>
          </w:tcPr>
          <w:p w14:paraId="34BD742E" w14:textId="77777777" w:rsidR="007013FB" w:rsidRPr="0049141E" w:rsidRDefault="007013FB"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auto"/>
              <w:right w:val="single" w:sz="4" w:space="0" w:color="000000"/>
            </w:tcBorders>
            <w:shd w:val="clear" w:color="auto" w:fill="FFFFFF" w:themeFill="background1"/>
          </w:tcPr>
          <w:p w14:paraId="631EE9D1" w14:textId="77777777" w:rsidR="007013FB" w:rsidRPr="0049141E" w:rsidRDefault="007013FB"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Капітальний ремонт елементів благоустрою в с. Нові Петрівці на пішохідній зоні по вул. Свято-Покровська, 235 (Алея пам'яті та Слави)</w:t>
            </w:r>
          </w:p>
        </w:tc>
        <w:tc>
          <w:tcPr>
            <w:tcW w:w="1985" w:type="dxa"/>
            <w:tcBorders>
              <w:top w:val="single" w:sz="4" w:space="0" w:color="000000"/>
              <w:left w:val="nil"/>
              <w:bottom w:val="single" w:sz="4" w:space="0" w:color="auto"/>
              <w:right w:val="single" w:sz="4" w:space="0" w:color="000000"/>
            </w:tcBorders>
            <w:shd w:val="clear" w:color="auto" w:fill="FFFFFF" w:themeFill="background1"/>
          </w:tcPr>
          <w:p w14:paraId="33FCE05A" w14:textId="77777777" w:rsidR="007013FB" w:rsidRPr="0049141E" w:rsidRDefault="007013FB" w:rsidP="00F13BB0">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auto"/>
              <w:right w:val="single" w:sz="4" w:space="0" w:color="000000"/>
            </w:tcBorders>
            <w:shd w:val="clear" w:color="auto" w:fill="FFFFFF" w:themeFill="background1"/>
            <w:vAlign w:val="center"/>
          </w:tcPr>
          <w:p w14:paraId="0737A5FB"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986 727,59</w:t>
            </w:r>
          </w:p>
          <w:p w14:paraId="7CE73405"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p>
        </w:tc>
        <w:tc>
          <w:tcPr>
            <w:tcW w:w="1701" w:type="dxa"/>
            <w:tcBorders>
              <w:top w:val="single" w:sz="4" w:space="0" w:color="000000"/>
              <w:left w:val="nil"/>
              <w:bottom w:val="single" w:sz="4" w:space="0" w:color="auto"/>
              <w:right w:val="single" w:sz="4" w:space="0" w:color="000000"/>
            </w:tcBorders>
            <w:shd w:val="clear" w:color="auto" w:fill="FFFFFF" w:themeFill="background1"/>
            <w:vAlign w:val="center"/>
          </w:tcPr>
          <w:p w14:paraId="4CC3999A"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auto"/>
              <w:right w:val="single" w:sz="4" w:space="0" w:color="000000"/>
            </w:tcBorders>
            <w:shd w:val="clear" w:color="auto" w:fill="FFFFFF" w:themeFill="background1"/>
            <w:vAlign w:val="center"/>
          </w:tcPr>
          <w:p w14:paraId="06E89778"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7013FB" w:rsidRPr="0049141E" w14:paraId="28EF65ED" w14:textId="77777777" w:rsidTr="009845A3">
        <w:trPr>
          <w:trHeight w:val="240"/>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4FD2CB83" w14:textId="77777777" w:rsidR="007013FB" w:rsidRPr="0049141E" w:rsidRDefault="007013FB"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cPr>
          <w:p w14:paraId="64D6497D" w14:textId="77777777" w:rsidR="007013FB" w:rsidRPr="0049141E" w:rsidRDefault="007013FB"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0BCE25A4" w14:textId="77777777" w:rsidR="007013FB" w:rsidRPr="0049141E" w:rsidRDefault="007013FB"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огорожі на сквері за адресою: с. Нові Петрівці, вул. Ново-Київська </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7E86C743" w14:textId="77777777" w:rsidR="007013FB" w:rsidRPr="0049141E" w:rsidRDefault="007013FB" w:rsidP="00F13BB0">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13974882"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89 291,33</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2DC55DBF"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07AA3CE9"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7013FB" w:rsidRPr="0049141E" w14:paraId="727DAB85" w14:textId="77777777" w:rsidTr="009845A3">
        <w:trPr>
          <w:trHeight w:val="240"/>
        </w:trPr>
        <w:tc>
          <w:tcPr>
            <w:tcW w:w="587" w:type="dxa"/>
            <w:tcBorders>
              <w:top w:val="single" w:sz="4" w:space="0" w:color="000000"/>
              <w:left w:val="single" w:sz="4" w:space="0" w:color="000000"/>
              <w:bottom w:val="single" w:sz="4" w:space="0" w:color="000000"/>
              <w:right w:val="single" w:sz="4" w:space="0" w:color="000000"/>
            </w:tcBorders>
            <w:shd w:val="clear" w:color="auto" w:fill="F2F2F2"/>
          </w:tcPr>
          <w:p w14:paraId="0326002E" w14:textId="77777777" w:rsidR="007013FB" w:rsidRPr="0049141E" w:rsidRDefault="007013FB" w:rsidP="00F13BB0">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cPr>
          <w:p w14:paraId="63E19856" w14:textId="77777777" w:rsidR="007013FB" w:rsidRPr="0049141E" w:rsidRDefault="007013FB" w:rsidP="00F13BB0">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sz w:val="26"/>
                <w:szCs w:val="26"/>
              </w:rPr>
              <w:t>Об'єкти будівництва освітніх установ і закладів</w:t>
            </w:r>
          </w:p>
        </w:tc>
        <w:tc>
          <w:tcPr>
            <w:tcW w:w="4252" w:type="dxa"/>
            <w:tcBorders>
              <w:top w:val="single" w:sz="4" w:space="0" w:color="000000"/>
              <w:left w:val="single" w:sz="4" w:space="0" w:color="000000"/>
              <w:bottom w:val="single" w:sz="4" w:space="0" w:color="000000"/>
              <w:right w:val="single" w:sz="4" w:space="0" w:color="000000"/>
            </w:tcBorders>
            <w:shd w:val="clear" w:color="auto" w:fill="F2F2F2"/>
          </w:tcPr>
          <w:p w14:paraId="609DFADA" w14:textId="77777777" w:rsidR="007013FB" w:rsidRPr="0049141E" w:rsidRDefault="007013FB"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b/>
                <w:sz w:val="26"/>
                <w:szCs w:val="26"/>
              </w:rPr>
              <w:t>2.1. Нове будівництво, реконструкція та капітальний ремонт дошкільних, позашкільних і загальноосвітніх навчальних закладів</w:t>
            </w:r>
          </w:p>
        </w:tc>
        <w:tc>
          <w:tcPr>
            <w:tcW w:w="1985" w:type="dxa"/>
            <w:tcBorders>
              <w:top w:val="single" w:sz="4" w:space="0" w:color="000000"/>
              <w:left w:val="single" w:sz="4" w:space="0" w:color="000000"/>
              <w:bottom w:val="single" w:sz="4" w:space="0" w:color="000000"/>
              <w:right w:val="single" w:sz="4" w:space="0" w:color="000000"/>
            </w:tcBorders>
            <w:shd w:val="clear" w:color="auto" w:fill="F2F2F2"/>
          </w:tcPr>
          <w:p w14:paraId="27AD6559" w14:textId="77777777" w:rsidR="007013FB" w:rsidRPr="0049141E" w:rsidRDefault="007013FB"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b/>
                <w:color w:val="000000"/>
                <w:sz w:val="26"/>
                <w:szCs w:val="26"/>
              </w:rPr>
              <w:t xml:space="preserve">Бюджет </w:t>
            </w:r>
            <w:proofErr w:type="spellStart"/>
            <w:r w:rsidRPr="0049141E">
              <w:rPr>
                <w:rFonts w:ascii="Times New Roman" w:eastAsia="Times New Roman" w:hAnsi="Times New Roman" w:cs="Times New Roman"/>
                <w:b/>
                <w:color w:val="000000"/>
                <w:sz w:val="26"/>
                <w:szCs w:val="26"/>
              </w:rPr>
              <w:t>Петрівської</w:t>
            </w:r>
            <w:proofErr w:type="spellEnd"/>
            <w:r w:rsidRPr="0049141E">
              <w:rPr>
                <w:rFonts w:ascii="Times New Roman" w:eastAsia="Times New Roman" w:hAnsi="Times New Roman" w:cs="Times New Roman"/>
                <w:b/>
                <w:color w:val="000000"/>
                <w:sz w:val="26"/>
                <w:szCs w:val="26"/>
              </w:rPr>
              <w:t xml:space="preserve"> сільської територіальної громади</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215CD3E"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96F890E"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p>
        </w:tc>
        <w:tc>
          <w:tcPr>
            <w:tcW w:w="184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6E9CD82"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p>
        </w:tc>
      </w:tr>
      <w:tr w:rsidR="007013FB" w:rsidRPr="0049141E" w14:paraId="63BBA478" w14:textId="77777777" w:rsidTr="009845A3">
        <w:trPr>
          <w:trHeight w:val="1335"/>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5A2A0F77" w14:textId="77777777" w:rsidR="007013FB" w:rsidRPr="0049141E" w:rsidRDefault="007013FB" w:rsidP="00F13BB0">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lastRenderedPageBreak/>
              <w:t> </w:t>
            </w:r>
          </w:p>
        </w:tc>
        <w:tc>
          <w:tcPr>
            <w:tcW w:w="1843" w:type="dxa"/>
            <w:tcBorders>
              <w:top w:val="single" w:sz="4" w:space="0" w:color="auto"/>
              <w:left w:val="nil"/>
              <w:bottom w:val="single" w:sz="4" w:space="0" w:color="000000"/>
              <w:right w:val="single" w:sz="4" w:space="0" w:color="000000"/>
            </w:tcBorders>
            <w:shd w:val="clear" w:color="auto" w:fill="FFFFFF" w:themeFill="background1"/>
          </w:tcPr>
          <w:p w14:paraId="1AA035B4" w14:textId="77777777" w:rsidR="007013FB" w:rsidRPr="0049141E" w:rsidRDefault="007013FB" w:rsidP="00F13BB0">
            <w:pPr>
              <w:spacing w:after="0" w:line="256" w:lineRule="auto"/>
              <w:rPr>
                <w:rFonts w:ascii="Times New Roman" w:eastAsia="Times New Roman" w:hAnsi="Times New Roman" w:cs="Times New Roman"/>
                <w:b/>
                <w:sz w:val="26"/>
                <w:szCs w:val="26"/>
              </w:rPr>
            </w:pPr>
            <w:r w:rsidRPr="0049141E">
              <w:rPr>
                <w:rFonts w:ascii="Times New Roman" w:eastAsia="Times New Roman" w:hAnsi="Times New Roman" w:cs="Times New Roman"/>
                <w:b/>
                <w:color w:val="000000"/>
                <w:sz w:val="26"/>
                <w:szCs w:val="26"/>
              </w:rPr>
              <w:t> </w:t>
            </w: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0F38FC55" w14:textId="77777777" w:rsidR="007013FB" w:rsidRPr="0049141E" w:rsidRDefault="007013FB" w:rsidP="00F13BB0">
            <w:pPr>
              <w:spacing w:after="0" w:line="256" w:lineRule="auto"/>
              <w:rPr>
                <w:rFonts w:ascii="Times New Roman" w:eastAsia="Times New Roman" w:hAnsi="Times New Roman" w:cs="Times New Roman"/>
                <w:b/>
                <w:sz w:val="26"/>
                <w:szCs w:val="26"/>
              </w:rPr>
            </w:pPr>
            <w:r w:rsidRPr="0049141E">
              <w:rPr>
                <w:rFonts w:ascii="Times New Roman" w:eastAsia="Times New Roman" w:hAnsi="Times New Roman" w:cs="Times New Roman"/>
                <w:sz w:val="26"/>
                <w:szCs w:val="26"/>
              </w:rPr>
              <w:t xml:space="preserve">Капітальний ремонт каналізації </w:t>
            </w:r>
            <w:proofErr w:type="spellStart"/>
            <w:r w:rsidRPr="0049141E">
              <w:rPr>
                <w:rFonts w:ascii="Times New Roman" w:eastAsia="Times New Roman" w:hAnsi="Times New Roman" w:cs="Times New Roman"/>
                <w:sz w:val="26"/>
                <w:szCs w:val="26"/>
              </w:rPr>
              <w:t>харчблоку</w:t>
            </w:r>
            <w:proofErr w:type="spellEnd"/>
            <w:r w:rsidRPr="0049141E">
              <w:rPr>
                <w:rFonts w:ascii="Times New Roman" w:eastAsia="Times New Roman" w:hAnsi="Times New Roman" w:cs="Times New Roman"/>
                <w:sz w:val="26"/>
                <w:szCs w:val="26"/>
              </w:rPr>
              <w:t xml:space="preserve"> КЗДО(ЯС) "Пролісок" в с. Старі Петрівці, вул. Космонавтів, 2</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1834F65D" w14:textId="77777777" w:rsidR="007013FB" w:rsidRPr="0049141E" w:rsidRDefault="007013FB" w:rsidP="00F13BB0">
            <w:pPr>
              <w:spacing w:after="0" w:line="256" w:lineRule="auto"/>
              <w:rPr>
                <w:rFonts w:ascii="Times New Roman" w:eastAsia="Times New Roman" w:hAnsi="Times New Roman" w:cs="Times New Roman"/>
                <w:b/>
                <w:color w:val="000000"/>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42DC0B14" w14:textId="77777777" w:rsidR="007013FB" w:rsidRPr="0049141E" w:rsidRDefault="007013FB" w:rsidP="00F13BB0">
            <w:pPr>
              <w:spacing w:after="0" w:line="240"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color w:val="000000"/>
                <w:sz w:val="26"/>
                <w:szCs w:val="26"/>
              </w:rPr>
              <w:t>200 000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0EA1C813" w14:textId="77777777" w:rsidR="007013FB" w:rsidRPr="00537B62" w:rsidRDefault="007013FB" w:rsidP="00F13BB0">
            <w:pPr>
              <w:spacing w:after="0" w:line="240" w:lineRule="auto"/>
              <w:jc w:val="center"/>
              <w:rPr>
                <w:rFonts w:ascii="Times New Roman" w:eastAsia="Times New Roman" w:hAnsi="Times New Roman" w:cs="Times New Roman"/>
                <w:color w:val="000000"/>
                <w:sz w:val="26"/>
                <w:szCs w:val="26"/>
              </w:rPr>
            </w:pPr>
            <w:r w:rsidRPr="00537B62">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6F853127" w14:textId="77777777" w:rsidR="007013FB" w:rsidRPr="0049141E" w:rsidRDefault="007013FB" w:rsidP="00F13BB0">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0</w:t>
            </w:r>
          </w:p>
        </w:tc>
      </w:tr>
      <w:tr w:rsidR="007013FB" w:rsidRPr="0049141E" w14:paraId="23C44CD2" w14:textId="77777777" w:rsidTr="009845A3">
        <w:trPr>
          <w:trHeight w:val="58"/>
        </w:trPr>
        <w:tc>
          <w:tcPr>
            <w:tcW w:w="587" w:type="dxa"/>
            <w:tcBorders>
              <w:top w:val="single" w:sz="4" w:space="0" w:color="auto"/>
              <w:left w:val="single" w:sz="4" w:space="0" w:color="000000"/>
              <w:bottom w:val="single" w:sz="4" w:space="0" w:color="000000"/>
              <w:right w:val="single" w:sz="4" w:space="0" w:color="000000"/>
            </w:tcBorders>
            <w:shd w:val="clear" w:color="auto" w:fill="FFFFFF"/>
          </w:tcPr>
          <w:p w14:paraId="30A180D0" w14:textId="77777777" w:rsidR="007013FB" w:rsidRPr="0049141E" w:rsidRDefault="007013FB"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000000"/>
              <w:right w:val="single" w:sz="4" w:space="0" w:color="000000"/>
            </w:tcBorders>
            <w:shd w:val="clear" w:color="auto" w:fill="FFFFFF" w:themeFill="background1"/>
          </w:tcPr>
          <w:p w14:paraId="3ED770A6" w14:textId="77777777" w:rsidR="007013FB" w:rsidRPr="0049141E" w:rsidRDefault="007013FB" w:rsidP="00F13BB0">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sz w:val="26"/>
                <w:szCs w:val="26"/>
              </w:rPr>
              <w:t> </w:t>
            </w:r>
          </w:p>
        </w:tc>
        <w:tc>
          <w:tcPr>
            <w:tcW w:w="4252" w:type="dxa"/>
            <w:tcBorders>
              <w:top w:val="single" w:sz="4" w:space="0" w:color="auto"/>
              <w:left w:val="nil"/>
              <w:bottom w:val="single" w:sz="4" w:space="0" w:color="000000"/>
              <w:right w:val="single" w:sz="4" w:space="0" w:color="000000"/>
            </w:tcBorders>
            <w:shd w:val="clear" w:color="auto" w:fill="FFFFFF" w:themeFill="background1"/>
          </w:tcPr>
          <w:p w14:paraId="6A0955E9" w14:textId="77777777" w:rsidR="007013FB" w:rsidRPr="0049141E" w:rsidRDefault="007013FB"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Капітальний ремонт зовнішньої гідроізоляції з улаштуванням дренажної системи під фундамент в найпростішому укритті КЗДО (ЯС) КТ «Петрик»</w:t>
            </w:r>
          </w:p>
        </w:tc>
        <w:tc>
          <w:tcPr>
            <w:tcW w:w="1985" w:type="dxa"/>
            <w:tcBorders>
              <w:top w:val="single" w:sz="4" w:space="0" w:color="auto"/>
              <w:left w:val="nil"/>
              <w:bottom w:val="single" w:sz="4" w:space="0" w:color="000000"/>
              <w:right w:val="single" w:sz="4" w:space="0" w:color="000000"/>
            </w:tcBorders>
            <w:shd w:val="clear" w:color="auto" w:fill="FFFFFF" w:themeFill="background1"/>
          </w:tcPr>
          <w:p w14:paraId="0331C209" w14:textId="77777777" w:rsidR="007013FB" w:rsidRPr="0049141E" w:rsidRDefault="007013FB" w:rsidP="00F13BB0">
            <w:pPr>
              <w:spacing w:after="0" w:line="256" w:lineRule="auto"/>
              <w:rPr>
                <w:rFonts w:ascii="Times New Roman" w:eastAsia="Times New Roman" w:hAnsi="Times New Roman" w:cs="Times New Roman"/>
                <w:sz w:val="26"/>
                <w:szCs w:val="26"/>
              </w:rPr>
            </w:pP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26ED8673"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sz w:val="26"/>
                <w:szCs w:val="26"/>
              </w:rPr>
              <w:t>280 000</w:t>
            </w: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014B9F95"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843" w:type="dxa"/>
            <w:tcBorders>
              <w:top w:val="single" w:sz="4" w:space="0" w:color="auto"/>
              <w:left w:val="nil"/>
              <w:bottom w:val="single" w:sz="4" w:space="0" w:color="000000"/>
              <w:right w:val="single" w:sz="4" w:space="0" w:color="000000"/>
            </w:tcBorders>
            <w:shd w:val="clear" w:color="auto" w:fill="FFFFFF" w:themeFill="background1"/>
            <w:vAlign w:val="center"/>
          </w:tcPr>
          <w:p w14:paraId="4D35CB47"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7013FB" w:rsidRPr="0049141E" w14:paraId="0AF91DA3" w14:textId="77777777" w:rsidTr="009845A3">
        <w:trPr>
          <w:trHeight w:val="58"/>
        </w:trPr>
        <w:tc>
          <w:tcPr>
            <w:tcW w:w="587"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3CC3D40E" w14:textId="77777777" w:rsidR="007013FB" w:rsidRPr="0049141E" w:rsidRDefault="007013FB"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auto"/>
              <w:right w:val="single" w:sz="4" w:space="0" w:color="000000"/>
            </w:tcBorders>
            <w:shd w:val="clear" w:color="auto" w:fill="FFFFFF" w:themeFill="background1"/>
          </w:tcPr>
          <w:p w14:paraId="3FAAE6AA" w14:textId="77777777" w:rsidR="007013FB" w:rsidRPr="0049141E" w:rsidRDefault="007013FB"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auto"/>
              <w:left w:val="nil"/>
              <w:bottom w:val="single" w:sz="4" w:space="0" w:color="auto"/>
              <w:right w:val="single" w:sz="4" w:space="0" w:color="000000"/>
            </w:tcBorders>
            <w:shd w:val="clear" w:color="auto" w:fill="FFFFFF" w:themeFill="background1"/>
          </w:tcPr>
          <w:p w14:paraId="1A5FEFD6" w14:textId="77777777" w:rsidR="007013FB" w:rsidRPr="0049141E" w:rsidRDefault="007013FB"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color w:val="000000" w:themeColor="text1"/>
                <w:sz w:val="26"/>
                <w:szCs w:val="26"/>
              </w:rPr>
              <w:t xml:space="preserve">Капітальний ремонт приміщень КЗДО (ЯС) КТ "Пролісок" </w:t>
            </w:r>
            <w:proofErr w:type="spellStart"/>
            <w:r w:rsidRPr="0049141E">
              <w:rPr>
                <w:rFonts w:ascii="Times New Roman" w:eastAsia="Times New Roman" w:hAnsi="Times New Roman" w:cs="Times New Roman"/>
                <w:color w:val="000000" w:themeColor="text1"/>
                <w:sz w:val="26"/>
                <w:szCs w:val="26"/>
              </w:rPr>
              <w:t>Петрівської</w:t>
            </w:r>
            <w:proofErr w:type="spellEnd"/>
            <w:r w:rsidRPr="0049141E">
              <w:rPr>
                <w:rFonts w:ascii="Times New Roman" w:eastAsia="Times New Roman" w:hAnsi="Times New Roman" w:cs="Times New Roman"/>
                <w:color w:val="000000" w:themeColor="text1"/>
                <w:sz w:val="26"/>
                <w:szCs w:val="26"/>
              </w:rPr>
              <w:t xml:space="preserve"> сільської ради, який знаходиться за адресою: вул. Космонавтів, 2, с. Старі Петрівці, Вишгородського р-ну, Київської обл.</w:t>
            </w:r>
          </w:p>
        </w:tc>
        <w:tc>
          <w:tcPr>
            <w:tcW w:w="1985" w:type="dxa"/>
            <w:tcBorders>
              <w:top w:val="single" w:sz="4" w:space="0" w:color="auto"/>
              <w:left w:val="nil"/>
              <w:bottom w:val="single" w:sz="4" w:space="0" w:color="auto"/>
              <w:right w:val="single" w:sz="4" w:space="0" w:color="000000"/>
            </w:tcBorders>
            <w:shd w:val="clear" w:color="auto" w:fill="FFFFFF" w:themeFill="background1"/>
          </w:tcPr>
          <w:p w14:paraId="6D80A3AE" w14:textId="77777777" w:rsidR="007013FB" w:rsidRPr="0049141E" w:rsidRDefault="007013FB" w:rsidP="00F13BB0">
            <w:pPr>
              <w:spacing w:after="0" w:line="256" w:lineRule="auto"/>
              <w:rPr>
                <w:rFonts w:ascii="Times New Roman" w:eastAsia="Times New Roman" w:hAnsi="Times New Roman" w:cs="Times New Roman"/>
                <w:sz w:val="26"/>
                <w:szCs w:val="26"/>
              </w:rPr>
            </w:pPr>
          </w:p>
        </w:tc>
        <w:tc>
          <w:tcPr>
            <w:tcW w:w="1701" w:type="dxa"/>
            <w:tcBorders>
              <w:top w:val="single" w:sz="4" w:space="0" w:color="auto"/>
              <w:left w:val="nil"/>
              <w:bottom w:val="single" w:sz="4" w:space="0" w:color="auto"/>
              <w:right w:val="single" w:sz="4" w:space="0" w:color="000000"/>
            </w:tcBorders>
            <w:shd w:val="clear" w:color="auto" w:fill="FFFFFF" w:themeFill="background1"/>
            <w:vAlign w:val="center"/>
          </w:tcPr>
          <w:p w14:paraId="7B143A3A" w14:textId="77777777" w:rsidR="007013FB" w:rsidRPr="0049141E" w:rsidRDefault="007013FB" w:rsidP="00F13BB0">
            <w:pPr>
              <w:spacing w:after="0" w:line="256"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color w:val="000000" w:themeColor="text1"/>
                <w:sz w:val="26"/>
                <w:szCs w:val="26"/>
              </w:rPr>
              <w:t>3 603 462,92</w:t>
            </w:r>
          </w:p>
        </w:tc>
        <w:tc>
          <w:tcPr>
            <w:tcW w:w="1701" w:type="dxa"/>
            <w:tcBorders>
              <w:top w:val="single" w:sz="4" w:space="0" w:color="auto"/>
              <w:left w:val="nil"/>
              <w:bottom w:val="single" w:sz="4" w:space="0" w:color="auto"/>
              <w:right w:val="single" w:sz="4" w:space="0" w:color="000000"/>
            </w:tcBorders>
            <w:shd w:val="clear" w:color="auto" w:fill="FFFFFF" w:themeFill="background1"/>
            <w:vAlign w:val="center"/>
          </w:tcPr>
          <w:p w14:paraId="520AB230" w14:textId="77777777" w:rsidR="007013FB" w:rsidRPr="0049141E" w:rsidRDefault="007013FB" w:rsidP="00F13BB0">
            <w:pPr>
              <w:spacing w:after="0" w:line="256"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1843" w:type="dxa"/>
            <w:tcBorders>
              <w:top w:val="single" w:sz="4" w:space="0" w:color="auto"/>
              <w:left w:val="nil"/>
              <w:bottom w:val="single" w:sz="4" w:space="0" w:color="auto"/>
              <w:right w:val="single" w:sz="4" w:space="0" w:color="000000"/>
            </w:tcBorders>
            <w:shd w:val="clear" w:color="auto" w:fill="FFFFFF" w:themeFill="background1"/>
            <w:vAlign w:val="center"/>
          </w:tcPr>
          <w:p w14:paraId="7F62C3A9" w14:textId="77777777" w:rsidR="007013FB" w:rsidRPr="0049141E" w:rsidRDefault="007013FB" w:rsidP="00F13BB0">
            <w:pPr>
              <w:spacing w:after="0" w:line="256"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0</w:t>
            </w:r>
          </w:p>
        </w:tc>
      </w:tr>
      <w:tr w:rsidR="007013FB" w:rsidRPr="0049141E" w14:paraId="25236A84" w14:textId="77777777" w:rsidTr="009845A3">
        <w:trPr>
          <w:trHeight w:val="2565"/>
        </w:trPr>
        <w:tc>
          <w:tcPr>
            <w:tcW w:w="587" w:type="dxa"/>
            <w:tcBorders>
              <w:top w:val="single" w:sz="4" w:space="0" w:color="auto"/>
              <w:left w:val="single" w:sz="4" w:space="0" w:color="000000"/>
              <w:bottom w:val="single" w:sz="4" w:space="0" w:color="auto"/>
              <w:right w:val="single" w:sz="4" w:space="0" w:color="000000"/>
            </w:tcBorders>
            <w:shd w:val="clear" w:color="auto" w:fill="FFFFFF"/>
          </w:tcPr>
          <w:p w14:paraId="11F2B7C8" w14:textId="77777777" w:rsidR="007013FB" w:rsidRPr="0049141E" w:rsidRDefault="007013FB" w:rsidP="00F13BB0">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w:t>
            </w:r>
          </w:p>
        </w:tc>
        <w:tc>
          <w:tcPr>
            <w:tcW w:w="1843" w:type="dxa"/>
            <w:tcBorders>
              <w:top w:val="single" w:sz="4" w:space="0" w:color="auto"/>
              <w:left w:val="nil"/>
              <w:bottom w:val="single" w:sz="4" w:space="0" w:color="000000"/>
              <w:right w:val="single" w:sz="4" w:space="0" w:color="000000"/>
            </w:tcBorders>
            <w:shd w:val="clear" w:color="auto" w:fill="FFFFFF" w:themeFill="background1"/>
          </w:tcPr>
          <w:p w14:paraId="278124A9" w14:textId="77777777" w:rsidR="007013FB" w:rsidRPr="0049141E" w:rsidRDefault="007013FB"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auto"/>
              <w:left w:val="nil"/>
              <w:bottom w:val="single" w:sz="4" w:space="0" w:color="auto"/>
              <w:right w:val="single" w:sz="4" w:space="0" w:color="000000"/>
            </w:tcBorders>
            <w:shd w:val="clear" w:color="auto" w:fill="FFFFFF" w:themeFill="background1"/>
          </w:tcPr>
          <w:p w14:paraId="2068394B" w14:textId="77777777" w:rsidR="007013FB" w:rsidRPr="0049141E" w:rsidRDefault="007013FB" w:rsidP="00F13BB0">
            <w:pPr>
              <w:spacing w:after="0" w:line="256" w:lineRule="auto"/>
              <w:rPr>
                <w:rFonts w:ascii="Times New Roman" w:eastAsia="Times New Roman" w:hAnsi="Times New Roman" w:cs="Times New Roman"/>
                <w:color w:val="000000" w:themeColor="text1"/>
                <w:sz w:val="26"/>
                <w:szCs w:val="26"/>
              </w:rPr>
            </w:pPr>
            <w:r w:rsidRPr="0049141E">
              <w:rPr>
                <w:rFonts w:ascii="Times New Roman" w:eastAsia="Times New Roman" w:hAnsi="Times New Roman" w:cs="Times New Roman"/>
                <w:sz w:val="26"/>
                <w:szCs w:val="26"/>
              </w:rPr>
              <w:t xml:space="preserve">Капітальний ремонт підлоги спортзалу </w:t>
            </w:r>
            <w:proofErr w:type="spellStart"/>
            <w:r w:rsidRPr="0049141E">
              <w:rPr>
                <w:rFonts w:ascii="Times New Roman" w:eastAsia="Times New Roman" w:hAnsi="Times New Roman" w:cs="Times New Roman"/>
                <w:sz w:val="26"/>
                <w:szCs w:val="26"/>
              </w:rPr>
              <w:t>Новопетрівської</w:t>
            </w:r>
            <w:proofErr w:type="spellEnd"/>
            <w:r w:rsidRPr="0049141E">
              <w:rPr>
                <w:rFonts w:ascii="Times New Roman" w:eastAsia="Times New Roman" w:hAnsi="Times New Roman" w:cs="Times New Roman"/>
                <w:sz w:val="26"/>
                <w:szCs w:val="26"/>
              </w:rPr>
              <w:t xml:space="preserve"> гімназії за адресою: Київська область, Вишгородський район, с. Нові Петрівці, вул. Свято-Покровська, 270</w:t>
            </w:r>
          </w:p>
        </w:tc>
        <w:tc>
          <w:tcPr>
            <w:tcW w:w="1985" w:type="dxa"/>
            <w:tcBorders>
              <w:top w:val="single" w:sz="4" w:space="0" w:color="auto"/>
              <w:left w:val="nil"/>
              <w:bottom w:val="single" w:sz="4" w:space="0" w:color="auto"/>
              <w:right w:val="single" w:sz="4" w:space="0" w:color="000000"/>
            </w:tcBorders>
            <w:shd w:val="clear" w:color="auto" w:fill="FFFFFF" w:themeFill="background1"/>
          </w:tcPr>
          <w:p w14:paraId="596ABA2D" w14:textId="77777777" w:rsidR="007013FB" w:rsidRPr="0049141E" w:rsidRDefault="007013FB" w:rsidP="00F13BB0">
            <w:pPr>
              <w:spacing w:after="0" w:line="256" w:lineRule="auto"/>
              <w:rPr>
                <w:rFonts w:ascii="Times New Roman" w:eastAsia="Times New Roman" w:hAnsi="Times New Roman" w:cs="Times New Roman"/>
                <w:color w:val="000000" w:themeColor="text1"/>
                <w:sz w:val="26"/>
                <w:szCs w:val="26"/>
              </w:rPr>
            </w:pPr>
          </w:p>
        </w:tc>
        <w:tc>
          <w:tcPr>
            <w:tcW w:w="1701" w:type="dxa"/>
            <w:tcBorders>
              <w:top w:val="single" w:sz="4" w:space="0" w:color="auto"/>
              <w:left w:val="nil"/>
              <w:bottom w:val="single" w:sz="4" w:space="0" w:color="auto"/>
              <w:right w:val="single" w:sz="4" w:space="0" w:color="000000"/>
            </w:tcBorders>
            <w:shd w:val="clear" w:color="auto" w:fill="FFFFFF" w:themeFill="background1"/>
            <w:vAlign w:val="center"/>
          </w:tcPr>
          <w:p w14:paraId="6E753892"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481 310</w:t>
            </w:r>
          </w:p>
          <w:p w14:paraId="22082C48" w14:textId="77777777" w:rsidR="007013FB" w:rsidRPr="0049141E" w:rsidRDefault="007013FB" w:rsidP="00F13BB0">
            <w:pPr>
              <w:spacing w:after="0" w:line="256" w:lineRule="auto"/>
              <w:jc w:val="center"/>
              <w:rPr>
                <w:rFonts w:ascii="Times New Roman" w:eastAsia="Times New Roman" w:hAnsi="Times New Roman" w:cs="Times New Roman"/>
                <w:color w:val="000000" w:themeColor="text1"/>
                <w:sz w:val="26"/>
                <w:szCs w:val="26"/>
              </w:rPr>
            </w:pPr>
          </w:p>
        </w:tc>
        <w:tc>
          <w:tcPr>
            <w:tcW w:w="1701" w:type="dxa"/>
            <w:tcBorders>
              <w:top w:val="single" w:sz="4" w:space="0" w:color="auto"/>
              <w:left w:val="nil"/>
              <w:bottom w:val="single" w:sz="4" w:space="0" w:color="auto"/>
              <w:right w:val="single" w:sz="4" w:space="0" w:color="000000"/>
            </w:tcBorders>
            <w:shd w:val="clear" w:color="auto" w:fill="FFFFFF" w:themeFill="background1"/>
            <w:vAlign w:val="center"/>
          </w:tcPr>
          <w:p w14:paraId="2E9787B8" w14:textId="44195FA2" w:rsidR="007013FB" w:rsidRPr="0049141E" w:rsidRDefault="00560002" w:rsidP="00F13BB0">
            <w:pPr>
              <w:spacing w:after="0" w:line="256" w:lineRule="auto"/>
              <w:jc w:val="center"/>
              <w:rPr>
                <w:rFonts w:ascii="Times New Roman" w:eastAsia="Times New Roman" w:hAnsi="Times New Roman" w:cs="Times New Roman"/>
                <w:color w:val="FF0000"/>
                <w:sz w:val="26"/>
                <w:szCs w:val="26"/>
              </w:rPr>
            </w:pPr>
            <w:r w:rsidRPr="003B1EC4">
              <w:rPr>
                <w:rFonts w:ascii="Times New Roman" w:eastAsia="Times New Roman" w:hAnsi="Times New Roman" w:cs="Times New Roman"/>
                <w:color w:val="000000" w:themeColor="text1"/>
                <w:sz w:val="26"/>
                <w:szCs w:val="26"/>
              </w:rPr>
              <w:t>490 000</w:t>
            </w:r>
          </w:p>
        </w:tc>
        <w:tc>
          <w:tcPr>
            <w:tcW w:w="1843" w:type="dxa"/>
            <w:tcBorders>
              <w:top w:val="single" w:sz="4" w:space="0" w:color="auto"/>
              <w:left w:val="nil"/>
              <w:bottom w:val="single" w:sz="4" w:space="0" w:color="auto"/>
              <w:right w:val="single" w:sz="4" w:space="0" w:color="000000"/>
            </w:tcBorders>
            <w:shd w:val="clear" w:color="auto" w:fill="FFFFFF" w:themeFill="background1"/>
            <w:vAlign w:val="center"/>
          </w:tcPr>
          <w:p w14:paraId="063E7537"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7013FB" w:rsidRPr="0049141E" w14:paraId="111E5171" w14:textId="77777777" w:rsidTr="009845A3">
        <w:trPr>
          <w:trHeight w:val="1995"/>
        </w:trPr>
        <w:tc>
          <w:tcPr>
            <w:tcW w:w="587" w:type="dxa"/>
            <w:tcBorders>
              <w:top w:val="single" w:sz="4" w:space="0" w:color="auto"/>
              <w:left w:val="single" w:sz="4" w:space="0" w:color="000000"/>
              <w:bottom w:val="single" w:sz="4" w:space="0" w:color="000000"/>
              <w:right w:val="single" w:sz="4" w:space="0" w:color="000000"/>
            </w:tcBorders>
            <w:shd w:val="clear" w:color="auto" w:fill="FFFFFF"/>
          </w:tcPr>
          <w:p w14:paraId="5ABA11E2" w14:textId="77777777" w:rsidR="007013FB" w:rsidRPr="0049141E" w:rsidRDefault="007013FB"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auto"/>
              <w:right w:val="single" w:sz="4" w:space="0" w:color="000000"/>
            </w:tcBorders>
            <w:shd w:val="clear" w:color="auto" w:fill="FFFFFF" w:themeFill="background1"/>
          </w:tcPr>
          <w:p w14:paraId="2F4CF354" w14:textId="77777777" w:rsidR="007013FB" w:rsidRPr="0049141E" w:rsidRDefault="007013FB" w:rsidP="00F13BB0">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w:t>
            </w:r>
          </w:p>
        </w:tc>
        <w:tc>
          <w:tcPr>
            <w:tcW w:w="4252" w:type="dxa"/>
            <w:tcBorders>
              <w:top w:val="single" w:sz="4" w:space="0" w:color="auto"/>
              <w:left w:val="nil"/>
              <w:bottom w:val="single" w:sz="4" w:space="0" w:color="000000"/>
              <w:right w:val="single" w:sz="4" w:space="0" w:color="000000"/>
            </w:tcBorders>
            <w:shd w:val="clear" w:color="auto" w:fill="FFFFFF" w:themeFill="background1"/>
          </w:tcPr>
          <w:p w14:paraId="361FAA65" w14:textId="77777777" w:rsidR="007013FB" w:rsidRPr="0049141E" w:rsidRDefault="007013FB"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коридору на 1- </w:t>
            </w:r>
            <w:proofErr w:type="spellStart"/>
            <w:r w:rsidRPr="0049141E">
              <w:rPr>
                <w:rFonts w:ascii="Times New Roman" w:eastAsia="Times New Roman" w:hAnsi="Times New Roman" w:cs="Times New Roman"/>
                <w:sz w:val="26"/>
                <w:szCs w:val="26"/>
              </w:rPr>
              <w:t>му</w:t>
            </w:r>
            <w:proofErr w:type="spellEnd"/>
            <w:r w:rsidRPr="0049141E">
              <w:rPr>
                <w:rFonts w:ascii="Times New Roman" w:eastAsia="Times New Roman" w:hAnsi="Times New Roman" w:cs="Times New Roman"/>
                <w:sz w:val="26"/>
                <w:szCs w:val="26"/>
              </w:rPr>
              <w:t xml:space="preserve"> поверсі </w:t>
            </w:r>
            <w:proofErr w:type="spellStart"/>
            <w:r w:rsidRPr="0049141E">
              <w:rPr>
                <w:rFonts w:ascii="Times New Roman" w:eastAsia="Times New Roman" w:hAnsi="Times New Roman" w:cs="Times New Roman"/>
                <w:sz w:val="26"/>
                <w:szCs w:val="26"/>
              </w:rPr>
              <w:t>Петрівського</w:t>
            </w:r>
            <w:proofErr w:type="spellEnd"/>
            <w:r w:rsidRPr="0049141E">
              <w:rPr>
                <w:rFonts w:ascii="Times New Roman" w:eastAsia="Times New Roman" w:hAnsi="Times New Roman" w:cs="Times New Roman"/>
                <w:sz w:val="26"/>
                <w:szCs w:val="26"/>
              </w:rPr>
              <w:t xml:space="preserve"> ліцею  </w:t>
            </w:r>
          </w:p>
        </w:tc>
        <w:tc>
          <w:tcPr>
            <w:tcW w:w="1985" w:type="dxa"/>
            <w:tcBorders>
              <w:top w:val="single" w:sz="4" w:space="0" w:color="auto"/>
              <w:left w:val="nil"/>
              <w:bottom w:val="single" w:sz="4" w:space="0" w:color="000000"/>
              <w:right w:val="single" w:sz="4" w:space="0" w:color="000000"/>
            </w:tcBorders>
            <w:shd w:val="clear" w:color="auto" w:fill="FFFFFF" w:themeFill="background1"/>
          </w:tcPr>
          <w:p w14:paraId="77D8A61A" w14:textId="77777777" w:rsidR="007013FB" w:rsidRPr="0049141E" w:rsidRDefault="007013FB" w:rsidP="00F13BB0">
            <w:pPr>
              <w:spacing w:after="0" w:line="256" w:lineRule="auto"/>
              <w:rPr>
                <w:rFonts w:ascii="Times New Roman" w:eastAsia="Times New Roman" w:hAnsi="Times New Roman" w:cs="Times New Roman"/>
                <w:sz w:val="26"/>
                <w:szCs w:val="26"/>
              </w:rPr>
            </w:pP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4D69233D"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220 000</w:t>
            </w: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5579B54C"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843" w:type="dxa"/>
            <w:tcBorders>
              <w:top w:val="single" w:sz="4" w:space="0" w:color="auto"/>
              <w:left w:val="nil"/>
              <w:bottom w:val="single" w:sz="4" w:space="0" w:color="000000"/>
              <w:right w:val="single" w:sz="4" w:space="0" w:color="000000"/>
            </w:tcBorders>
            <w:shd w:val="clear" w:color="auto" w:fill="FFFFFF" w:themeFill="background1"/>
            <w:vAlign w:val="center"/>
          </w:tcPr>
          <w:p w14:paraId="392D1228"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7013FB" w:rsidRPr="0049141E" w14:paraId="072AEBDD" w14:textId="77777777" w:rsidTr="009845A3">
        <w:trPr>
          <w:trHeight w:val="769"/>
        </w:trPr>
        <w:tc>
          <w:tcPr>
            <w:tcW w:w="587" w:type="dxa"/>
            <w:tcBorders>
              <w:top w:val="single" w:sz="4" w:space="0" w:color="000000"/>
              <w:left w:val="single" w:sz="4" w:space="0" w:color="000000"/>
              <w:bottom w:val="single" w:sz="4" w:space="0" w:color="auto"/>
              <w:right w:val="single" w:sz="4" w:space="0" w:color="000000"/>
            </w:tcBorders>
            <w:shd w:val="clear" w:color="auto" w:fill="FFFFFF"/>
          </w:tcPr>
          <w:p w14:paraId="53270569" w14:textId="77777777" w:rsidR="007013FB" w:rsidRPr="0049141E" w:rsidRDefault="007013FB"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000000"/>
              <w:right w:val="single" w:sz="4" w:space="0" w:color="000000"/>
            </w:tcBorders>
            <w:shd w:val="clear" w:color="auto" w:fill="FFFFFF" w:themeFill="background1"/>
          </w:tcPr>
          <w:p w14:paraId="1B07712D" w14:textId="77777777" w:rsidR="007013FB" w:rsidRPr="0049141E" w:rsidRDefault="007013FB"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auto"/>
              <w:right w:val="single" w:sz="4" w:space="0" w:color="000000"/>
            </w:tcBorders>
            <w:shd w:val="clear" w:color="auto" w:fill="FFFFFF" w:themeFill="background1"/>
          </w:tcPr>
          <w:p w14:paraId="078D91A2" w14:textId="77777777" w:rsidR="007013FB" w:rsidRPr="0049141E" w:rsidRDefault="007013FB"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дощової та водостічної системи </w:t>
            </w:r>
            <w:proofErr w:type="spellStart"/>
            <w:r w:rsidRPr="0049141E">
              <w:rPr>
                <w:rFonts w:ascii="Times New Roman" w:eastAsia="Times New Roman" w:hAnsi="Times New Roman" w:cs="Times New Roman"/>
                <w:sz w:val="26"/>
                <w:szCs w:val="26"/>
              </w:rPr>
              <w:t>Лютізького</w:t>
            </w:r>
            <w:proofErr w:type="spellEnd"/>
            <w:r w:rsidRPr="0049141E">
              <w:rPr>
                <w:rFonts w:ascii="Times New Roman" w:eastAsia="Times New Roman" w:hAnsi="Times New Roman" w:cs="Times New Roman"/>
                <w:sz w:val="26"/>
                <w:szCs w:val="26"/>
              </w:rPr>
              <w:t xml:space="preserve"> ліцею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сільської ради, с. Лютіж, вул. Визволителів, 51</w:t>
            </w:r>
          </w:p>
        </w:tc>
        <w:tc>
          <w:tcPr>
            <w:tcW w:w="1985" w:type="dxa"/>
            <w:tcBorders>
              <w:top w:val="single" w:sz="4" w:space="0" w:color="000000"/>
              <w:left w:val="nil"/>
              <w:bottom w:val="single" w:sz="4" w:space="0" w:color="auto"/>
              <w:right w:val="single" w:sz="4" w:space="0" w:color="000000"/>
            </w:tcBorders>
            <w:shd w:val="clear" w:color="auto" w:fill="FFFFFF" w:themeFill="background1"/>
          </w:tcPr>
          <w:p w14:paraId="5D18B5DD" w14:textId="77777777" w:rsidR="007013FB" w:rsidRPr="0049141E" w:rsidRDefault="007013FB" w:rsidP="00F13BB0">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auto"/>
              <w:right w:val="single" w:sz="4" w:space="0" w:color="000000"/>
            </w:tcBorders>
            <w:shd w:val="clear" w:color="auto" w:fill="FFFFFF" w:themeFill="background1"/>
            <w:vAlign w:val="center"/>
          </w:tcPr>
          <w:p w14:paraId="1805BA1A"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1 200 000</w:t>
            </w:r>
          </w:p>
        </w:tc>
        <w:tc>
          <w:tcPr>
            <w:tcW w:w="1701" w:type="dxa"/>
            <w:tcBorders>
              <w:top w:val="single" w:sz="4" w:space="0" w:color="000000"/>
              <w:left w:val="nil"/>
              <w:bottom w:val="single" w:sz="4" w:space="0" w:color="auto"/>
              <w:right w:val="single" w:sz="4" w:space="0" w:color="000000"/>
            </w:tcBorders>
            <w:shd w:val="clear" w:color="auto" w:fill="FFFFFF" w:themeFill="background1"/>
            <w:vAlign w:val="center"/>
          </w:tcPr>
          <w:p w14:paraId="2EC1309E"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auto"/>
              <w:right w:val="single" w:sz="4" w:space="0" w:color="000000"/>
            </w:tcBorders>
            <w:shd w:val="clear" w:color="auto" w:fill="FFFFFF" w:themeFill="background1"/>
            <w:vAlign w:val="center"/>
          </w:tcPr>
          <w:p w14:paraId="4472E794"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7013FB" w:rsidRPr="0049141E" w14:paraId="463C04D7" w14:textId="77777777" w:rsidTr="009845A3">
        <w:trPr>
          <w:trHeight w:val="1485"/>
        </w:trPr>
        <w:tc>
          <w:tcPr>
            <w:tcW w:w="587" w:type="dxa"/>
            <w:tcBorders>
              <w:top w:val="single" w:sz="4" w:space="0" w:color="auto"/>
              <w:left w:val="single" w:sz="4" w:space="0" w:color="000000"/>
              <w:bottom w:val="single" w:sz="4" w:space="0" w:color="000000"/>
              <w:right w:val="single" w:sz="4" w:space="0" w:color="000000"/>
            </w:tcBorders>
            <w:shd w:val="clear" w:color="auto" w:fill="FFFFFF"/>
          </w:tcPr>
          <w:p w14:paraId="14A7419F" w14:textId="77777777" w:rsidR="007013FB" w:rsidRPr="0049141E" w:rsidRDefault="007013FB"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6F8D3D69" w14:textId="77777777" w:rsidR="007013FB" w:rsidRPr="0049141E" w:rsidRDefault="007013FB"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auto"/>
              <w:left w:val="nil"/>
              <w:bottom w:val="single" w:sz="4" w:space="0" w:color="000000"/>
              <w:right w:val="single" w:sz="4" w:space="0" w:color="000000"/>
            </w:tcBorders>
            <w:shd w:val="clear" w:color="auto" w:fill="FFFFFF" w:themeFill="background1"/>
          </w:tcPr>
          <w:p w14:paraId="1879DE62" w14:textId="77777777" w:rsidR="007013FB" w:rsidRPr="0049141E" w:rsidRDefault="007013FB"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Реконструкція вузла обліку газу учбового закладу за адресою Вишгородський р-н, с. Лютіж вул. Визволителів, 51 в </w:t>
            </w:r>
            <w:proofErr w:type="spellStart"/>
            <w:r w:rsidRPr="0049141E">
              <w:rPr>
                <w:rFonts w:ascii="Times New Roman" w:eastAsia="Times New Roman" w:hAnsi="Times New Roman" w:cs="Times New Roman"/>
                <w:sz w:val="26"/>
                <w:szCs w:val="26"/>
              </w:rPr>
              <w:t>Лютізький</w:t>
            </w:r>
            <w:proofErr w:type="spellEnd"/>
            <w:r w:rsidRPr="0049141E">
              <w:rPr>
                <w:rFonts w:ascii="Times New Roman" w:eastAsia="Times New Roman" w:hAnsi="Times New Roman" w:cs="Times New Roman"/>
                <w:sz w:val="26"/>
                <w:szCs w:val="26"/>
              </w:rPr>
              <w:t xml:space="preserve"> ліцей.</w:t>
            </w:r>
          </w:p>
        </w:tc>
        <w:tc>
          <w:tcPr>
            <w:tcW w:w="1985" w:type="dxa"/>
            <w:tcBorders>
              <w:top w:val="single" w:sz="4" w:space="0" w:color="auto"/>
              <w:left w:val="nil"/>
              <w:bottom w:val="single" w:sz="4" w:space="0" w:color="000000"/>
              <w:right w:val="single" w:sz="4" w:space="0" w:color="000000"/>
            </w:tcBorders>
            <w:shd w:val="clear" w:color="auto" w:fill="FFFFFF" w:themeFill="background1"/>
          </w:tcPr>
          <w:p w14:paraId="1655052F" w14:textId="77777777" w:rsidR="007013FB" w:rsidRPr="0049141E" w:rsidRDefault="007013FB" w:rsidP="00F13BB0">
            <w:pPr>
              <w:spacing w:after="0" w:line="256" w:lineRule="auto"/>
              <w:rPr>
                <w:rFonts w:ascii="Times New Roman" w:eastAsia="Times New Roman" w:hAnsi="Times New Roman" w:cs="Times New Roman"/>
                <w:sz w:val="26"/>
                <w:szCs w:val="26"/>
              </w:rPr>
            </w:pP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56B49CA9"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sz w:val="26"/>
                <w:szCs w:val="26"/>
              </w:rPr>
              <w:t>397 344</w:t>
            </w: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69EAEF43"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843" w:type="dxa"/>
            <w:tcBorders>
              <w:top w:val="single" w:sz="4" w:space="0" w:color="auto"/>
              <w:left w:val="nil"/>
              <w:bottom w:val="single" w:sz="4" w:space="0" w:color="000000"/>
              <w:right w:val="single" w:sz="4" w:space="0" w:color="000000"/>
            </w:tcBorders>
            <w:shd w:val="clear" w:color="auto" w:fill="FFFFFF" w:themeFill="background1"/>
            <w:vAlign w:val="center"/>
          </w:tcPr>
          <w:p w14:paraId="74E9BE72"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7013FB" w:rsidRPr="0049141E" w14:paraId="69D7FCEA" w14:textId="77777777" w:rsidTr="009845A3">
        <w:trPr>
          <w:trHeight w:val="621"/>
        </w:trPr>
        <w:tc>
          <w:tcPr>
            <w:tcW w:w="58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7927577" w14:textId="77777777" w:rsidR="007013FB" w:rsidRPr="0049141E" w:rsidRDefault="007013FB"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auto"/>
              <w:right w:val="single" w:sz="4" w:space="0" w:color="000000"/>
            </w:tcBorders>
            <w:shd w:val="clear" w:color="auto" w:fill="FFFFFF" w:themeFill="background1"/>
          </w:tcPr>
          <w:p w14:paraId="18B1030A" w14:textId="32A356F9" w:rsidR="007013FB" w:rsidRPr="0049141E" w:rsidRDefault="007013FB"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59CE61EF" w14:textId="77777777" w:rsidR="007013FB" w:rsidRPr="0049141E" w:rsidRDefault="007013FB"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харчоблока та їдальні  в </w:t>
            </w:r>
            <w:proofErr w:type="spellStart"/>
            <w:r w:rsidRPr="0049141E">
              <w:rPr>
                <w:rFonts w:ascii="Times New Roman" w:eastAsia="Times New Roman" w:hAnsi="Times New Roman" w:cs="Times New Roman"/>
                <w:sz w:val="26"/>
                <w:szCs w:val="26"/>
              </w:rPr>
              <w:t>Лютізькому</w:t>
            </w:r>
            <w:proofErr w:type="spellEnd"/>
            <w:r w:rsidRPr="0049141E">
              <w:rPr>
                <w:rFonts w:ascii="Times New Roman" w:eastAsia="Times New Roman" w:hAnsi="Times New Roman" w:cs="Times New Roman"/>
                <w:sz w:val="26"/>
                <w:szCs w:val="26"/>
              </w:rPr>
              <w:t xml:space="preserve"> ліцеї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сільської ради в </w:t>
            </w:r>
            <w:proofErr w:type="spellStart"/>
            <w:r w:rsidRPr="0049141E">
              <w:rPr>
                <w:rFonts w:ascii="Times New Roman" w:eastAsia="Times New Roman" w:hAnsi="Times New Roman" w:cs="Times New Roman"/>
                <w:sz w:val="26"/>
                <w:szCs w:val="26"/>
              </w:rPr>
              <w:t>с.Лютіж</w:t>
            </w:r>
            <w:proofErr w:type="spellEnd"/>
            <w:r w:rsidRPr="0049141E">
              <w:rPr>
                <w:rFonts w:ascii="Times New Roman" w:eastAsia="Times New Roman" w:hAnsi="Times New Roman" w:cs="Times New Roman"/>
                <w:sz w:val="26"/>
                <w:szCs w:val="26"/>
              </w:rPr>
              <w:t xml:space="preserve">  вул. Визволителів, 51</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5D8FFCB7" w14:textId="77777777" w:rsidR="007013FB" w:rsidRPr="0049141E" w:rsidRDefault="007013FB" w:rsidP="00F13BB0">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77DEF216"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590 000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3EFA2EA1"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1EDB9B0D"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7013FB" w:rsidRPr="0049141E" w14:paraId="75731714" w14:textId="77777777" w:rsidTr="009845A3">
        <w:trPr>
          <w:trHeight w:val="139"/>
        </w:trPr>
        <w:tc>
          <w:tcPr>
            <w:tcW w:w="587" w:type="dxa"/>
            <w:tcBorders>
              <w:top w:val="single" w:sz="4" w:space="0" w:color="000000"/>
              <w:left w:val="single" w:sz="4" w:space="0" w:color="000000"/>
              <w:bottom w:val="single" w:sz="4" w:space="0" w:color="auto"/>
              <w:right w:val="single" w:sz="4" w:space="0" w:color="000000"/>
            </w:tcBorders>
            <w:shd w:val="clear" w:color="auto" w:fill="FFFFFF"/>
          </w:tcPr>
          <w:p w14:paraId="1E0E89E2" w14:textId="77777777" w:rsidR="007013FB" w:rsidRPr="0049141E" w:rsidRDefault="007013FB"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auto"/>
              <w:right w:val="single" w:sz="4" w:space="0" w:color="000000"/>
            </w:tcBorders>
            <w:shd w:val="clear" w:color="auto" w:fill="FFFFFF" w:themeFill="background1"/>
          </w:tcPr>
          <w:p w14:paraId="2ECC53A8" w14:textId="77777777" w:rsidR="007013FB" w:rsidRPr="0049141E" w:rsidRDefault="007013FB"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single" w:sz="4" w:space="0" w:color="000000"/>
              <w:bottom w:val="single" w:sz="4" w:space="0" w:color="auto"/>
              <w:right w:val="single" w:sz="4" w:space="0" w:color="000000"/>
            </w:tcBorders>
            <w:shd w:val="clear" w:color="auto" w:fill="FFFFFF" w:themeFill="background1"/>
          </w:tcPr>
          <w:p w14:paraId="6FB2227B" w14:textId="77777777" w:rsidR="007013FB" w:rsidRPr="0049141E" w:rsidRDefault="007013FB"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Нове будівництво захисної споруди цивільного захисту (протирадіаційного укриття) на 390 осіб за адресою: Київська область Вишгородський район с. Нові Петрівці вул. Свято-Покровська, 52</w:t>
            </w:r>
          </w:p>
        </w:tc>
        <w:tc>
          <w:tcPr>
            <w:tcW w:w="1985" w:type="dxa"/>
            <w:tcBorders>
              <w:top w:val="single" w:sz="4" w:space="0" w:color="000000"/>
              <w:left w:val="single" w:sz="4" w:space="0" w:color="000000"/>
              <w:bottom w:val="single" w:sz="4" w:space="0" w:color="auto"/>
              <w:right w:val="single" w:sz="4" w:space="0" w:color="000000"/>
            </w:tcBorders>
            <w:shd w:val="clear" w:color="auto" w:fill="FFFFFF" w:themeFill="background1"/>
          </w:tcPr>
          <w:p w14:paraId="1FE1A958" w14:textId="77777777" w:rsidR="007013FB" w:rsidRPr="0049141E" w:rsidRDefault="007013FB" w:rsidP="00F13BB0">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single" w:sz="4" w:space="0" w:color="000000"/>
              <w:bottom w:val="single" w:sz="4" w:space="0" w:color="auto"/>
              <w:right w:val="single" w:sz="4" w:space="0" w:color="000000"/>
            </w:tcBorders>
            <w:shd w:val="clear" w:color="auto" w:fill="FFFFFF" w:themeFill="background1"/>
            <w:vAlign w:val="center"/>
          </w:tcPr>
          <w:p w14:paraId="2F2A54BC"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highlight w:val="yellow"/>
              </w:rPr>
            </w:pPr>
            <w:r w:rsidRPr="0049141E">
              <w:rPr>
                <w:rFonts w:ascii="Times New Roman" w:eastAsia="Times New Roman" w:hAnsi="Times New Roman" w:cs="Times New Roman"/>
                <w:color w:val="000000"/>
                <w:sz w:val="26"/>
                <w:szCs w:val="26"/>
              </w:rPr>
              <w:t>13 465 640</w:t>
            </w:r>
          </w:p>
        </w:tc>
        <w:tc>
          <w:tcPr>
            <w:tcW w:w="1701" w:type="dxa"/>
            <w:tcBorders>
              <w:top w:val="single" w:sz="4" w:space="0" w:color="000000"/>
              <w:left w:val="single" w:sz="4" w:space="0" w:color="000000"/>
              <w:bottom w:val="single" w:sz="4" w:space="0" w:color="auto"/>
              <w:right w:val="single" w:sz="4" w:space="0" w:color="000000"/>
            </w:tcBorders>
            <w:shd w:val="clear" w:color="auto" w:fill="FFFFFF" w:themeFill="background1"/>
            <w:vAlign w:val="center"/>
          </w:tcPr>
          <w:p w14:paraId="060179E1"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4 000 000</w:t>
            </w:r>
          </w:p>
        </w:tc>
        <w:tc>
          <w:tcPr>
            <w:tcW w:w="1843" w:type="dxa"/>
            <w:tcBorders>
              <w:top w:val="single" w:sz="4" w:space="0" w:color="000000"/>
              <w:left w:val="single" w:sz="4" w:space="0" w:color="000000"/>
              <w:bottom w:val="single" w:sz="4" w:space="0" w:color="auto"/>
              <w:right w:val="single" w:sz="4" w:space="0" w:color="000000"/>
            </w:tcBorders>
            <w:shd w:val="clear" w:color="auto" w:fill="FFFFFF" w:themeFill="background1"/>
            <w:vAlign w:val="center"/>
          </w:tcPr>
          <w:p w14:paraId="01AD6E74"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138 723,19</w:t>
            </w:r>
          </w:p>
        </w:tc>
      </w:tr>
      <w:tr w:rsidR="007013FB" w:rsidRPr="0049141E" w14:paraId="35D4797B" w14:textId="77777777" w:rsidTr="009845A3">
        <w:trPr>
          <w:trHeight w:val="2115"/>
        </w:trPr>
        <w:tc>
          <w:tcPr>
            <w:tcW w:w="587" w:type="dxa"/>
            <w:tcBorders>
              <w:top w:val="single" w:sz="4" w:space="0" w:color="000000"/>
              <w:left w:val="single" w:sz="4" w:space="0" w:color="000000"/>
              <w:bottom w:val="single" w:sz="4" w:space="0" w:color="auto"/>
              <w:right w:val="single" w:sz="4" w:space="0" w:color="000000"/>
            </w:tcBorders>
            <w:shd w:val="clear" w:color="auto" w:fill="FFFFFF"/>
          </w:tcPr>
          <w:p w14:paraId="5B494A49" w14:textId="77777777" w:rsidR="007013FB" w:rsidRPr="0049141E" w:rsidRDefault="007013FB" w:rsidP="00F13BB0">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25B3B234" w14:textId="77777777" w:rsidR="007013FB" w:rsidRPr="0049141E" w:rsidRDefault="007013FB" w:rsidP="00F13BB0">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auto"/>
              <w:right w:val="single" w:sz="4" w:space="0" w:color="000000"/>
            </w:tcBorders>
            <w:shd w:val="clear" w:color="auto" w:fill="FFFFFF" w:themeFill="background1"/>
          </w:tcPr>
          <w:p w14:paraId="79C84D01" w14:textId="77777777" w:rsidR="007013FB" w:rsidRPr="0049141E" w:rsidRDefault="007013FB"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Нове будівництво захисної споруди цивільного захисту (протирадіаційного укриття) за адресою: Київська область Вишгородський район село Нові Петрівці вулиця Свято-Покровська, 270</w:t>
            </w:r>
          </w:p>
        </w:tc>
        <w:tc>
          <w:tcPr>
            <w:tcW w:w="1985" w:type="dxa"/>
            <w:tcBorders>
              <w:top w:val="single" w:sz="4" w:space="0" w:color="000000"/>
              <w:left w:val="nil"/>
              <w:bottom w:val="single" w:sz="4" w:space="0" w:color="auto"/>
              <w:right w:val="single" w:sz="4" w:space="0" w:color="000000"/>
            </w:tcBorders>
            <w:shd w:val="clear" w:color="auto" w:fill="FFFFFF" w:themeFill="background1"/>
          </w:tcPr>
          <w:p w14:paraId="143F1095" w14:textId="77777777" w:rsidR="007013FB" w:rsidRPr="0049141E" w:rsidRDefault="007013FB" w:rsidP="00F13BB0">
            <w:pPr>
              <w:spacing w:after="0" w:line="256" w:lineRule="auto"/>
              <w:rPr>
                <w:rFonts w:ascii="Times New Roman" w:eastAsia="Times New Roman" w:hAnsi="Times New Roman" w:cs="Times New Roman"/>
                <w:b/>
                <w:sz w:val="26"/>
                <w:szCs w:val="26"/>
              </w:rPr>
            </w:pPr>
          </w:p>
        </w:tc>
        <w:tc>
          <w:tcPr>
            <w:tcW w:w="1701" w:type="dxa"/>
            <w:tcBorders>
              <w:top w:val="single" w:sz="4" w:space="0" w:color="000000"/>
              <w:left w:val="nil"/>
              <w:bottom w:val="single" w:sz="4" w:space="0" w:color="auto"/>
              <w:right w:val="single" w:sz="4" w:space="0" w:color="000000"/>
            </w:tcBorders>
            <w:shd w:val="clear" w:color="auto" w:fill="FFFFFF" w:themeFill="background1"/>
            <w:vAlign w:val="center"/>
          </w:tcPr>
          <w:p w14:paraId="526BE949"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4 091 600</w:t>
            </w:r>
          </w:p>
        </w:tc>
        <w:tc>
          <w:tcPr>
            <w:tcW w:w="1701" w:type="dxa"/>
            <w:tcBorders>
              <w:top w:val="single" w:sz="4" w:space="0" w:color="000000"/>
              <w:left w:val="nil"/>
              <w:bottom w:val="single" w:sz="4" w:space="0" w:color="auto"/>
              <w:right w:val="single" w:sz="4" w:space="0" w:color="000000"/>
            </w:tcBorders>
            <w:shd w:val="clear" w:color="auto" w:fill="FFFFFF" w:themeFill="background1"/>
            <w:vAlign w:val="center"/>
          </w:tcPr>
          <w:p w14:paraId="10E18876"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10 000 000</w:t>
            </w:r>
          </w:p>
        </w:tc>
        <w:tc>
          <w:tcPr>
            <w:tcW w:w="1843" w:type="dxa"/>
            <w:tcBorders>
              <w:top w:val="single" w:sz="4" w:space="0" w:color="000000"/>
              <w:left w:val="nil"/>
              <w:bottom w:val="single" w:sz="4" w:space="0" w:color="auto"/>
              <w:right w:val="single" w:sz="4" w:space="0" w:color="000000"/>
            </w:tcBorders>
            <w:shd w:val="clear" w:color="auto" w:fill="FFFFFF" w:themeFill="background1"/>
            <w:vAlign w:val="center"/>
          </w:tcPr>
          <w:p w14:paraId="373CE2C5"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14 557 727,85</w:t>
            </w:r>
          </w:p>
        </w:tc>
      </w:tr>
      <w:tr w:rsidR="007013FB" w:rsidRPr="0049141E" w14:paraId="6926D2C0" w14:textId="77777777" w:rsidTr="009845A3">
        <w:trPr>
          <w:trHeight w:val="210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33453C53" w14:textId="77777777" w:rsidR="007013FB" w:rsidRPr="0049141E" w:rsidRDefault="007013FB" w:rsidP="00F13BB0">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0228116D" w14:textId="77777777" w:rsidR="007013FB" w:rsidRPr="0049141E" w:rsidRDefault="007013FB" w:rsidP="00F13BB0">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56312AD5" w14:textId="77777777" w:rsidR="007013FB" w:rsidRPr="0049141E" w:rsidRDefault="007013FB"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вхідної групи їдальні з улаштуванням пандуса </w:t>
            </w:r>
            <w:proofErr w:type="spellStart"/>
            <w:r w:rsidRPr="0049141E">
              <w:rPr>
                <w:rFonts w:ascii="Times New Roman" w:eastAsia="Times New Roman" w:hAnsi="Times New Roman" w:cs="Times New Roman"/>
                <w:sz w:val="26"/>
                <w:szCs w:val="26"/>
              </w:rPr>
              <w:t>Петрівського</w:t>
            </w:r>
            <w:proofErr w:type="spellEnd"/>
            <w:r w:rsidRPr="0049141E">
              <w:rPr>
                <w:rFonts w:ascii="Times New Roman" w:eastAsia="Times New Roman" w:hAnsi="Times New Roman" w:cs="Times New Roman"/>
                <w:sz w:val="26"/>
                <w:szCs w:val="26"/>
              </w:rPr>
              <w:t xml:space="preserve"> ліцею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сільської ради за адресою: с. Старі Петрівці, вул. Князя Святослава, 171-А </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37451BFA" w14:textId="77777777" w:rsidR="007013FB" w:rsidRPr="0049141E" w:rsidRDefault="007013FB" w:rsidP="00F13BB0">
            <w:pPr>
              <w:spacing w:after="0" w:line="256" w:lineRule="auto"/>
              <w:rPr>
                <w:rFonts w:ascii="Times New Roman" w:eastAsia="Times New Roman" w:hAnsi="Times New Roman" w:cs="Times New Roman"/>
                <w:b/>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714F1431" w14:textId="77777777" w:rsidR="007013FB" w:rsidRPr="0049141E" w:rsidRDefault="007013FB" w:rsidP="00F66D03">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144 600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01C69BDB"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3B55E45F"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7013FB" w:rsidRPr="0049141E" w14:paraId="4E07B41A" w14:textId="77777777" w:rsidTr="009845A3">
        <w:trPr>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116FF01C" w14:textId="77777777" w:rsidR="007013FB" w:rsidRPr="0049141E" w:rsidRDefault="007013FB" w:rsidP="00F13BB0">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0E5B2C48" w14:textId="77777777" w:rsidR="007013FB" w:rsidRPr="0049141E" w:rsidRDefault="007013FB" w:rsidP="00F13BB0">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5ABE6BEB" w14:textId="77777777" w:rsidR="007013FB" w:rsidRPr="0049141E" w:rsidRDefault="007013FB"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внутрішніх електричних мереж  в </w:t>
            </w:r>
            <w:proofErr w:type="spellStart"/>
            <w:r w:rsidRPr="0049141E">
              <w:rPr>
                <w:rFonts w:ascii="Times New Roman" w:eastAsia="Times New Roman" w:hAnsi="Times New Roman" w:cs="Times New Roman"/>
                <w:sz w:val="26"/>
                <w:szCs w:val="26"/>
              </w:rPr>
              <w:t>Новопетрівському</w:t>
            </w:r>
            <w:proofErr w:type="spellEnd"/>
            <w:r w:rsidRPr="0049141E">
              <w:rPr>
                <w:rFonts w:ascii="Times New Roman" w:eastAsia="Times New Roman" w:hAnsi="Times New Roman" w:cs="Times New Roman"/>
                <w:sz w:val="26"/>
                <w:szCs w:val="26"/>
              </w:rPr>
              <w:t xml:space="preserve"> ліцеї</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563F0530" w14:textId="77777777" w:rsidR="007013FB" w:rsidRPr="0049141E" w:rsidRDefault="007013FB" w:rsidP="00F13BB0">
            <w:pPr>
              <w:spacing w:after="0" w:line="256" w:lineRule="auto"/>
              <w:rPr>
                <w:rFonts w:ascii="Times New Roman" w:eastAsia="Times New Roman" w:hAnsi="Times New Roman" w:cs="Times New Roman"/>
                <w:b/>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4AB6F514"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162 115,74</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67E4D6A8"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510BD56E"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7013FB" w:rsidRPr="0049141E" w14:paraId="52E33669" w14:textId="77777777" w:rsidTr="009845A3">
        <w:trPr>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18952CCE" w14:textId="77777777" w:rsidR="007013FB" w:rsidRPr="0049141E" w:rsidRDefault="007013FB" w:rsidP="00F13BB0">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2DE488C5" w14:textId="77777777" w:rsidR="007013FB" w:rsidRPr="0049141E" w:rsidRDefault="007013FB" w:rsidP="00F13BB0">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335FAE4E" w14:textId="77777777" w:rsidR="007013FB" w:rsidRPr="0049141E" w:rsidRDefault="007013FB"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color w:val="000000"/>
                <w:sz w:val="26"/>
                <w:szCs w:val="26"/>
              </w:rPr>
              <w:t xml:space="preserve">Капітальний ремонт підлоги в найпростішому укритті </w:t>
            </w:r>
            <w:proofErr w:type="spellStart"/>
            <w:r w:rsidRPr="0049141E">
              <w:rPr>
                <w:rFonts w:ascii="Times New Roman" w:eastAsia="Times New Roman" w:hAnsi="Times New Roman" w:cs="Times New Roman"/>
                <w:color w:val="000000"/>
                <w:sz w:val="26"/>
                <w:szCs w:val="26"/>
              </w:rPr>
              <w:t>Петрівського</w:t>
            </w:r>
            <w:proofErr w:type="spellEnd"/>
            <w:r w:rsidRPr="0049141E">
              <w:rPr>
                <w:rFonts w:ascii="Times New Roman" w:eastAsia="Times New Roman" w:hAnsi="Times New Roman" w:cs="Times New Roman"/>
                <w:color w:val="000000"/>
                <w:sz w:val="26"/>
                <w:szCs w:val="26"/>
              </w:rPr>
              <w:t xml:space="preserve"> ліцею</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78AEBDC6" w14:textId="77777777" w:rsidR="007013FB" w:rsidRPr="0049141E" w:rsidRDefault="007013FB" w:rsidP="00F13BB0">
            <w:pPr>
              <w:spacing w:after="0" w:line="256" w:lineRule="auto"/>
              <w:rPr>
                <w:rFonts w:ascii="Times New Roman" w:eastAsia="Times New Roman" w:hAnsi="Times New Roman" w:cs="Times New Roman"/>
                <w:b/>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62B35428"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493 100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14B06CDC"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4F4CDDBB"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7013FB" w:rsidRPr="0049141E" w14:paraId="68DC84F3" w14:textId="77777777" w:rsidTr="009845A3">
        <w:trPr>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1AB2E10" w14:textId="77777777" w:rsidR="007013FB" w:rsidRPr="0049141E" w:rsidRDefault="007013FB" w:rsidP="00F13BB0">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4F13066F" w14:textId="77777777" w:rsidR="007013FB" w:rsidRPr="0049141E" w:rsidRDefault="007013FB" w:rsidP="00F13BB0">
            <w:pPr>
              <w:spacing w:after="0" w:line="256" w:lineRule="auto"/>
              <w:rPr>
                <w:rFonts w:ascii="Times New Roman" w:eastAsia="Times New Roman" w:hAnsi="Times New Roman" w:cs="Times New Roman"/>
                <w:b/>
                <w:sz w:val="26"/>
                <w:szCs w:val="26"/>
                <w:highlight w:val="yellow"/>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27EABC73" w14:textId="77777777" w:rsidR="007013FB" w:rsidRPr="0049141E" w:rsidRDefault="007013FB"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color w:val="000000"/>
                <w:sz w:val="26"/>
                <w:szCs w:val="26"/>
              </w:rPr>
              <w:t>Нове будівництво захисної споруди ц</w:t>
            </w:r>
            <w:r>
              <w:rPr>
                <w:rFonts w:ascii="Times New Roman" w:eastAsia="Times New Roman" w:hAnsi="Times New Roman" w:cs="Times New Roman"/>
                <w:color w:val="000000"/>
                <w:sz w:val="26"/>
                <w:szCs w:val="26"/>
              </w:rPr>
              <w:t>и</w:t>
            </w:r>
            <w:r w:rsidRPr="0049141E">
              <w:rPr>
                <w:rFonts w:ascii="Times New Roman" w:eastAsia="Times New Roman" w:hAnsi="Times New Roman" w:cs="Times New Roman"/>
                <w:color w:val="000000"/>
                <w:sz w:val="26"/>
                <w:szCs w:val="26"/>
              </w:rPr>
              <w:t>вільного захисту (</w:t>
            </w:r>
            <w:proofErr w:type="spellStart"/>
            <w:r w:rsidRPr="0049141E">
              <w:rPr>
                <w:rFonts w:ascii="Times New Roman" w:eastAsia="Times New Roman" w:hAnsi="Times New Roman" w:cs="Times New Roman"/>
                <w:color w:val="000000"/>
                <w:sz w:val="26"/>
                <w:szCs w:val="26"/>
              </w:rPr>
              <w:t>протираціаційного</w:t>
            </w:r>
            <w:proofErr w:type="spellEnd"/>
            <w:r w:rsidRPr="0049141E">
              <w:rPr>
                <w:rFonts w:ascii="Times New Roman" w:eastAsia="Times New Roman" w:hAnsi="Times New Roman" w:cs="Times New Roman"/>
                <w:color w:val="000000"/>
                <w:sz w:val="26"/>
                <w:szCs w:val="26"/>
              </w:rPr>
              <w:t xml:space="preserve"> укриття) </w:t>
            </w:r>
            <w:proofErr w:type="spellStart"/>
            <w:r w:rsidRPr="0049141E">
              <w:rPr>
                <w:rFonts w:ascii="Times New Roman" w:eastAsia="Times New Roman" w:hAnsi="Times New Roman" w:cs="Times New Roman"/>
                <w:color w:val="000000"/>
                <w:sz w:val="26"/>
                <w:szCs w:val="26"/>
              </w:rPr>
              <w:t>Новопетрівського</w:t>
            </w:r>
            <w:proofErr w:type="spellEnd"/>
            <w:r w:rsidRPr="0049141E">
              <w:rPr>
                <w:rFonts w:ascii="Times New Roman" w:eastAsia="Times New Roman" w:hAnsi="Times New Roman" w:cs="Times New Roman"/>
                <w:color w:val="000000"/>
                <w:sz w:val="26"/>
                <w:szCs w:val="26"/>
              </w:rPr>
              <w:t xml:space="preserve"> ліцею </w:t>
            </w:r>
            <w:proofErr w:type="spellStart"/>
            <w:r w:rsidRPr="0049141E">
              <w:rPr>
                <w:rFonts w:ascii="Times New Roman" w:eastAsia="Times New Roman" w:hAnsi="Times New Roman" w:cs="Times New Roman"/>
                <w:color w:val="000000"/>
                <w:sz w:val="26"/>
                <w:szCs w:val="26"/>
              </w:rPr>
              <w:t>Петрівської</w:t>
            </w:r>
            <w:proofErr w:type="spellEnd"/>
            <w:r w:rsidRPr="0049141E">
              <w:rPr>
                <w:rFonts w:ascii="Times New Roman" w:eastAsia="Times New Roman" w:hAnsi="Times New Roman" w:cs="Times New Roman"/>
                <w:color w:val="000000"/>
                <w:sz w:val="26"/>
                <w:szCs w:val="26"/>
              </w:rPr>
              <w:t xml:space="preserve"> сільської ради за адресою: Київська </w:t>
            </w:r>
            <w:proofErr w:type="spellStart"/>
            <w:r w:rsidRPr="0049141E">
              <w:rPr>
                <w:rFonts w:ascii="Times New Roman" w:eastAsia="Times New Roman" w:hAnsi="Times New Roman" w:cs="Times New Roman"/>
                <w:color w:val="000000"/>
                <w:sz w:val="26"/>
                <w:szCs w:val="26"/>
              </w:rPr>
              <w:t>обл</w:t>
            </w:r>
            <w:proofErr w:type="spellEnd"/>
            <w:r w:rsidRPr="0049141E">
              <w:rPr>
                <w:rFonts w:ascii="Times New Roman" w:eastAsia="Times New Roman" w:hAnsi="Times New Roman" w:cs="Times New Roman"/>
                <w:color w:val="000000"/>
                <w:sz w:val="26"/>
                <w:szCs w:val="26"/>
              </w:rPr>
              <w:t xml:space="preserve">, </w:t>
            </w:r>
            <w:r w:rsidRPr="0049141E">
              <w:rPr>
                <w:rFonts w:ascii="Times New Roman" w:eastAsia="Times New Roman" w:hAnsi="Times New Roman" w:cs="Times New Roman"/>
                <w:color w:val="000000"/>
                <w:sz w:val="26"/>
                <w:szCs w:val="26"/>
              </w:rPr>
              <w:lastRenderedPageBreak/>
              <w:t>Вишгородський р-н,с. Нові Петрівці, вул. Ярослава Мудрого,</w:t>
            </w:r>
            <w:r>
              <w:rPr>
                <w:rFonts w:ascii="Times New Roman" w:eastAsia="Times New Roman" w:hAnsi="Times New Roman" w:cs="Times New Roman"/>
                <w:color w:val="000000"/>
                <w:sz w:val="26"/>
                <w:szCs w:val="26"/>
              </w:rPr>
              <w:t xml:space="preserve"> </w:t>
            </w:r>
            <w:r w:rsidRPr="0049141E">
              <w:rPr>
                <w:rFonts w:ascii="Times New Roman" w:eastAsia="Times New Roman" w:hAnsi="Times New Roman" w:cs="Times New Roman"/>
                <w:color w:val="000000"/>
                <w:sz w:val="26"/>
                <w:szCs w:val="26"/>
              </w:rPr>
              <w:t>14</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734C3F5F" w14:textId="77777777" w:rsidR="007013FB" w:rsidRPr="0049141E" w:rsidRDefault="007013FB" w:rsidP="00F13BB0">
            <w:pPr>
              <w:spacing w:after="0" w:line="256" w:lineRule="auto"/>
              <w:rPr>
                <w:rFonts w:ascii="Times New Roman" w:eastAsia="Times New Roman" w:hAnsi="Times New Roman" w:cs="Times New Roman"/>
                <w:b/>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4F28172C"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130 296</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500DCFF8"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3CF046E5"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7013FB" w:rsidRPr="0049141E" w14:paraId="7B744AE9" w14:textId="77777777" w:rsidTr="009845A3">
        <w:trPr>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F2F2F2"/>
          </w:tcPr>
          <w:p w14:paraId="6EE53C3C" w14:textId="77777777" w:rsidR="007013FB" w:rsidRPr="0049141E" w:rsidRDefault="007013FB" w:rsidP="00F13BB0">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lastRenderedPageBreak/>
              <w:t>3</w:t>
            </w:r>
          </w:p>
        </w:tc>
        <w:tc>
          <w:tcPr>
            <w:tcW w:w="1843" w:type="dxa"/>
            <w:tcBorders>
              <w:top w:val="single" w:sz="4" w:space="0" w:color="000000"/>
              <w:left w:val="nil"/>
              <w:bottom w:val="single" w:sz="4" w:space="0" w:color="000000"/>
              <w:right w:val="single" w:sz="4" w:space="0" w:color="000000"/>
            </w:tcBorders>
            <w:shd w:val="clear" w:color="auto" w:fill="F2F2F2"/>
          </w:tcPr>
          <w:p w14:paraId="6B44C174" w14:textId="77777777" w:rsidR="007013FB" w:rsidRPr="0049141E" w:rsidRDefault="007013FB" w:rsidP="00F13BB0">
            <w:pPr>
              <w:spacing w:after="0" w:line="256" w:lineRule="auto"/>
              <w:rPr>
                <w:rFonts w:ascii="Times New Roman" w:eastAsia="Times New Roman" w:hAnsi="Times New Roman" w:cs="Times New Roman"/>
                <w:b/>
                <w:sz w:val="26"/>
                <w:szCs w:val="26"/>
                <w:highlight w:val="yellow"/>
              </w:rPr>
            </w:pPr>
            <w:r w:rsidRPr="0049141E">
              <w:rPr>
                <w:rFonts w:ascii="Times New Roman" w:eastAsia="Times New Roman" w:hAnsi="Times New Roman" w:cs="Times New Roman"/>
                <w:b/>
                <w:sz w:val="26"/>
                <w:szCs w:val="26"/>
              </w:rPr>
              <w:t>Об'єкти будівництва медичних установ і закладів</w:t>
            </w:r>
          </w:p>
        </w:tc>
        <w:tc>
          <w:tcPr>
            <w:tcW w:w="4252" w:type="dxa"/>
            <w:tcBorders>
              <w:top w:val="single" w:sz="4" w:space="0" w:color="000000"/>
              <w:left w:val="nil"/>
              <w:bottom w:val="single" w:sz="4" w:space="0" w:color="000000"/>
              <w:right w:val="single" w:sz="4" w:space="0" w:color="000000"/>
            </w:tcBorders>
            <w:shd w:val="clear" w:color="auto" w:fill="F2F2F2"/>
          </w:tcPr>
          <w:p w14:paraId="47BE827D" w14:textId="77777777" w:rsidR="007013FB" w:rsidRPr="0049141E" w:rsidRDefault="00E60BDC" w:rsidP="00D11ABF">
            <w:pPr>
              <w:spacing w:after="0" w:line="256" w:lineRule="auto"/>
              <w:rPr>
                <w:rFonts w:ascii="Times New Roman" w:eastAsia="Times New Roman" w:hAnsi="Times New Roman" w:cs="Times New Roman"/>
                <w:color w:val="000000"/>
                <w:sz w:val="26"/>
                <w:szCs w:val="26"/>
              </w:rPr>
            </w:pPr>
            <w:sdt>
              <w:sdtPr>
                <w:tag w:val="goog_rdk_0"/>
                <w:id w:val="-70580493"/>
              </w:sdtPr>
              <w:sdtEndPr/>
              <w:sdtContent>
                <w:r w:rsidR="007013FB" w:rsidRPr="0049141E">
                  <w:rPr>
                    <w:rFonts w:ascii="Andika" w:eastAsia="Andika" w:hAnsi="Andika" w:cs="Andika"/>
                    <w:b/>
                    <w:sz w:val="26"/>
                    <w:szCs w:val="26"/>
                  </w:rPr>
                  <w:t xml:space="preserve">3.1. Нове будівництво, реконструкція та капітальний ремонт закладів охорони </w:t>
                </w:r>
                <w:proofErr w:type="spellStart"/>
                <w:r w:rsidR="007013FB" w:rsidRPr="0049141E">
                  <w:rPr>
                    <w:rFonts w:ascii="Andika" w:eastAsia="Andika" w:hAnsi="Andika" w:cs="Andika"/>
                    <w:b/>
                    <w:sz w:val="26"/>
                    <w:szCs w:val="26"/>
                  </w:rPr>
                  <w:t>здоровꞌя</w:t>
                </w:r>
                <w:proofErr w:type="spellEnd"/>
                <w:r w:rsidR="007013FB" w:rsidRPr="0049141E">
                  <w:rPr>
                    <w:rFonts w:ascii="Andika" w:eastAsia="Andika" w:hAnsi="Andika" w:cs="Andika"/>
                    <w:b/>
                    <w:sz w:val="26"/>
                    <w:szCs w:val="26"/>
                  </w:rPr>
                  <w:t xml:space="preserve"> </w:t>
                </w:r>
              </w:sdtContent>
            </w:sdt>
          </w:p>
        </w:tc>
        <w:tc>
          <w:tcPr>
            <w:tcW w:w="1985" w:type="dxa"/>
            <w:tcBorders>
              <w:top w:val="single" w:sz="4" w:space="0" w:color="000000"/>
              <w:left w:val="nil"/>
              <w:bottom w:val="single" w:sz="4" w:space="0" w:color="000000"/>
              <w:right w:val="single" w:sz="4" w:space="0" w:color="000000"/>
            </w:tcBorders>
            <w:shd w:val="clear" w:color="auto" w:fill="F2F2F2"/>
          </w:tcPr>
          <w:p w14:paraId="72A0DF48"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b/>
                <w:sz w:val="26"/>
                <w:szCs w:val="26"/>
              </w:rPr>
              <w:t xml:space="preserve">Бюджет </w:t>
            </w:r>
            <w:proofErr w:type="spellStart"/>
            <w:r w:rsidRPr="0049141E">
              <w:rPr>
                <w:rFonts w:ascii="Times New Roman" w:eastAsia="Times New Roman" w:hAnsi="Times New Roman" w:cs="Times New Roman"/>
                <w:b/>
                <w:sz w:val="26"/>
                <w:szCs w:val="26"/>
              </w:rPr>
              <w:t>Петрівської</w:t>
            </w:r>
            <w:proofErr w:type="spellEnd"/>
            <w:r w:rsidRPr="0049141E">
              <w:rPr>
                <w:rFonts w:ascii="Times New Roman" w:eastAsia="Times New Roman" w:hAnsi="Times New Roman" w:cs="Times New Roman"/>
                <w:b/>
                <w:sz w:val="26"/>
                <w:szCs w:val="26"/>
              </w:rPr>
              <w:t xml:space="preserve"> сільської територіальної громади</w:t>
            </w:r>
          </w:p>
        </w:tc>
        <w:tc>
          <w:tcPr>
            <w:tcW w:w="1701" w:type="dxa"/>
            <w:tcBorders>
              <w:top w:val="single" w:sz="4" w:space="0" w:color="000000"/>
              <w:left w:val="nil"/>
              <w:bottom w:val="single" w:sz="4" w:space="0" w:color="000000"/>
              <w:right w:val="single" w:sz="4" w:space="0" w:color="000000"/>
            </w:tcBorders>
            <w:shd w:val="clear" w:color="auto" w:fill="F2F2F2"/>
            <w:vAlign w:val="center"/>
          </w:tcPr>
          <w:p w14:paraId="20A2C040"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p>
        </w:tc>
        <w:tc>
          <w:tcPr>
            <w:tcW w:w="1701" w:type="dxa"/>
            <w:tcBorders>
              <w:top w:val="single" w:sz="4" w:space="0" w:color="000000"/>
              <w:left w:val="nil"/>
              <w:bottom w:val="single" w:sz="4" w:space="0" w:color="000000"/>
              <w:right w:val="single" w:sz="4" w:space="0" w:color="000000"/>
            </w:tcBorders>
            <w:shd w:val="clear" w:color="auto" w:fill="F2F2F2"/>
            <w:vAlign w:val="center"/>
          </w:tcPr>
          <w:p w14:paraId="1EB60ABA"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2F2F2"/>
            <w:vAlign w:val="center"/>
          </w:tcPr>
          <w:p w14:paraId="48C6533E"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p>
        </w:tc>
      </w:tr>
      <w:tr w:rsidR="007013FB" w:rsidRPr="0049141E" w14:paraId="4ABBAA22" w14:textId="77777777" w:rsidTr="009845A3">
        <w:trPr>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auto"/>
          </w:tcPr>
          <w:p w14:paraId="376AC13C" w14:textId="77777777" w:rsidR="007013FB" w:rsidRPr="0049141E" w:rsidRDefault="007013FB" w:rsidP="00F13BB0">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1583E68D" w14:textId="77777777" w:rsidR="007013FB" w:rsidRPr="0049141E" w:rsidRDefault="007013FB" w:rsidP="00F13BB0">
            <w:pPr>
              <w:spacing w:after="0" w:line="256" w:lineRule="auto"/>
              <w:rPr>
                <w:rFonts w:ascii="Times New Roman" w:eastAsia="Times New Roman" w:hAnsi="Times New Roman" w:cs="Times New Roman"/>
                <w:color w:val="000000"/>
                <w:sz w:val="26"/>
                <w:szCs w:val="26"/>
                <w:highlight w:val="yellow"/>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00307B34" w14:textId="77777777" w:rsidR="007013FB" w:rsidRPr="0049141E" w:rsidRDefault="007013FB" w:rsidP="00F13BB0">
            <w:pPr>
              <w:spacing w:after="0" w:line="256"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sz w:val="26"/>
                <w:szCs w:val="26"/>
              </w:rPr>
              <w:t xml:space="preserve">Капітальний ремонт дощової та водостічної системи КНП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сільської ради "</w:t>
            </w:r>
            <w:proofErr w:type="spellStart"/>
            <w:r w:rsidRPr="0049141E">
              <w:rPr>
                <w:rFonts w:ascii="Times New Roman" w:eastAsia="Times New Roman" w:hAnsi="Times New Roman" w:cs="Times New Roman"/>
                <w:sz w:val="26"/>
                <w:szCs w:val="26"/>
              </w:rPr>
              <w:t>Петрівський</w:t>
            </w:r>
            <w:proofErr w:type="spellEnd"/>
            <w:r w:rsidRPr="0049141E">
              <w:rPr>
                <w:rFonts w:ascii="Times New Roman" w:eastAsia="Times New Roman" w:hAnsi="Times New Roman" w:cs="Times New Roman"/>
                <w:sz w:val="26"/>
                <w:szCs w:val="26"/>
              </w:rPr>
              <w:t xml:space="preserve"> КДЦ", с. Нові Петрівці, вул. Соборна, 78</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5EF33468"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332E74AB"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715 850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183E81CA"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3105E8AB"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7013FB" w:rsidRPr="0049141E" w14:paraId="4EE7DC93" w14:textId="77777777" w:rsidTr="009845A3">
        <w:trPr>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F2F2F2"/>
          </w:tcPr>
          <w:p w14:paraId="1C7AB52B" w14:textId="77777777" w:rsidR="007013FB" w:rsidRPr="0049141E" w:rsidRDefault="007013FB" w:rsidP="00F13BB0">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sz w:val="26"/>
                <w:szCs w:val="26"/>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cPr>
          <w:p w14:paraId="2A84EBCB" w14:textId="77777777" w:rsidR="007013FB" w:rsidRPr="0049141E" w:rsidRDefault="007013FB" w:rsidP="00F13BB0">
            <w:pPr>
              <w:spacing w:after="0" w:line="256" w:lineRule="auto"/>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Об'єкти будівництва установ і закладів культури</w:t>
            </w:r>
          </w:p>
        </w:tc>
        <w:tc>
          <w:tcPr>
            <w:tcW w:w="4252" w:type="dxa"/>
            <w:tcBorders>
              <w:top w:val="single" w:sz="4" w:space="0" w:color="000000"/>
              <w:left w:val="single" w:sz="4" w:space="0" w:color="000000"/>
              <w:bottom w:val="single" w:sz="4" w:space="0" w:color="000000"/>
              <w:right w:val="single" w:sz="4" w:space="0" w:color="000000"/>
            </w:tcBorders>
            <w:shd w:val="clear" w:color="auto" w:fill="F2F2F2"/>
          </w:tcPr>
          <w:p w14:paraId="485694ED" w14:textId="77777777" w:rsidR="007013FB" w:rsidRPr="0049141E" w:rsidRDefault="007013FB" w:rsidP="00F13BB0">
            <w:pPr>
              <w:spacing w:after="0" w:line="256" w:lineRule="auto"/>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 xml:space="preserve">4.1 Нове будівництво, реконструкція та </w:t>
            </w:r>
            <w:r w:rsidRPr="0049141E">
              <w:rPr>
                <w:rFonts w:ascii="Times New Roman" w:eastAsia="Times New Roman" w:hAnsi="Times New Roman" w:cs="Times New Roman"/>
                <w:b/>
                <w:color w:val="000000"/>
                <w:sz w:val="26"/>
                <w:szCs w:val="26"/>
              </w:rPr>
              <w:t>капітальний ремонт</w:t>
            </w:r>
            <w:r w:rsidRPr="0049141E">
              <w:rPr>
                <w:rFonts w:ascii="Times New Roman" w:eastAsia="Times New Roman" w:hAnsi="Times New Roman" w:cs="Times New Roman"/>
                <w:b/>
                <w:sz w:val="26"/>
                <w:szCs w:val="26"/>
              </w:rPr>
              <w:t xml:space="preserve"> закладів культури та соціального захисту </w:t>
            </w:r>
          </w:p>
        </w:tc>
        <w:tc>
          <w:tcPr>
            <w:tcW w:w="1985" w:type="dxa"/>
            <w:tcBorders>
              <w:top w:val="single" w:sz="4" w:space="0" w:color="000000"/>
              <w:left w:val="single" w:sz="4" w:space="0" w:color="000000"/>
              <w:bottom w:val="single" w:sz="4" w:space="0" w:color="000000"/>
              <w:right w:val="single" w:sz="4" w:space="0" w:color="000000"/>
            </w:tcBorders>
            <w:shd w:val="clear" w:color="auto" w:fill="F2F2F2"/>
          </w:tcPr>
          <w:p w14:paraId="3C9C1B32" w14:textId="77777777" w:rsidR="007013FB" w:rsidRPr="0049141E" w:rsidRDefault="007013FB" w:rsidP="00F13BB0">
            <w:pPr>
              <w:spacing w:after="0" w:line="256" w:lineRule="auto"/>
              <w:rPr>
                <w:rFonts w:ascii="Times New Roman" w:eastAsia="Times New Roman" w:hAnsi="Times New Roman" w:cs="Times New Roman"/>
                <w:b/>
                <w:sz w:val="26"/>
                <w:szCs w:val="26"/>
              </w:rPr>
            </w:pPr>
            <w:r w:rsidRPr="0049141E">
              <w:rPr>
                <w:rFonts w:ascii="Times New Roman" w:eastAsia="Times New Roman" w:hAnsi="Times New Roman" w:cs="Times New Roman"/>
                <w:b/>
                <w:color w:val="000000"/>
                <w:sz w:val="26"/>
                <w:szCs w:val="26"/>
              </w:rPr>
              <w:t xml:space="preserve">Бюджет </w:t>
            </w:r>
            <w:proofErr w:type="spellStart"/>
            <w:r w:rsidRPr="0049141E">
              <w:rPr>
                <w:rFonts w:ascii="Times New Roman" w:eastAsia="Times New Roman" w:hAnsi="Times New Roman" w:cs="Times New Roman"/>
                <w:b/>
                <w:color w:val="000000"/>
                <w:sz w:val="26"/>
                <w:szCs w:val="26"/>
              </w:rPr>
              <w:t>Петрівської</w:t>
            </w:r>
            <w:proofErr w:type="spellEnd"/>
            <w:r w:rsidRPr="0049141E">
              <w:rPr>
                <w:rFonts w:ascii="Times New Roman" w:eastAsia="Times New Roman" w:hAnsi="Times New Roman" w:cs="Times New Roman"/>
                <w:b/>
                <w:color w:val="000000"/>
                <w:sz w:val="26"/>
                <w:szCs w:val="26"/>
              </w:rPr>
              <w:t xml:space="preserve"> сільської територіальної громади</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BCC1180"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EC82826"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p>
        </w:tc>
        <w:tc>
          <w:tcPr>
            <w:tcW w:w="184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FB9330B"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p>
        </w:tc>
      </w:tr>
      <w:tr w:rsidR="007013FB" w:rsidRPr="0049141E" w14:paraId="71775B08" w14:textId="77777777" w:rsidTr="009845A3">
        <w:trPr>
          <w:trHeight w:val="120"/>
        </w:trPr>
        <w:tc>
          <w:tcPr>
            <w:tcW w:w="587" w:type="dxa"/>
            <w:tcBorders>
              <w:top w:val="single" w:sz="4" w:space="0" w:color="000000"/>
              <w:left w:val="single" w:sz="4" w:space="0" w:color="000000"/>
              <w:bottom w:val="single" w:sz="4" w:space="0" w:color="000000"/>
              <w:right w:val="single" w:sz="4" w:space="0" w:color="000000"/>
            </w:tcBorders>
            <w:shd w:val="clear" w:color="auto" w:fill="auto"/>
          </w:tcPr>
          <w:p w14:paraId="3005DA5B" w14:textId="77777777" w:rsidR="007013FB" w:rsidRPr="0049141E" w:rsidRDefault="007013FB" w:rsidP="00F13BB0">
            <w:pPr>
              <w:spacing w:after="0" w:line="256" w:lineRule="auto"/>
              <w:jc w:val="right"/>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auto"/>
              <w:right w:val="single" w:sz="4" w:space="0" w:color="000000"/>
            </w:tcBorders>
            <w:shd w:val="clear" w:color="auto" w:fill="FFFFFF" w:themeFill="background1"/>
          </w:tcPr>
          <w:p w14:paraId="6B969E90" w14:textId="77777777" w:rsidR="007013FB" w:rsidRPr="0049141E" w:rsidRDefault="007013FB" w:rsidP="00F13BB0">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0C4DDB6C" w14:textId="77777777" w:rsidR="007013FB" w:rsidRPr="0049141E" w:rsidRDefault="007013FB"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Капітальний ремонт вхідних груп Будинку культури с. Нові Петрівці, вул. Свято-Покровська, 220</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21E7814C" w14:textId="77777777" w:rsidR="007013FB" w:rsidRPr="0049141E" w:rsidRDefault="007013FB" w:rsidP="00F13BB0">
            <w:pPr>
              <w:spacing w:after="0" w:line="256" w:lineRule="auto"/>
              <w:rPr>
                <w:rFonts w:ascii="Times New Roman" w:eastAsia="Times New Roman" w:hAnsi="Times New Roman" w:cs="Times New Roman"/>
                <w:b/>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495809E4"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700 000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51803C08"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3F8BCE55" w14:textId="77777777" w:rsidR="007013FB" w:rsidRPr="0049141E" w:rsidRDefault="007013FB"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7013FB" w:rsidRPr="0049141E" w14:paraId="225F233F" w14:textId="77777777" w:rsidTr="009845A3">
        <w:trPr>
          <w:trHeight w:val="1704"/>
        </w:trPr>
        <w:tc>
          <w:tcPr>
            <w:tcW w:w="587" w:type="dxa"/>
            <w:tcBorders>
              <w:top w:val="single" w:sz="4" w:space="0" w:color="000000"/>
              <w:left w:val="single" w:sz="4" w:space="0" w:color="000000"/>
              <w:bottom w:val="single" w:sz="4" w:space="0" w:color="auto"/>
              <w:right w:val="single" w:sz="4" w:space="0" w:color="000000"/>
            </w:tcBorders>
            <w:shd w:val="clear" w:color="auto" w:fill="auto"/>
          </w:tcPr>
          <w:p w14:paraId="0AEC3F0A" w14:textId="77777777" w:rsidR="007013FB" w:rsidRPr="0049141E" w:rsidRDefault="007013FB" w:rsidP="00F13BB0">
            <w:pPr>
              <w:spacing w:after="0" w:line="256" w:lineRule="auto"/>
              <w:jc w:val="center"/>
              <w:rPr>
                <w:rFonts w:ascii="Times New Roman" w:eastAsia="Times New Roman" w:hAnsi="Times New Roman" w:cs="Times New Roman"/>
                <w:b/>
                <w:sz w:val="26"/>
                <w:szCs w:val="26"/>
              </w:rPr>
            </w:pPr>
          </w:p>
        </w:tc>
        <w:tc>
          <w:tcPr>
            <w:tcW w:w="1843" w:type="dxa"/>
            <w:tcBorders>
              <w:top w:val="single" w:sz="4" w:space="0" w:color="auto"/>
              <w:left w:val="nil"/>
              <w:bottom w:val="single" w:sz="4" w:space="0" w:color="auto"/>
              <w:right w:val="single" w:sz="4" w:space="0" w:color="000000"/>
            </w:tcBorders>
            <w:shd w:val="clear" w:color="auto" w:fill="FFFFFF" w:themeFill="background1"/>
          </w:tcPr>
          <w:p w14:paraId="243B234C" w14:textId="77777777" w:rsidR="007013FB" w:rsidRPr="0049141E" w:rsidRDefault="007013FB" w:rsidP="00F13BB0">
            <w:pPr>
              <w:spacing w:after="0" w:line="256" w:lineRule="auto"/>
              <w:rPr>
                <w:rFonts w:ascii="Times New Roman" w:eastAsia="Times New Roman" w:hAnsi="Times New Roman" w:cs="Times New Roman"/>
                <w:b/>
                <w:sz w:val="26"/>
                <w:szCs w:val="26"/>
              </w:rPr>
            </w:pPr>
          </w:p>
        </w:tc>
        <w:tc>
          <w:tcPr>
            <w:tcW w:w="4252" w:type="dxa"/>
            <w:tcBorders>
              <w:top w:val="single" w:sz="4" w:space="0" w:color="auto"/>
              <w:left w:val="nil"/>
              <w:bottom w:val="single" w:sz="4" w:space="0" w:color="000000"/>
              <w:right w:val="single" w:sz="4" w:space="0" w:color="000000"/>
            </w:tcBorders>
            <w:shd w:val="clear" w:color="auto" w:fill="FFFFFF" w:themeFill="background1"/>
          </w:tcPr>
          <w:p w14:paraId="0BC5EB16" w14:textId="77777777" w:rsidR="007013FB" w:rsidRPr="0049141E" w:rsidRDefault="007013FB" w:rsidP="00F13BB0">
            <w:pPr>
              <w:spacing w:after="0" w:line="256" w:lineRule="auto"/>
              <w:rPr>
                <w:rFonts w:ascii="Times New Roman" w:eastAsia="Times New Roman" w:hAnsi="Times New Roman" w:cs="Times New Roman"/>
                <w:b/>
                <w:sz w:val="26"/>
                <w:szCs w:val="26"/>
              </w:rPr>
            </w:pPr>
            <w:r w:rsidRPr="0049141E">
              <w:rPr>
                <w:rFonts w:ascii="Times New Roman" w:eastAsia="Times New Roman" w:hAnsi="Times New Roman" w:cs="Times New Roman"/>
                <w:sz w:val="26"/>
                <w:szCs w:val="26"/>
              </w:rPr>
              <w:t xml:space="preserve">Капітальний ремонт будівлі філії </w:t>
            </w:r>
            <w:proofErr w:type="spellStart"/>
            <w:r w:rsidRPr="0049141E">
              <w:rPr>
                <w:rFonts w:ascii="Times New Roman" w:eastAsia="Times New Roman" w:hAnsi="Times New Roman" w:cs="Times New Roman"/>
                <w:sz w:val="26"/>
                <w:szCs w:val="26"/>
              </w:rPr>
              <w:t>Новопетрівського</w:t>
            </w:r>
            <w:proofErr w:type="spellEnd"/>
            <w:r w:rsidRPr="0049141E">
              <w:rPr>
                <w:rFonts w:ascii="Times New Roman" w:eastAsia="Times New Roman" w:hAnsi="Times New Roman" w:cs="Times New Roman"/>
                <w:sz w:val="26"/>
                <w:szCs w:val="26"/>
              </w:rPr>
              <w:t xml:space="preserve"> будинку культури за адресою Київська область,</w:t>
            </w:r>
            <w:r>
              <w:rPr>
                <w:rFonts w:ascii="Times New Roman" w:eastAsia="Times New Roman" w:hAnsi="Times New Roman" w:cs="Times New Roman"/>
                <w:sz w:val="26"/>
                <w:szCs w:val="26"/>
              </w:rPr>
              <w:t xml:space="preserve"> </w:t>
            </w:r>
            <w:r w:rsidRPr="0049141E">
              <w:rPr>
                <w:rFonts w:ascii="Times New Roman" w:eastAsia="Times New Roman" w:hAnsi="Times New Roman" w:cs="Times New Roman"/>
                <w:sz w:val="26"/>
                <w:szCs w:val="26"/>
              </w:rPr>
              <w:t xml:space="preserve">Вишгородський район </w:t>
            </w:r>
            <w:proofErr w:type="spellStart"/>
            <w:r w:rsidRPr="0049141E">
              <w:rPr>
                <w:rFonts w:ascii="Times New Roman" w:eastAsia="Times New Roman" w:hAnsi="Times New Roman" w:cs="Times New Roman"/>
                <w:sz w:val="26"/>
                <w:szCs w:val="26"/>
              </w:rPr>
              <w:t>с.Нові</w:t>
            </w:r>
            <w:proofErr w:type="spellEnd"/>
            <w:r w:rsidRPr="0049141E">
              <w:rPr>
                <w:rFonts w:ascii="Times New Roman" w:eastAsia="Times New Roman" w:hAnsi="Times New Roman" w:cs="Times New Roman"/>
                <w:sz w:val="26"/>
                <w:szCs w:val="26"/>
              </w:rPr>
              <w:t xml:space="preserve"> Петрівці вул. Свято-Покровська,220 з улаштуванням  </w:t>
            </w:r>
            <w:r w:rsidRPr="0049141E">
              <w:rPr>
                <w:rFonts w:ascii="Times New Roman" w:eastAsia="Times New Roman" w:hAnsi="Times New Roman" w:cs="Times New Roman"/>
                <w:sz w:val="26"/>
                <w:szCs w:val="26"/>
              </w:rPr>
              <w:lastRenderedPageBreak/>
              <w:t xml:space="preserve">системи </w:t>
            </w:r>
            <w:proofErr w:type="spellStart"/>
            <w:r w:rsidRPr="0049141E">
              <w:rPr>
                <w:rFonts w:ascii="Times New Roman" w:eastAsia="Times New Roman" w:hAnsi="Times New Roman" w:cs="Times New Roman"/>
                <w:sz w:val="26"/>
                <w:szCs w:val="26"/>
              </w:rPr>
              <w:t>блисковкозахисту</w:t>
            </w:r>
            <w:proofErr w:type="spellEnd"/>
          </w:p>
        </w:tc>
        <w:tc>
          <w:tcPr>
            <w:tcW w:w="1985" w:type="dxa"/>
            <w:tcBorders>
              <w:top w:val="single" w:sz="4" w:space="0" w:color="auto"/>
              <w:left w:val="nil"/>
              <w:bottom w:val="single" w:sz="4" w:space="0" w:color="000000"/>
              <w:right w:val="single" w:sz="4" w:space="0" w:color="000000"/>
            </w:tcBorders>
            <w:shd w:val="clear" w:color="auto" w:fill="FFFFFF" w:themeFill="background1"/>
          </w:tcPr>
          <w:p w14:paraId="42D8619D" w14:textId="77777777" w:rsidR="007013FB" w:rsidRPr="0049141E" w:rsidRDefault="007013FB" w:rsidP="00F13BB0">
            <w:pPr>
              <w:spacing w:after="0" w:line="256" w:lineRule="auto"/>
              <w:rPr>
                <w:rFonts w:ascii="Times New Roman" w:eastAsia="Times New Roman" w:hAnsi="Times New Roman" w:cs="Times New Roman"/>
                <w:b/>
                <w:color w:val="000000"/>
                <w:sz w:val="26"/>
                <w:szCs w:val="26"/>
              </w:rPr>
            </w:pP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0225ADD7" w14:textId="77777777" w:rsidR="007013FB" w:rsidRPr="0049141E" w:rsidRDefault="007013FB" w:rsidP="00F13BB0">
            <w:pPr>
              <w:spacing w:after="0" w:line="240"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color w:val="000000"/>
                <w:sz w:val="26"/>
                <w:szCs w:val="26"/>
              </w:rPr>
              <w:t>167 010</w:t>
            </w: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7A8AB07F" w14:textId="77777777" w:rsidR="007013FB" w:rsidRPr="00537B62" w:rsidRDefault="007013FB" w:rsidP="00537B62">
            <w:pPr>
              <w:spacing w:after="0" w:line="240" w:lineRule="auto"/>
              <w:jc w:val="center"/>
              <w:rPr>
                <w:rFonts w:ascii="Times New Roman" w:eastAsia="Times New Roman" w:hAnsi="Times New Roman" w:cs="Times New Roman"/>
                <w:color w:val="000000"/>
                <w:sz w:val="26"/>
                <w:szCs w:val="26"/>
              </w:rPr>
            </w:pPr>
            <w:r w:rsidRPr="00537B62">
              <w:rPr>
                <w:rFonts w:ascii="Times New Roman" w:eastAsia="Times New Roman" w:hAnsi="Times New Roman" w:cs="Times New Roman"/>
                <w:color w:val="000000"/>
                <w:sz w:val="26"/>
                <w:szCs w:val="26"/>
              </w:rPr>
              <w:t>0</w:t>
            </w:r>
          </w:p>
        </w:tc>
        <w:tc>
          <w:tcPr>
            <w:tcW w:w="1843" w:type="dxa"/>
            <w:tcBorders>
              <w:top w:val="single" w:sz="4" w:space="0" w:color="auto"/>
              <w:left w:val="nil"/>
              <w:bottom w:val="single" w:sz="4" w:space="0" w:color="000000"/>
              <w:right w:val="single" w:sz="4" w:space="0" w:color="000000"/>
            </w:tcBorders>
            <w:shd w:val="clear" w:color="auto" w:fill="FFFFFF" w:themeFill="background1"/>
            <w:vAlign w:val="center"/>
          </w:tcPr>
          <w:p w14:paraId="35A1FC77" w14:textId="77777777" w:rsidR="007013FB" w:rsidRPr="0049141E" w:rsidRDefault="007013FB" w:rsidP="00EC1FF6">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0</w:t>
            </w:r>
          </w:p>
        </w:tc>
      </w:tr>
      <w:tr w:rsidR="007013FB" w:rsidRPr="0049141E" w14:paraId="59A2A709" w14:textId="77777777" w:rsidTr="009845A3">
        <w:trPr>
          <w:trHeight w:val="204"/>
        </w:trPr>
        <w:tc>
          <w:tcPr>
            <w:tcW w:w="587" w:type="dxa"/>
            <w:tcBorders>
              <w:top w:val="single" w:sz="4" w:space="0" w:color="auto"/>
              <w:left w:val="single" w:sz="4" w:space="0" w:color="000000"/>
              <w:bottom w:val="single" w:sz="4" w:space="0" w:color="000000"/>
              <w:right w:val="single" w:sz="4" w:space="0" w:color="000000"/>
            </w:tcBorders>
            <w:shd w:val="clear" w:color="auto" w:fill="auto"/>
          </w:tcPr>
          <w:p w14:paraId="36D7DC56" w14:textId="77777777" w:rsidR="007013FB" w:rsidRPr="0049141E" w:rsidRDefault="007013FB" w:rsidP="00F13BB0">
            <w:pPr>
              <w:spacing w:after="0" w:line="256" w:lineRule="auto"/>
              <w:jc w:val="right"/>
              <w:rPr>
                <w:rFonts w:ascii="Times New Roman" w:eastAsia="Times New Roman" w:hAnsi="Times New Roman" w:cs="Times New Roman"/>
                <w:b/>
                <w:sz w:val="26"/>
                <w:szCs w:val="26"/>
              </w:rPr>
            </w:pPr>
          </w:p>
        </w:tc>
        <w:tc>
          <w:tcPr>
            <w:tcW w:w="1843" w:type="dxa"/>
            <w:tcBorders>
              <w:top w:val="single" w:sz="4" w:space="0" w:color="auto"/>
              <w:left w:val="nil"/>
              <w:bottom w:val="single" w:sz="4" w:space="0" w:color="000000"/>
              <w:right w:val="single" w:sz="4" w:space="0" w:color="000000"/>
            </w:tcBorders>
            <w:shd w:val="clear" w:color="auto" w:fill="FFFFFF" w:themeFill="background1"/>
          </w:tcPr>
          <w:p w14:paraId="122CAEC7" w14:textId="77777777" w:rsidR="007013FB" w:rsidRPr="0049141E" w:rsidRDefault="007013FB" w:rsidP="00F13BB0">
            <w:pPr>
              <w:spacing w:after="0" w:line="256" w:lineRule="auto"/>
              <w:rPr>
                <w:rFonts w:ascii="Times New Roman" w:eastAsia="Times New Roman" w:hAnsi="Times New Roman" w:cs="Times New Roman"/>
                <w:b/>
                <w:sz w:val="26"/>
                <w:szCs w:val="26"/>
              </w:rPr>
            </w:pPr>
          </w:p>
        </w:tc>
        <w:tc>
          <w:tcPr>
            <w:tcW w:w="4252" w:type="dxa"/>
            <w:tcBorders>
              <w:top w:val="single" w:sz="4" w:space="0" w:color="auto"/>
              <w:left w:val="nil"/>
              <w:bottom w:val="single" w:sz="4" w:space="0" w:color="000000"/>
              <w:right w:val="single" w:sz="4" w:space="0" w:color="000000"/>
            </w:tcBorders>
            <w:shd w:val="clear" w:color="auto" w:fill="FFFFFF" w:themeFill="background1"/>
          </w:tcPr>
          <w:p w14:paraId="5739D279" w14:textId="77777777" w:rsidR="007013FB" w:rsidRPr="0049141E" w:rsidRDefault="007013FB" w:rsidP="00E34E5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системи опалення (встановлення твердопаливного котла в приміщенні котельні Будинку культури, що знаходиться за адресою: Київська </w:t>
            </w:r>
            <w:proofErr w:type="spellStart"/>
            <w:r w:rsidRPr="0049141E">
              <w:rPr>
                <w:rFonts w:ascii="Times New Roman" w:eastAsia="Times New Roman" w:hAnsi="Times New Roman" w:cs="Times New Roman"/>
                <w:sz w:val="26"/>
                <w:szCs w:val="26"/>
              </w:rPr>
              <w:t>обл</w:t>
            </w:r>
            <w:proofErr w:type="spellEnd"/>
            <w:r w:rsidRPr="0049141E">
              <w:rPr>
                <w:rFonts w:ascii="Times New Roman" w:eastAsia="Times New Roman" w:hAnsi="Times New Roman" w:cs="Times New Roman"/>
                <w:sz w:val="26"/>
                <w:szCs w:val="26"/>
              </w:rPr>
              <w:t>, Вишгородський р-н, с. Нові Петрівці, вул. Свято-Покровська 220</w:t>
            </w:r>
          </w:p>
        </w:tc>
        <w:tc>
          <w:tcPr>
            <w:tcW w:w="1985" w:type="dxa"/>
            <w:tcBorders>
              <w:top w:val="single" w:sz="4" w:space="0" w:color="auto"/>
              <w:left w:val="nil"/>
              <w:bottom w:val="single" w:sz="4" w:space="0" w:color="000000"/>
              <w:right w:val="single" w:sz="4" w:space="0" w:color="000000"/>
            </w:tcBorders>
            <w:shd w:val="clear" w:color="auto" w:fill="FFFFFF" w:themeFill="background1"/>
          </w:tcPr>
          <w:p w14:paraId="604C3F0D" w14:textId="77777777" w:rsidR="007013FB" w:rsidRPr="0049141E" w:rsidRDefault="007013FB" w:rsidP="00F13BB0">
            <w:pPr>
              <w:spacing w:after="0" w:line="256" w:lineRule="auto"/>
              <w:rPr>
                <w:rFonts w:ascii="Times New Roman" w:eastAsia="Times New Roman" w:hAnsi="Times New Roman" w:cs="Times New Roman"/>
                <w:b/>
                <w:color w:val="000000"/>
                <w:sz w:val="26"/>
                <w:szCs w:val="26"/>
              </w:rPr>
            </w:pP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681BC06B" w14:textId="77777777" w:rsidR="007013FB" w:rsidRPr="0049141E" w:rsidRDefault="007013FB" w:rsidP="00F13BB0">
            <w:pPr>
              <w:spacing w:after="0" w:line="240"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sz w:val="26"/>
                <w:szCs w:val="26"/>
              </w:rPr>
              <w:t>527 200</w:t>
            </w: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0BB1BBE4" w14:textId="77777777" w:rsidR="007013FB" w:rsidRPr="00537B62" w:rsidRDefault="007013FB" w:rsidP="00537B62">
            <w:pPr>
              <w:spacing w:after="0" w:line="240" w:lineRule="auto"/>
              <w:jc w:val="center"/>
              <w:rPr>
                <w:rFonts w:ascii="Times New Roman" w:eastAsia="Times New Roman" w:hAnsi="Times New Roman" w:cs="Times New Roman"/>
                <w:color w:val="000000"/>
                <w:sz w:val="26"/>
                <w:szCs w:val="26"/>
              </w:rPr>
            </w:pPr>
            <w:r w:rsidRPr="00537B62">
              <w:rPr>
                <w:rFonts w:ascii="Times New Roman" w:eastAsia="Times New Roman" w:hAnsi="Times New Roman" w:cs="Times New Roman"/>
                <w:color w:val="000000"/>
                <w:sz w:val="26"/>
                <w:szCs w:val="26"/>
              </w:rPr>
              <w:t>0</w:t>
            </w:r>
          </w:p>
        </w:tc>
        <w:tc>
          <w:tcPr>
            <w:tcW w:w="1843" w:type="dxa"/>
            <w:tcBorders>
              <w:top w:val="single" w:sz="4" w:space="0" w:color="auto"/>
              <w:left w:val="nil"/>
              <w:bottom w:val="single" w:sz="4" w:space="0" w:color="000000"/>
              <w:right w:val="single" w:sz="4" w:space="0" w:color="000000"/>
            </w:tcBorders>
            <w:shd w:val="clear" w:color="auto" w:fill="FFFFFF" w:themeFill="background1"/>
            <w:vAlign w:val="center"/>
          </w:tcPr>
          <w:p w14:paraId="3C81C656" w14:textId="77777777" w:rsidR="007013FB" w:rsidRPr="0049141E" w:rsidRDefault="007013FB" w:rsidP="00EC1FF6">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0</w:t>
            </w:r>
          </w:p>
        </w:tc>
      </w:tr>
      <w:tr w:rsidR="007013FB" w:rsidRPr="0049141E" w14:paraId="550B0BA0" w14:textId="77777777" w:rsidTr="009845A3">
        <w:trPr>
          <w:trHeight w:val="1085"/>
        </w:trPr>
        <w:tc>
          <w:tcPr>
            <w:tcW w:w="587" w:type="dxa"/>
            <w:tcBorders>
              <w:top w:val="single" w:sz="4" w:space="0" w:color="auto"/>
              <w:left w:val="single" w:sz="4" w:space="0" w:color="000000"/>
              <w:bottom w:val="single" w:sz="4" w:space="0" w:color="000000"/>
              <w:right w:val="single" w:sz="4" w:space="0" w:color="000000"/>
            </w:tcBorders>
            <w:shd w:val="clear" w:color="auto" w:fill="FFFFFF" w:themeFill="background1"/>
          </w:tcPr>
          <w:p w14:paraId="4FEEDD49" w14:textId="77777777" w:rsidR="007013FB" w:rsidRPr="0049141E" w:rsidRDefault="007013FB" w:rsidP="00F13BB0">
            <w:pPr>
              <w:spacing w:after="0" w:line="256" w:lineRule="auto"/>
              <w:jc w:val="right"/>
              <w:rPr>
                <w:rFonts w:ascii="Times New Roman" w:eastAsia="Times New Roman" w:hAnsi="Times New Roman" w:cs="Times New Roman"/>
                <w:b/>
                <w:sz w:val="26"/>
                <w:szCs w:val="26"/>
              </w:rPr>
            </w:pPr>
          </w:p>
        </w:tc>
        <w:tc>
          <w:tcPr>
            <w:tcW w:w="1843" w:type="dxa"/>
            <w:tcBorders>
              <w:top w:val="single" w:sz="4" w:space="0" w:color="auto"/>
              <w:left w:val="nil"/>
              <w:bottom w:val="single" w:sz="4" w:space="0" w:color="000000"/>
              <w:right w:val="single" w:sz="4" w:space="0" w:color="000000"/>
            </w:tcBorders>
            <w:shd w:val="clear" w:color="auto" w:fill="FFFFFF" w:themeFill="background1"/>
          </w:tcPr>
          <w:p w14:paraId="19AC0B45" w14:textId="77777777" w:rsidR="007013FB" w:rsidRPr="0049141E" w:rsidRDefault="007013FB" w:rsidP="00F13BB0">
            <w:pPr>
              <w:spacing w:after="0" w:line="256" w:lineRule="auto"/>
              <w:rPr>
                <w:rFonts w:ascii="Times New Roman" w:eastAsia="Times New Roman" w:hAnsi="Times New Roman" w:cs="Times New Roman"/>
                <w:b/>
                <w:sz w:val="26"/>
                <w:szCs w:val="26"/>
              </w:rPr>
            </w:pPr>
          </w:p>
        </w:tc>
        <w:tc>
          <w:tcPr>
            <w:tcW w:w="4252" w:type="dxa"/>
            <w:tcBorders>
              <w:top w:val="single" w:sz="4" w:space="0" w:color="auto"/>
              <w:left w:val="nil"/>
              <w:bottom w:val="single" w:sz="4" w:space="0" w:color="000000"/>
              <w:right w:val="single" w:sz="4" w:space="0" w:color="000000"/>
            </w:tcBorders>
            <w:shd w:val="clear" w:color="auto" w:fill="FFFFFF" w:themeFill="background1"/>
          </w:tcPr>
          <w:p w14:paraId="7839100F" w14:textId="77777777" w:rsidR="007013FB" w:rsidRPr="00E34E50" w:rsidRDefault="007013FB" w:rsidP="00E34E50">
            <w:pPr>
              <w:spacing w:after="0" w:line="256" w:lineRule="auto"/>
              <w:rPr>
                <w:rFonts w:ascii="Times New Roman" w:eastAsia="Times New Roman" w:hAnsi="Times New Roman" w:cs="Times New Roman"/>
                <w:sz w:val="26"/>
                <w:szCs w:val="26"/>
              </w:rPr>
            </w:pPr>
            <w:r w:rsidRPr="00E34E50">
              <w:rPr>
                <w:rFonts w:ascii="Times New Roman" w:eastAsia="Times New Roman" w:hAnsi="Times New Roman" w:cs="Times New Roman"/>
                <w:sz w:val="26"/>
                <w:szCs w:val="26"/>
              </w:rPr>
              <w:t xml:space="preserve">Капітальний ремонт приміщень КЗ </w:t>
            </w:r>
            <w:proofErr w:type="spellStart"/>
            <w:r w:rsidRPr="00E34E50">
              <w:rPr>
                <w:rFonts w:ascii="Times New Roman" w:eastAsia="Times New Roman" w:hAnsi="Times New Roman" w:cs="Times New Roman"/>
                <w:sz w:val="26"/>
                <w:szCs w:val="26"/>
              </w:rPr>
              <w:t>Петрівської</w:t>
            </w:r>
            <w:proofErr w:type="spellEnd"/>
            <w:r w:rsidRPr="00E34E50">
              <w:rPr>
                <w:rFonts w:ascii="Times New Roman" w:eastAsia="Times New Roman" w:hAnsi="Times New Roman" w:cs="Times New Roman"/>
                <w:sz w:val="26"/>
                <w:szCs w:val="26"/>
              </w:rPr>
              <w:t xml:space="preserve"> сільської ради «К-ОЦ»</w:t>
            </w:r>
          </w:p>
          <w:p w14:paraId="4029FFEB" w14:textId="77777777" w:rsidR="007013FB" w:rsidRPr="0049141E" w:rsidRDefault="007013FB" w:rsidP="00F13BB0">
            <w:pPr>
              <w:spacing w:after="0" w:line="256" w:lineRule="auto"/>
              <w:rPr>
                <w:rFonts w:ascii="Times New Roman" w:eastAsia="Times New Roman" w:hAnsi="Times New Roman" w:cs="Times New Roman"/>
                <w:sz w:val="26"/>
                <w:szCs w:val="26"/>
              </w:rPr>
            </w:pPr>
            <w:r w:rsidRPr="00E34E50">
              <w:rPr>
                <w:rFonts w:ascii="Times New Roman" w:eastAsia="Times New Roman" w:hAnsi="Times New Roman" w:cs="Times New Roman"/>
                <w:sz w:val="26"/>
                <w:szCs w:val="26"/>
              </w:rPr>
              <w:t>Берегиня», які знаходяться за адресою: Київська область, Вишгородський</w:t>
            </w:r>
            <w:r>
              <w:rPr>
                <w:rFonts w:ascii="Times New Roman" w:eastAsia="Times New Roman" w:hAnsi="Times New Roman" w:cs="Times New Roman"/>
                <w:sz w:val="26"/>
                <w:szCs w:val="26"/>
              </w:rPr>
              <w:t xml:space="preserve"> </w:t>
            </w:r>
            <w:r w:rsidRPr="00E34E50">
              <w:rPr>
                <w:rFonts w:ascii="Times New Roman" w:eastAsia="Times New Roman" w:hAnsi="Times New Roman" w:cs="Times New Roman"/>
                <w:sz w:val="26"/>
                <w:szCs w:val="26"/>
              </w:rPr>
              <w:t>район, с.</w:t>
            </w:r>
            <w:r>
              <w:rPr>
                <w:rFonts w:ascii="Times New Roman" w:eastAsia="Times New Roman" w:hAnsi="Times New Roman" w:cs="Times New Roman"/>
                <w:sz w:val="26"/>
                <w:szCs w:val="26"/>
              </w:rPr>
              <w:t xml:space="preserve"> Лютіж, </w:t>
            </w:r>
            <w:proofErr w:type="spellStart"/>
            <w:r>
              <w:rPr>
                <w:rFonts w:ascii="Times New Roman" w:eastAsia="Times New Roman" w:hAnsi="Times New Roman" w:cs="Times New Roman"/>
                <w:sz w:val="26"/>
                <w:szCs w:val="26"/>
              </w:rPr>
              <w:t>вул.Незалежності</w:t>
            </w:r>
            <w:proofErr w:type="spellEnd"/>
            <w:r>
              <w:rPr>
                <w:rFonts w:ascii="Times New Roman" w:eastAsia="Times New Roman" w:hAnsi="Times New Roman" w:cs="Times New Roman"/>
                <w:sz w:val="26"/>
                <w:szCs w:val="26"/>
              </w:rPr>
              <w:t>, 2-А</w:t>
            </w:r>
          </w:p>
        </w:tc>
        <w:tc>
          <w:tcPr>
            <w:tcW w:w="1985" w:type="dxa"/>
            <w:tcBorders>
              <w:top w:val="single" w:sz="4" w:space="0" w:color="auto"/>
              <w:left w:val="nil"/>
              <w:bottom w:val="single" w:sz="4" w:space="0" w:color="000000"/>
              <w:right w:val="single" w:sz="4" w:space="0" w:color="000000"/>
            </w:tcBorders>
            <w:shd w:val="clear" w:color="auto" w:fill="FFFFFF" w:themeFill="background1"/>
          </w:tcPr>
          <w:p w14:paraId="264BA693" w14:textId="77777777" w:rsidR="007013FB" w:rsidRPr="0049141E" w:rsidRDefault="007013FB" w:rsidP="00F13BB0">
            <w:pPr>
              <w:spacing w:after="0" w:line="256" w:lineRule="auto"/>
              <w:rPr>
                <w:rFonts w:ascii="Times New Roman" w:eastAsia="Times New Roman" w:hAnsi="Times New Roman" w:cs="Times New Roman"/>
                <w:color w:val="000000"/>
                <w:sz w:val="26"/>
                <w:szCs w:val="26"/>
              </w:rPr>
            </w:pP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3F4224D4" w14:textId="77777777" w:rsidR="007013FB" w:rsidRPr="0049141E" w:rsidRDefault="007013FB" w:rsidP="00F13BB0">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206 600</w:t>
            </w: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678BA12B" w14:textId="77777777" w:rsidR="007013FB" w:rsidRPr="00537B62" w:rsidRDefault="007013FB" w:rsidP="00537B62">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843" w:type="dxa"/>
            <w:tcBorders>
              <w:top w:val="single" w:sz="4" w:space="0" w:color="auto"/>
              <w:left w:val="nil"/>
              <w:bottom w:val="single" w:sz="4" w:space="0" w:color="000000"/>
              <w:right w:val="single" w:sz="4" w:space="0" w:color="000000"/>
            </w:tcBorders>
            <w:shd w:val="clear" w:color="auto" w:fill="FFFFFF" w:themeFill="background1"/>
            <w:vAlign w:val="center"/>
          </w:tcPr>
          <w:p w14:paraId="72B2EBC0" w14:textId="77777777" w:rsidR="007013FB" w:rsidRPr="0049141E" w:rsidRDefault="007013FB" w:rsidP="00EC1FF6">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0</w:t>
            </w:r>
          </w:p>
        </w:tc>
      </w:tr>
      <w:tr w:rsidR="007013FB" w:rsidRPr="0049141E" w14:paraId="56772735" w14:textId="77777777" w:rsidTr="009845A3">
        <w:trPr>
          <w:trHeight w:val="1515"/>
        </w:trPr>
        <w:tc>
          <w:tcPr>
            <w:tcW w:w="58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3C9E21A" w14:textId="77777777" w:rsidR="007013FB" w:rsidRPr="0049141E" w:rsidRDefault="007013FB" w:rsidP="00F13BB0">
            <w:pPr>
              <w:spacing w:after="0" w:line="256" w:lineRule="auto"/>
              <w:jc w:val="right"/>
              <w:rPr>
                <w:rFonts w:ascii="Times New Roman" w:eastAsia="Times New Roman" w:hAnsi="Times New Roman" w:cs="Times New Roman"/>
                <w:b/>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12F3C548" w14:textId="77777777" w:rsidR="007013FB" w:rsidRPr="0049141E" w:rsidRDefault="007013FB" w:rsidP="00F13BB0">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2CE419B9" w14:textId="77777777" w:rsidR="007013FB" w:rsidRPr="0049141E" w:rsidRDefault="007013FB" w:rsidP="00E34E50">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В</w:t>
            </w:r>
            <w:r w:rsidRPr="0049141E">
              <w:rPr>
                <w:rFonts w:ascii="Times New Roman" w:eastAsia="Times New Roman" w:hAnsi="Times New Roman" w:cs="Times New Roman"/>
                <w:sz w:val="26"/>
                <w:szCs w:val="26"/>
              </w:rPr>
              <w:t>становлення системи пожежної сигналізації в КЗ «</w:t>
            </w:r>
            <w:proofErr w:type="spellStart"/>
            <w:r w:rsidRPr="0049141E">
              <w:rPr>
                <w:rFonts w:ascii="Times New Roman" w:eastAsia="Times New Roman" w:hAnsi="Times New Roman" w:cs="Times New Roman"/>
                <w:sz w:val="26"/>
                <w:szCs w:val="26"/>
              </w:rPr>
              <w:t>Петрівська</w:t>
            </w:r>
            <w:proofErr w:type="spellEnd"/>
            <w:r w:rsidRPr="0049141E">
              <w:rPr>
                <w:rFonts w:ascii="Times New Roman" w:eastAsia="Times New Roman" w:hAnsi="Times New Roman" w:cs="Times New Roman"/>
                <w:sz w:val="26"/>
                <w:szCs w:val="26"/>
              </w:rPr>
              <w:t xml:space="preserve"> школа мистецтв»</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45BB9B62" w14:textId="77777777" w:rsidR="007013FB" w:rsidRPr="0049141E" w:rsidRDefault="007013FB" w:rsidP="00F13BB0">
            <w:pPr>
              <w:spacing w:after="0" w:line="256" w:lineRule="auto"/>
              <w:rPr>
                <w:rFonts w:ascii="Times New Roman" w:eastAsia="Times New Roman" w:hAnsi="Times New Roman" w:cs="Times New Roman"/>
                <w:color w:val="000000"/>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4944DBE3" w14:textId="77777777" w:rsidR="007013FB" w:rsidRPr="0049141E" w:rsidRDefault="007013FB" w:rsidP="00F13BB0">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312953,31</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71B472C5" w14:textId="77777777" w:rsidR="007013FB" w:rsidRPr="0049141E" w:rsidRDefault="007013FB" w:rsidP="00537B62">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32A3F191" w14:textId="77777777" w:rsidR="007013FB" w:rsidRPr="0049141E" w:rsidRDefault="007013FB" w:rsidP="00EC1FF6">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0</w:t>
            </w:r>
          </w:p>
        </w:tc>
      </w:tr>
      <w:tr w:rsidR="007013FB" w:rsidRPr="0049141E" w14:paraId="0E4344DC" w14:textId="77777777" w:rsidTr="009845A3">
        <w:trPr>
          <w:trHeight w:val="937"/>
        </w:trPr>
        <w:tc>
          <w:tcPr>
            <w:tcW w:w="587" w:type="dxa"/>
            <w:tcBorders>
              <w:top w:val="single" w:sz="4" w:space="0" w:color="000000"/>
              <w:left w:val="single" w:sz="4" w:space="0" w:color="000000"/>
              <w:bottom w:val="single" w:sz="4" w:space="0" w:color="000000"/>
              <w:right w:val="single" w:sz="4" w:space="0" w:color="000000"/>
            </w:tcBorders>
            <w:shd w:val="clear" w:color="auto" w:fill="auto"/>
          </w:tcPr>
          <w:p w14:paraId="34280CCC" w14:textId="77777777" w:rsidR="007013FB" w:rsidRPr="0049141E" w:rsidRDefault="007013FB" w:rsidP="00F13BB0">
            <w:pPr>
              <w:spacing w:after="0" w:line="256" w:lineRule="auto"/>
              <w:jc w:val="right"/>
              <w:rPr>
                <w:rFonts w:ascii="Times New Roman" w:eastAsia="Times New Roman" w:hAnsi="Times New Roman" w:cs="Times New Roman"/>
                <w:b/>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7F7FC134" w14:textId="77777777" w:rsidR="007013FB" w:rsidRPr="0049141E" w:rsidRDefault="007013FB" w:rsidP="00F13BB0">
            <w:pPr>
              <w:spacing w:after="0" w:line="256" w:lineRule="auto"/>
              <w:rPr>
                <w:rFonts w:ascii="Times New Roman" w:eastAsia="Times New Roman" w:hAnsi="Times New Roman" w:cs="Times New Roman"/>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6323D296" w14:textId="77777777" w:rsidR="007013FB" w:rsidRPr="0049141E" w:rsidRDefault="007013FB"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будівлі філії Спортивний клуб «Нептун» за  адресою Київська область, Вишгородський район </w:t>
            </w:r>
            <w:proofErr w:type="spellStart"/>
            <w:r w:rsidRPr="0049141E">
              <w:rPr>
                <w:rFonts w:ascii="Times New Roman" w:eastAsia="Times New Roman" w:hAnsi="Times New Roman" w:cs="Times New Roman"/>
                <w:sz w:val="26"/>
                <w:szCs w:val="26"/>
              </w:rPr>
              <w:t>с.Старі</w:t>
            </w:r>
            <w:proofErr w:type="spellEnd"/>
            <w:r w:rsidRPr="0049141E">
              <w:rPr>
                <w:rFonts w:ascii="Times New Roman" w:eastAsia="Times New Roman" w:hAnsi="Times New Roman" w:cs="Times New Roman"/>
                <w:sz w:val="26"/>
                <w:szCs w:val="26"/>
              </w:rPr>
              <w:t xml:space="preserve"> Петрівці вул. Князя Святослава, 54 </w:t>
            </w:r>
            <w:r w:rsidRPr="0049141E">
              <w:rPr>
                <w:rFonts w:ascii="Times New Roman" w:eastAsia="Times New Roman" w:hAnsi="Times New Roman" w:cs="Times New Roman"/>
                <w:sz w:val="26"/>
                <w:szCs w:val="26"/>
              </w:rPr>
              <w:lastRenderedPageBreak/>
              <w:t xml:space="preserve">з улаштуванням  системи </w:t>
            </w:r>
            <w:proofErr w:type="spellStart"/>
            <w:r w:rsidRPr="0049141E">
              <w:rPr>
                <w:rFonts w:ascii="Times New Roman" w:eastAsia="Times New Roman" w:hAnsi="Times New Roman" w:cs="Times New Roman"/>
                <w:sz w:val="26"/>
                <w:szCs w:val="26"/>
              </w:rPr>
              <w:t>блисковкозахисту</w:t>
            </w:r>
            <w:proofErr w:type="spellEnd"/>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7052B781" w14:textId="77777777" w:rsidR="007013FB" w:rsidRPr="0049141E" w:rsidRDefault="007013FB" w:rsidP="00F13BB0">
            <w:pPr>
              <w:spacing w:after="0" w:line="256" w:lineRule="auto"/>
              <w:rPr>
                <w:rFonts w:ascii="Times New Roman" w:eastAsia="Times New Roman" w:hAnsi="Times New Roman" w:cs="Times New Roman"/>
                <w:color w:val="000000"/>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3056C919" w14:textId="77777777" w:rsidR="007013FB" w:rsidRPr="0049141E" w:rsidRDefault="007013FB" w:rsidP="00F13BB0">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color w:val="000000"/>
                <w:sz w:val="26"/>
                <w:szCs w:val="26"/>
              </w:rPr>
              <w:t>108 985</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0C6D9A07" w14:textId="77777777" w:rsidR="007013FB" w:rsidRPr="0049141E" w:rsidRDefault="007013FB" w:rsidP="00537B62">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63BABF21" w14:textId="77777777" w:rsidR="007013FB" w:rsidRPr="0049141E" w:rsidRDefault="007013FB" w:rsidP="00EC1FF6">
            <w:pPr>
              <w:spacing w:after="0" w:line="240" w:lineRule="auto"/>
              <w:jc w:val="center"/>
              <w:rPr>
                <w:rFonts w:ascii="Times New Roman" w:eastAsia="Times New Roman" w:hAnsi="Times New Roman" w:cs="Times New Roman"/>
                <w:b/>
                <w:color w:val="000000"/>
                <w:sz w:val="26"/>
                <w:szCs w:val="26"/>
                <w:highlight w:val="yellow"/>
              </w:rPr>
            </w:pPr>
            <w:r>
              <w:rPr>
                <w:rFonts w:ascii="Times New Roman" w:eastAsia="Times New Roman" w:hAnsi="Times New Roman" w:cs="Times New Roman"/>
                <w:color w:val="000000"/>
                <w:sz w:val="26"/>
                <w:szCs w:val="26"/>
              </w:rPr>
              <w:t>0</w:t>
            </w:r>
          </w:p>
        </w:tc>
      </w:tr>
      <w:tr w:rsidR="007013FB" w:rsidRPr="0049141E" w14:paraId="077E5085" w14:textId="77777777" w:rsidTr="009845A3">
        <w:trPr>
          <w:trHeight w:val="937"/>
        </w:trPr>
        <w:tc>
          <w:tcPr>
            <w:tcW w:w="587" w:type="dxa"/>
            <w:tcBorders>
              <w:top w:val="single" w:sz="4" w:space="0" w:color="000000"/>
              <w:left w:val="single" w:sz="4" w:space="0" w:color="000000"/>
              <w:bottom w:val="single" w:sz="4" w:space="0" w:color="000000"/>
              <w:right w:val="single" w:sz="4" w:space="0" w:color="000000"/>
            </w:tcBorders>
            <w:shd w:val="clear" w:color="auto" w:fill="auto"/>
          </w:tcPr>
          <w:p w14:paraId="45B566AA" w14:textId="77777777" w:rsidR="007013FB" w:rsidRPr="0049141E" w:rsidRDefault="007013FB" w:rsidP="00F13BB0">
            <w:pPr>
              <w:spacing w:after="0" w:line="256" w:lineRule="auto"/>
              <w:jc w:val="right"/>
              <w:rPr>
                <w:rFonts w:ascii="Times New Roman" w:eastAsia="Times New Roman" w:hAnsi="Times New Roman" w:cs="Times New Roman"/>
                <w:b/>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5B30712E" w14:textId="77777777" w:rsidR="007013FB" w:rsidRPr="0049141E" w:rsidRDefault="007013FB" w:rsidP="00F13BB0">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6C72E15A" w14:textId="00973043" w:rsidR="007013FB" w:rsidRPr="0049141E" w:rsidRDefault="007013FB" w:rsidP="008B3F6A">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будівлі Комунального закладу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сільської ради «Центр культурних послуг» за адресою Київська область ,Вишгородський район </w:t>
            </w:r>
            <w:proofErr w:type="spellStart"/>
            <w:r w:rsidRPr="0049141E">
              <w:rPr>
                <w:rFonts w:ascii="Times New Roman" w:eastAsia="Times New Roman" w:hAnsi="Times New Roman" w:cs="Times New Roman"/>
                <w:sz w:val="26"/>
                <w:szCs w:val="26"/>
              </w:rPr>
              <w:t>с.Старі</w:t>
            </w:r>
            <w:proofErr w:type="spellEnd"/>
            <w:r w:rsidRPr="0049141E">
              <w:rPr>
                <w:rFonts w:ascii="Times New Roman" w:eastAsia="Times New Roman" w:hAnsi="Times New Roman" w:cs="Times New Roman"/>
                <w:sz w:val="26"/>
                <w:szCs w:val="26"/>
              </w:rPr>
              <w:t xml:space="preserve">  Петрівці вул. Князя Святос</w:t>
            </w:r>
            <w:r>
              <w:rPr>
                <w:rFonts w:ascii="Times New Roman" w:eastAsia="Times New Roman" w:hAnsi="Times New Roman" w:cs="Times New Roman"/>
                <w:sz w:val="26"/>
                <w:szCs w:val="26"/>
              </w:rPr>
              <w:t>л</w:t>
            </w:r>
            <w:r w:rsidRPr="0049141E">
              <w:rPr>
                <w:rFonts w:ascii="Times New Roman" w:eastAsia="Times New Roman" w:hAnsi="Times New Roman" w:cs="Times New Roman"/>
                <w:sz w:val="26"/>
                <w:szCs w:val="26"/>
              </w:rPr>
              <w:t>ава,</w:t>
            </w:r>
            <w:r>
              <w:rPr>
                <w:rFonts w:ascii="Times New Roman" w:eastAsia="Times New Roman" w:hAnsi="Times New Roman" w:cs="Times New Roman"/>
                <w:sz w:val="26"/>
                <w:szCs w:val="26"/>
              </w:rPr>
              <w:t xml:space="preserve"> </w:t>
            </w:r>
            <w:r w:rsidRPr="0049141E">
              <w:rPr>
                <w:rFonts w:ascii="Times New Roman" w:eastAsia="Times New Roman" w:hAnsi="Times New Roman" w:cs="Times New Roman"/>
                <w:sz w:val="26"/>
                <w:szCs w:val="26"/>
              </w:rPr>
              <w:t xml:space="preserve">149  з улаштуванням  системи </w:t>
            </w:r>
            <w:proofErr w:type="spellStart"/>
            <w:r w:rsidRPr="0049141E">
              <w:rPr>
                <w:rFonts w:ascii="Times New Roman" w:eastAsia="Times New Roman" w:hAnsi="Times New Roman" w:cs="Times New Roman"/>
                <w:sz w:val="26"/>
                <w:szCs w:val="26"/>
              </w:rPr>
              <w:t>блисковкозахисту</w:t>
            </w:r>
            <w:proofErr w:type="spellEnd"/>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0E3C2C44" w14:textId="77777777" w:rsidR="007013FB" w:rsidRPr="0049141E" w:rsidRDefault="007013FB" w:rsidP="00F13BB0">
            <w:pPr>
              <w:spacing w:after="0" w:line="256" w:lineRule="auto"/>
              <w:rPr>
                <w:rFonts w:ascii="Times New Roman" w:eastAsia="Times New Roman" w:hAnsi="Times New Roman" w:cs="Times New Roman"/>
                <w:color w:val="000000"/>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357AD5D7" w14:textId="77777777" w:rsidR="007013FB" w:rsidRPr="0049141E" w:rsidRDefault="007013FB" w:rsidP="00F13BB0">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color w:val="000000"/>
                <w:sz w:val="26"/>
                <w:szCs w:val="26"/>
              </w:rPr>
              <w:t>132 170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446A683B" w14:textId="77777777" w:rsidR="007013FB" w:rsidRPr="0049141E" w:rsidRDefault="007013FB" w:rsidP="00537B62">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412D7214" w14:textId="77777777" w:rsidR="007013FB" w:rsidRPr="0049141E" w:rsidRDefault="007013FB" w:rsidP="00EC1FF6">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0</w:t>
            </w:r>
          </w:p>
        </w:tc>
      </w:tr>
      <w:tr w:rsidR="001D224C" w:rsidRPr="0049141E" w14:paraId="775CBFCC" w14:textId="77777777" w:rsidTr="009845A3">
        <w:trPr>
          <w:trHeight w:val="937"/>
        </w:trPr>
        <w:tc>
          <w:tcPr>
            <w:tcW w:w="58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AD8A3D3" w14:textId="77777777" w:rsidR="001D224C" w:rsidRPr="0049141E" w:rsidRDefault="001D224C" w:rsidP="00F13BB0">
            <w:pPr>
              <w:spacing w:after="0" w:line="256" w:lineRule="auto"/>
              <w:jc w:val="right"/>
              <w:rPr>
                <w:rFonts w:ascii="Times New Roman" w:eastAsia="Times New Roman" w:hAnsi="Times New Roman" w:cs="Times New Roman"/>
                <w:b/>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24119EA2" w14:textId="3389BB88" w:rsidR="001D224C" w:rsidRPr="0049141E" w:rsidRDefault="001D224C" w:rsidP="00F13BB0">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079AD5E6" w14:textId="3DC4FC21" w:rsidR="001D224C" w:rsidRPr="001D224C" w:rsidRDefault="001D224C" w:rsidP="001D224C">
            <w:pPr>
              <w:spacing w:after="0" w:line="256" w:lineRule="auto"/>
              <w:rPr>
                <w:rFonts w:ascii="Times New Roman" w:eastAsia="Times New Roman" w:hAnsi="Times New Roman" w:cs="Times New Roman"/>
                <w:sz w:val="26"/>
                <w:szCs w:val="26"/>
              </w:rPr>
            </w:pPr>
            <w:r w:rsidRPr="001D224C">
              <w:rPr>
                <w:rFonts w:ascii="Times New Roman" w:eastAsia="Times New Roman" w:hAnsi="Times New Roman" w:cs="Times New Roman"/>
                <w:sz w:val="26"/>
                <w:szCs w:val="26"/>
              </w:rPr>
              <w:t xml:space="preserve">Нове будівництво ветеранського простору на вул. </w:t>
            </w:r>
            <w:r w:rsidR="00FB5B1C">
              <w:rPr>
                <w:rFonts w:ascii="Times New Roman" w:eastAsia="Times New Roman" w:hAnsi="Times New Roman" w:cs="Times New Roman"/>
                <w:sz w:val="26"/>
                <w:szCs w:val="26"/>
              </w:rPr>
              <w:t>Ярослава Мудрого</w:t>
            </w:r>
            <w:r w:rsidRPr="001D224C">
              <w:rPr>
                <w:rFonts w:ascii="Times New Roman" w:eastAsia="Times New Roman" w:hAnsi="Times New Roman" w:cs="Times New Roman"/>
                <w:sz w:val="26"/>
                <w:szCs w:val="26"/>
              </w:rPr>
              <w:t xml:space="preserve"> в </w:t>
            </w:r>
            <w:r w:rsidR="00FB5B1C">
              <w:rPr>
                <w:rFonts w:ascii="Times New Roman" w:eastAsia="Times New Roman" w:hAnsi="Times New Roman" w:cs="Times New Roman"/>
                <w:sz w:val="26"/>
                <w:szCs w:val="26"/>
              </w:rPr>
              <w:t>с</w:t>
            </w:r>
            <w:r w:rsidRPr="001D224C">
              <w:rPr>
                <w:rFonts w:ascii="Times New Roman" w:eastAsia="Times New Roman" w:hAnsi="Times New Roman" w:cs="Times New Roman"/>
                <w:sz w:val="26"/>
                <w:szCs w:val="26"/>
              </w:rPr>
              <w:t xml:space="preserve">. </w:t>
            </w:r>
            <w:r w:rsidR="00FB5B1C">
              <w:rPr>
                <w:rFonts w:ascii="Times New Roman" w:eastAsia="Times New Roman" w:hAnsi="Times New Roman" w:cs="Times New Roman"/>
                <w:sz w:val="26"/>
                <w:szCs w:val="26"/>
              </w:rPr>
              <w:t xml:space="preserve">Нові Петрівці Вишгородського району Київської області </w:t>
            </w:r>
          </w:p>
          <w:p w14:paraId="52FF838B" w14:textId="77777777" w:rsidR="001D224C" w:rsidRPr="0049141E" w:rsidRDefault="001D224C" w:rsidP="008B3F6A">
            <w:pPr>
              <w:spacing w:after="0" w:line="256" w:lineRule="auto"/>
              <w:rPr>
                <w:rFonts w:ascii="Times New Roman" w:eastAsia="Times New Roman" w:hAnsi="Times New Roman" w:cs="Times New Roman"/>
                <w:sz w:val="26"/>
                <w:szCs w:val="26"/>
              </w:rPr>
            </w:pP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2F664B68" w14:textId="77777777" w:rsidR="001D224C" w:rsidRPr="0049141E" w:rsidRDefault="001D224C" w:rsidP="00F13BB0">
            <w:pPr>
              <w:spacing w:after="0" w:line="256" w:lineRule="auto"/>
              <w:rPr>
                <w:rFonts w:ascii="Times New Roman" w:eastAsia="Times New Roman" w:hAnsi="Times New Roman" w:cs="Times New Roman"/>
                <w:color w:val="000000"/>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02679B71" w14:textId="77777777" w:rsidR="001D224C" w:rsidRPr="0049141E" w:rsidRDefault="001D224C" w:rsidP="00F13BB0">
            <w:pPr>
              <w:spacing w:after="0" w:line="240" w:lineRule="auto"/>
              <w:jc w:val="center"/>
              <w:rPr>
                <w:rFonts w:ascii="Times New Roman" w:eastAsia="Times New Roman" w:hAnsi="Times New Roman" w:cs="Times New Roman"/>
                <w:color w:val="000000"/>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5BC2FC8A" w14:textId="1C76A68A" w:rsidR="001D224C" w:rsidRPr="006B65E1" w:rsidRDefault="00FB5B1C" w:rsidP="00FB5B1C">
            <w:pPr>
              <w:spacing w:after="0" w:line="240" w:lineRule="auto"/>
              <w:jc w:val="center"/>
              <w:rPr>
                <w:rFonts w:ascii="Times New Roman" w:eastAsia="Times New Roman" w:hAnsi="Times New Roman" w:cs="Times New Roman"/>
                <w:color w:val="000000" w:themeColor="text1"/>
                <w:sz w:val="26"/>
                <w:szCs w:val="26"/>
              </w:rPr>
            </w:pPr>
            <w:r w:rsidRPr="006B65E1">
              <w:rPr>
                <w:rFonts w:ascii="Times New Roman" w:eastAsia="Times New Roman" w:hAnsi="Times New Roman" w:cs="Times New Roman"/>
                <w:color w:val="000000" w:themeColor="text1"/>
                <w:sz w:val="26"/>
                <w:szCs w:val="26"/>
              </w:rPr>
              <w:t xml:space="preserve">200 000 </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625F26B4" w14:textId="6417FAB4" w:rsidR="001D224C" w:rsidRPr="00AE76C6" w:rsidRDefault="00AE76C6" w:rsidP="008014DB">
            <w:pPr>
              <w:spacing w:after="0" w:line="240" w:lineRule="auto"/>
              <w:jc w:val="center"/>
              <w:rPr>
                <w:rFonts w:ascii="Times New Roman" w:eastAsia="Times New Roman" w:hAnsi="Times New Roman" w:cs="Times New Roman"/>
                <w:color w:val="000000"/>
                <w:sz w:val="26"/>
                <w:szCs w:val="26"/>
                <w:lang w:val="ru-RU"/>
              </w:rPr>
            </w:pPr>
            <w:r>
              <w:rPr>
                <w:rFonts w:ascii="Times New Roman" w:eastAsia="Times New Roman" w:hAnsi="Times New Roman" w:cs="Times New Roman"/>
                <w:color w:val="000000"/>
                <w:sz w:val="26"/>
                <w:szCs w:val="26"/>
                <w:lang w:val="ru-RU"/>
              </w:rPr>
              <w:t>1 </w:t>
            </w:r>
            <w:r w:rsidR="008014DB">
              <w:rPr>
                <w:rFonts w:ascii="Times New Roman" w:eastAsia="Times New Roman" w:hAnsi="Times New Roman" w:cs="Times New Roman"/>
                <w:color w:val="000000"/>
                <w:sz w:val="26"/>
                <w:szCs w:val="26"/>
                <w:lang w:val="ru-RU"/>
              </w:rPr>
              <w:t>29</w:t>
            </w:r>
            <w:r>
              <w:rPr>
                <w:rFonts w:ascii="Times New Roman" w:eastAsia="Times New Roman" w:hAnsi="Times New Roman" w:cs="Times New Roman"/>
                <w:color w:val="000000"/>
                <w:sz w:val="26"/>
                <w:szCs w:val="26"/>
                <w:lang w:val="ru-RU"/>
              </w:rPr>
              <w:t>0 000</w:t>
            </w:r>
          </w:p>
        </w:tc>
      </w:tr>
      <w:tr w:rsidR="007013FB" w:rsidRPr="0049141E" w14:paraId="0DDA6ACE" w14:textId="77777777" w:rsidTr="009845A3">
        <w:trPr>
          <w:trHeight w:val="937"/>
        </w:trPr>
        <w:tc>
          <w:tcPr>
            <w:tcW w:w="587" w:type="dxa"/>
            <w:tcBorders>
              <w:top w:val="single" w:sz="4" w:space="0" w:color="000000"/>
              <w:left w:val="single" w:sz="4" w:space="0" w:color="000000"/>
              <w:bottom w:val="single" w:sz="4" w:space="0" w:color="000000"/>
              <w:right w:val="single" w:sz="4" w:space="0" w:color="000000"/>
            </w:tcBorders>
            <w:shd w:val="clear" w:color="auto" w:fill="F2F2F2"/>
          </w:tcPr>
          <w:p w14:paraId="13E3BD56" w14:textId="77777777" w:rsidR="007013FB" w:rsidRPr="0049141E" w:rsidRDefault="007013FB" w:rsidP="00F13BB0">
            <w:pPr>
              <w:spacing w:after="0" w:line="256" w:lineRule="auto"/>
              <w:jc w:val="right"/>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5</w:t>
            </w:r>
          </w:p>
        </w:tc>
        <w:tc>
          <w:tcPr>
            <w:tcW w:w="1843" w:type="dxa"/>
            <w:tcBorders>
              <w:top w:val="single" w:sz="4" w:space="0" w:color="000000"/>
              <w:left w:val="nil"/>
              <w:bottom w:val="single" w:sz="4" w:space="0" w:color="000000"/>
              <w:right w:val="single" w:sz="4" w:space="0" w:color="000000"/>
            </w:tcBorders>
            <w:shd w:val="clear" w:color="auto" w:fill="F2F2F2" w:themeFill="background1" w:themeFillShade="F2"/>
          </w:tcPr>
          <w:p w14:paraId="22E33681" w14:textId="77777777" w:rsidR="007013FB" w:rsidRPr="0049141E" w:rsidRDefault="007013FB" w:rsidP="00F13BB0">
            <w:pPr>
              <w:spacing w:after="0" w:line="256" w:lineRule="auto"/>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Об'єкти будівництва споруд, установ і закладів фізичної культури та спорту</w:t>
            </w:r>
          </w:p>
        </w:tc>
        <w:tc>
          <w:tcPr>
            <w:tcW w:w="4252" w:type="dxa"/>
            <w:tcBorders>
              <w:top w:val="single" w:sz="4" w:space="0" w:color="000000"/>
              <w:left w:val="single" w:sz="4" w:space="0" w:color="000000"/>
              <w:bottom w:val="single" w:sz="4" w:space="0" w:color="000000"/>
              <w:right w:val="single" w:sz="4" w:space="0" w:color="000000"/>
            </w:tcBorders>
            <w:shd w:val="clear" w:color="auto" w:fill="F2F2F2"/>
          </w:tcPr>
          <w:p w14:paraId="01AEB76D" w14:textId="77777777" w:rsidR="007013FB" w:rsidRPr="0049141E" w:rsidRDefault="007013FB"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b/>
                <w:sz w:val="26"/>
                <w:szCs w:val="26"/>
              </w:rPr>
              <w:t>5.1. Нове будівництво та реконструкція спортивних споруд і будівель</w:t>
            </w:r>
          </w:p>
        </w:tc>
        <w:tc>
          <w:tcPr>
            <w:tcW w:w="1985" w:type="dxa"/>
            <w:tcBorders>
              <w:top w:val="single" w:sz="4" w:space="0" w:color="000000"/>
              <w:left w:val="single" w:sz="4" w:space="0" w:color="000000"/>
              <w:bottom w:val="single" w:sz="4" w:space="0" w:color="000000"/>
              <w:right w:val="single" w:sz="4" w:space="0" w:color="000000"/>
            </w:tcBorders>
            <w:shd w:val="clear" w:color="auto" w:fill="F2F2F2"/>
          </w:tcPr>
          <w:p w14:paraId="26BF8BCB" w14:textId="77777777" w:rsidR="007013FB" w:rsidRPr="0049141E" w:rsidRDefault="007013FB" w:rsidP="00F13BB0">
            <w:pPr>
              <w:spacing w:after="0" w:line="256"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b/>
                <w:color w:val="000000"/>
                <w:sz w:val="26"/>
                <w:szCs w:val="26"/>
              </w:rPr>
              <w:t xml:space="preserve">Бюджет </w:t>
            </w:r>
            <w:proofErr w:type="spellStart"/>
            <w:r w:rsidRPr="0049141E">
              <w:rPr>
                <w:rFonts w:ascii="Times New Roman" w:eastAsia="Times New Roman" w:hAnsi="Times New Roman" w:cs="Times New Roman"/>
                <w:b/>
                <w:color w:val="000000"/>
                <w:sz w:val="26"/>
                <w:szCs w:val="26"/>
              </w:rPr>
              <w:t>Петрівської</w:t>
            </w:r>
            <w:proofErr w:type="spellEnd"/>
            <w:r w:rsidRPr="0049141E">
              <w:rPr>
                <w:rFonts w:ascii="Times New Roman" w:eastAsia="Times New Roman" w:hAnsi="Times New Roman" w:cs="Times New Roman"/>
                <w:b/>
                <w:color w:val="000000"/>
                <w:sz w:val="26"/>
                <w:szCs w:val="26"/>
              </w:rPr>
              <w:t xml:space="preserve"> сільської територіальної громади</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D62B142" w14:textId="77777777" w:rsidR="007013FB" w:rsidRPr="0049141E" w:rsidRDefault="007013FB" w:rsidP="00F13BB0">
            <w:pPr>
              <w:spacing w:after="0" w:line="240" w:lineRule="auto"/>
              <w:jc w:val="center"/>
              <w:rPr>
                <w:rFonts w:ascii="Times New Roman" w:eastAsia="Times New Roman" w:hAnsi="Times New Roman" w:cs="Times New Roman"/>
                <w:sz w:val="26"/>
                <w:szCs w:val="26"/>
              </w:rPr>
            </w:pP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E36F888" w14:textId="77777777" w:rsidR="007013FB" w:rsidRPr="0049141E" w:rsidRDefault="007013FB" w:rsidP="00537B62">
            <w:pPr>
              <w:spacing w:after="0" w:line="240" w:lineRule="auto"/>
              <w:jc w:val="center"/>
              <w:rPr>
                <w:rFonts w:ascii="Times New Roman" w:eastAsia="Times New Roman" w:hAnsi="Times New Roman" w:cs="Times New Roman"/>
                <w:b/>
                <w:color w:val="000000"/>
                <w:sz w:val="26"/>
                <w:szCs w:val="26"/>
              </w:rPr>
            </w:pPr>
          </w:p>
        </w:tc>
        <w:tc>
          <w:tcPr>
            <w:tcW w:w="184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DE96527" w14:textId="77777777" w:rsidR="007013FB" w:rsidRPr="0049141E" w:rsidRDefault="007013FB" w:rsidP="00EC1FF6">
            <w:pPr>
              <w:spacing w:after="0" w:line="240" w:lineRule="auto"/>
              <w:jc w:val="center"/>
              <w:rPr>
                <w:rFonts w:ascii="Times New Roman" w:eastAsia="Times New Roman" w:hAnsi="Times New Roman" w:cs="Times New Roman"/>
                <w:b/>
                <w:color w:val="000000"/>
                <w:sz w:val="26"/>
                <w:szCs w:val="26"/>
              </w:rPr>
            </w:pPr>
          </w:p>
        </w:tc>
      </w:tr>
      <w:tr w:rsidR="007013FB" w:rsidRPr="0049141E" w14:paraId="775C13A7" w14:textId="77777777" w:rsidTr="009845A3">
        <w:trPr>
          <w:trHeight w:val="3141"/>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0F4007F4" w14:textId="77777777" w:rsidR="007013FB" w:rsidRPr="0049141E" w:rsidRDefault="007013FB" w:rsidP="00F13BB0">
            <w:pPr>
              <w:spacing w:after="0" w:line="256" w:lineRule="auto"/>
              <w:jc w:val="right"/>
              <w:rPr>
                <w:rFonts w:ascii="Times New Roman" w:eastAsia="Times New Roman" w:hAnsi="Times New Roman" w:cs="Times New Roman"/>
                <w:b/>
                <w:sz w:val="26"/>
                <w:szCs w:val="26"/>
              </w:rPr>
            </w:pPr>
            <w:r w:rsidRPr="0049141E">
              <w:rPr>
                <w:rFonts w:ascii="Times New Roman" w:eastAsia="Times New Roman" w:hAnsi="Times New Roman" w:cs="Times New Roman"/>
                <w:b/>
                <w:color w:val="000000"/>
                <w:sz w:val="26"/>
                <w:szCs w:val="26"/>
              </w:rPr>
              <w:lastRenderedPageBreak/>
              <w:t> </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67DC813" w14:textId="77777777" w:rsidR="007013FB" w:rsidRPr="0049141E" w:rsidRDefault="007013FB" w:rsidP="00F16B74">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42714FBA" w14:textId="77777777" w:rsidR="007013FB" w:rsidRPr="0049141E" w:rsidRDefault="007013FB"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Будівництво багатофункціонального спортивного та фізкультурно-оздоровчого комплексу» (нове будівництво) за адресою Київська область, Вишгородський район, село Нові Петрівці, вулиця Соборна, 87-А</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100C6FB6" w14:textId="77777777" w:rsidR="007013FB" w:rsidRPr="0049141E" w:rsidRDefault="007013FB" w:rsidP="00F13BB0">
            <w:pPr>
              <w:spacing w:after="0" w:line="256" w:lineRule="auto"/>
              <w:rPr>
                <w:rFonts w:ascii="Times New Roman" w:eastAsia="Times New Roman" w:hAnsi="Times New Roman" w:cs="Times New Roman"/>
                <w:color w:val="000000"/>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48264420" w14:textId="77777777" w:rsidR="007013FB" w:rsidRPr="0049141E" w:rsidRDefault="007013FB" w:rsidP="00F13BB0">
            <w:pPr>
              <w:spacing w:after="0" w:line="240"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50 000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7F106380" w14:textId="77777777" w:rsidR="007013FB" w:rsidRPr="0049141E" w:rsidRDefault="007013FB" w:rsidP="00537B62">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vAlign w:val="center"/>
          </w:tcPr>
          <w:p w14:paraId="32C62A93" w14:textId="77777777" w:rsidR="007013FB" w:rsidRPr="0049141E" w:rsidRDefault="007013FB" w:rsidP="00EC1FF6">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0</w:t>
            </w:r>
          </w:p>
        </w:tc>
      </w:tr>
      <w:tr w:rsidR="007013FB" w:rsidRPr="0049141E" w14:paraId="28CD517B" w14:textId="77777777" w:rsidTr="009845A3">
        <w:trPr>
          <w:trHeight w:val="156"/>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226AEE19" w14:textId="77777777" w:rsidR="007013FB" w:rsidRPr="0049141E" w:rsidRDefault="007013FB" w:rsidP="00F13BB0">
            <w:pPr>
              <w:spacing w:after="0" w:line="256" w:lineRule="auto"/>
              <w:jc w:val="right"/>
              <w:rPr>
                <w:rFonts w:ascii="Times New Roman" w:eastAsia="Times New Roman" w:hAnsi="Times New Roman" w:cs="Times New Roman"/>
                <w:b/>
                <w:sz w:val="26"/>
                <w:szCs w:val="26"/>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B3CF571" w14:textId="77777777" w:rsidR="007013FB" w:rsidRPr="0049141E" w:rsidRDefault="007013FB" w:rsidP="00F13BB0">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i/>
                <w:sz w:val="26"/>
                <w:szCs w:val="26"/>
              </w:rPr>
              <w:t>Всього</w:t>
            </w:r>
          </w:p>
        </w:tc>
        <w:tc>
          <w:tcPr>
            <w:tcW w:w="4252" w:type="dxa"/>
            <w:tcBorders>
              <w:top w:val="single" w:sz="4" w:space="0" w:color="000000"/>
              <w:left w:val="nil"/>
              <w:bottom w:val="single" w:sz="4" w:space="0" w:color="000000"/>
              <w:right w:val="single" w:sz="4" w:space="0" w:color="000000"/>
            </w:tcBorders>
            <w:shd w:val="clear" w:color="auto" w:fill="FFFFFF"/>
          </w:tcPr>
          <w:p w14:paraId="6CA0F160" w14:textId="77777777" w:rsidR="007013FB" w:rsidRPr="0049141E" w:rsidRDefault="007013FB" w:rsidP="00F13BB0">
            <w:pPr>
              <w:spacing w:after="0" w:line="256" w:lineRule="auto"/>
              <w:rPr>
                <w:rFonts w:ascii="Times New Roman" w:eastAsia="Times New Roman" w:hAnsi="Times New Roman" w:cs="Times New Roman"/>
                <w:sz w:val="26"/>
                <w:szCs w:val="26"/>
              </w:rPr>
            </w:pPr>
          </w:p>
        </w:tc>
        <w:tc>
          <w:tcPr>
            <w:tcW w:w="1985" w:type="dxa"/>
            <w:tcBorders>
              <w:top w:val="single" w:sz="4" w:space="0" w:color="000000"/>
              <w:left w:val="nil"/>
              <w:bottom w:val="single" w:sz="4" w:space="0" w:color="000000"/>
              <w:right w:val="single" w:sz="4" w:space="0" w:color="000000"/>
            </w:tcBorders>
            <w:shd w:val="clear" w:color="auto" w:fill="FFFFFF"/>
          </w:tcPr>
          <w:p w14:paraId="7558DD7E" w14:textId="77777777" w:rsidR="007013FB" w:rsidRPr="0049141E" w:rsidRDefault="007013FB" w:rsidP="00F13BB0">
            <w:pPr>
              <w:spacing w:after="0" w:line="256" w:lineRule="auto"/>
              <w:rPr>
                <w:rFonts w:ascii="Times New Roman" w:eastAsia="Times New Roman" w:hAnsi="Times New Roman" w:cs="Times New Roman"/>
                <w:color w:val="000000"/>
                <w:sz w:val="26"/>
                <w:szCs w:val="26"/>
              </w:rPr>
            </w:pPr>
          </w:p>
        </w:tc>
        <w:tc>
          <w:tcPr>
            <w:tcW w:w="1701" w:type="dxa"/>
            <w:tcBorders>
              <w:top w:val="single" w:sz="4" w:space="0" w:color="000000"/>
              <w:left w:val="nil"/>
              <w:bottom w:val="single" w:sz="4" w:space="0" w:color="000000"/>
              <w:right w:val="single" w:sz="4" w:space="0" w:color="000000"/>
            </w:tcBorders>
            <w:shd w:val="clear" w:color="auto" w:fill="FFFFFF"/>
            <w:vAlign w:val="center"/>
          </w:tcPr>
          <w:p w14:paraId="6D362115" w14:textId="77777777" w:rsidR="007013FB" w:rsidRPr="009845A3" w:rsidRDefault="007013FB" w:rsidP="00D14A4B">
            <w:pPr>
              <w:spacing w:after="0" w:line="240" w:lineRule="auto"/>
              <w:rPr>
                <w:rFonts w:ascii="Times New Roman" w:eastAsia="Times New Roman" w:hAnsi="Times New Roman" w:cs="Times New Roman"/>
                <w:color w:val="000000"/>
                <w:sz w:val="24"/>
                <w:szCs w:val="24"/>
              </w:rPr>
            </w:pPr>
            <w:r w:rsidRPr="009845A3">
              <w:rPr>
                <w:rFonts w:ascii="Times New Roman" w:eastAsia="Times New Roman" w:hAnsi="Times New Roman" w:cs="Times New Roman"/>
                <w:color w:val="000000"/>
                <w:sz w:val="24"/>
                <w:szCs w:val="24"/>
              </w:rPr>
              <w:t>55 262 407,97</w:t>
            </w:r>
          </w:p>
        </w:tc>
        <w:tc>
          <w:tcPr>
            <w:tcW w:w="1701" w:type="dxa"/>
            <w:tcBorders>
              <w:top w:val="single" w:sz="4" w:space="0" w:color="000000"/>
              <w:left w:val="nil"/>
              <w:bottom w:val="single" w:sz="4" w:space="0" w:color="000000"/>
              <w:right w:val="single" w:sz="4" w:space="0" w:color="000000"/>
            </w:tcBorders>
            <w:shd w:val="clear" w:color="auto" w:fill="FFFFFF"/>
            <w:vAlign w:val="center"/>
          </w:tcPr>
          <w:p w14:paraId="50A01BA3" w14:textId="7B3E0E8E" w:rsidR="007013FB" w:rsidRPr="009845A3" w:rsidRDefault="00D14A4B" w:rsidP="00F13BB0">
            <w:pPr>
              <w:spacing w:after="0" w:line="240" w:lineRule="auto"/>
              <w:rPr>
                <w:rFonts w:ascii="Times New Roman" w:eastAsia="Times New Roman" w:hAnsi="Times New Roman" w:cs="Times New Roman"/>
                <w:color w:val="000000"/>
                <w:sz w:val="24"/>
                <w:szCs w:val="24"/>
              </w:rPr>
            </w:pPr>
            <w:r w:rsidRPr="009845A3">
              <w:rPr>
                <w:rFonts w:ascii="Times New Roman" w:eastAsia="Times New Roman" w:hAnsi="Times New Roman" w:cs="Times New Roman"/>
                <w:color w:val="000000"/>
                <w:sz w:val="24"/>
                <w:szCs w:val="24"/>
              </w:rPr>
              <w:t>5</w:t>
            </w:r>
            <w:r w:rsidR="008834B8">
              <w:rPr>
                <w:rFonts w:ascii="Times New Roman" w:eastAsia="Times New Roman" w:hAnsi="Times New Roman" w:cs="Times New Roman"/>
                <w:color w:val="000000"/>
                <w:sz w:val="24"/>
                <w:szCs w:val="24"/>
              </w:rPr>
              <w:t>4 465 786,00</w:t>
            </w:r>
          </w:p>
        </w:tc>
        <w:tc>
          <w:tcPr>
            <w:tcW w:w="1843" w:type="dxa"/>
            <w:tcBorders>
              <w:top w:val="single" w:sz="4" w:space="0" w:color="000000"/>
              <w:left w:val="nil"/>
              <w:bottom w:val="single" w:sz="4" w:space="0" w:color="000000"/>
              <w:right w:val="single" w:sz="4" w:space="0" w:color="000000"/>
            </w:tcBorders>
            <w:shd w:val="clear" w:color="auto" w:fill="FFFFFF"/>
            <w:vAlign w:val="center"/>
          </w:tcPr>
          <w:p w14:paraId="2951238B" w14:textId="776DCA2C" w:rsidR="007013FB" w:rsidRPr="009845A3" w:rsidRDefault="009845A3" w:rsidP="00F13BB0">
            <w:pPr>
              <w:spacing w:after="0" w:line="240" w:lineRule="auto"/>
              <w:rPr>
                <w:rFonts w:ascii="Times New Roman" w:eastAsia="Times New Roman" w:hAnsi="Times New Roman" w:cs="Times New Roman"/>
                <w:color w:val="000000"/>
                <w:sz w:val="24"/>
                <w:szCs w:val="24"/>
              </w:rPr>
            </w:pPr>
            <w:r w:rsidRPr="009845A3">
              <w:rPr>
                <w:rFonts w:ascii="Times New Roman" w:eastAsia="Times New Roman" w:hAnsi="Times New Roman" w:cs="Times New Roman"/>
                <w:color w:val="000000"/>
                <w:sz w:val="24"/>
                <w:szCs w:val="24"/>
              </w:rPr>
              <w:t>83 865 865,8</w:t>
            </w:r>
          </w:p>
        </w:tc>
      </w:tr>
      <w:tr w:rsidR="007013FB" w:rsidRPr="0049141E" w14:paraId="51742F16" w14:textId="77777777" w:rsidTr="009845A3">
        <w:trPr>
          <w:trHeight w:val="156"/>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67BBA82F" w14:textId="77777777" w:rsidR="007013FB" w:rsidRPr="0049141E" w:rsidRDefault="007013FB" w:rsidP="00F13BB0">
            <w:pPr>
              <w:spacing w:after="0" w:line="256" w:lineRule="auto"/>
              <w:jc w:val="right"/>
              <w:rPr>
                <w:rFonts w:ascii="Times New Roman" w:eastAsia="Times New Roman" w:hAnsi="Times New Roman" w:cs="Times New Roman"/>
                <w:b/>
                <w:color w:val="000000"/>
                <w:sz w:val="26"/>
                <w:szCs w:val="26"/>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52FFE60" w14:textId="77777777" w:rsidR="007013FB" w:rsidRPr="0049141E" w:rsidRDefault="007013FB" w:rsidP="00F13BB0">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cPr>
          <w:p w14:paraId="3D3E608C" w14:textId="77777777" w:rsidR="007013FB" w:rsidRPr="0049141E" w:rsidRDefault="007013FB" w:rsidP="00F13BB0">
            <w:pPr>
              <w:spacing w:after="0" w:line="256" w:lineRule="auto"/>
              <w:rPr>
                <w:rFonts w:ascii="Times New Roman" w:eastAsia="Times New Roman" w:hAnsi="Times New Roman" w:cs="Times New Roman"/>
                <w:sz w:val="26"/>
                <w:szCs w:val="26"/>
              </w:rPr>
            </w:pPr>
          </w:p>
        </w:tc>
        <w:tc>
          <w:tcPr>
            <w:tcW w:w="1985" w:type="dxa"/>
            <w:tcBorders>
              <w:top w:val="single" w:sz="4" w:space="0" w:color="000000"/>
              <w:left w:val="nil"/>
              <w:bottom w:val="single" w:sz="4" w:space="0" w:color="000000"/>
              <w:right w:val="single" w:sz="4" w:space="0" w:color="000000"/>
            </w:tcBorders>
            <w:shd w:val="clear" w:color="auto" w:fill="FFFFFF"/>
          </w:tcPr>
          <w:p w14:paraId="1D0AB321" w14:textId="77777777" w:rsidR="007013FB" w:rsidRPr="0049141E" w:rsidRDefault="007013FB" w:rsidP="00F13BB0">
            <w:pPr>
              <w:spacing w:after="0" w:line="256" w:lineRule="auto"/>
              <w:rPr>
                <w:rFonts w:ascii="Times New Roman" w:eastAsia="Times New Roman" w:hAnsi="Times New Roman" w:cs="Times New Roman"/>
                <w:color w:val="000000"/>
                <w:sz w:val="26"/>
                <w:szCs w:val="26"/>
              </w:rPr>
            </w:pPr>
          </w:p>
        </w:tc>
        <w:tc>
          <w:tcPr>
            <w:tcW w:w="1701" w:type="dxa"/>
            <w:tcBorders>
              <w:top w:val="single" w:sz="4" w:space="0" w:color="000000"/>
              <w:left w:val="nil"/>
              <w:bottom w:val="single" w:sz="4" w:space="0" w:color="000000"/>
              <w:right w:val="single" w:sz="4" w:space="0" w:color="000000"/>
            </w:tcBorders>
            <w:shd w:val="clear" w:color="auto" w:fill="FFFFFF"/>
            <w:vAlign w:val="center"/>
          </w:tcPr>
          <w:p w14:paraId="3E86AB6A" w14:textId="77777777" w:rsidR="007013FB" w:rsidRPr="00677501" w:rsidRDefault="007013FB" w:rsidP="00F13BB0">
            <w:pPr>
              <w:spacing w:after="0" w:line="240" w:lineRule="auto"/>
              <w:jc w:val="center"/>
              <w:rPr>
                <w:rFonts w:ascii="Times New Roman" w:eastAsia="Times New Roman" w:hAnsi="Times New Roman" w:cs="Times New Roman"/>
                <w:color w:val="000000"/>
                <w:sz w:val="26"/>
                <w:szCs w:val="26"/>
                <w:highlight w:val="yellow"/>
              </w:rPr>
            </w:pPr>
          </w:p>
        </w:tc>
        <w:tc>
          <w:tcPr>
            <w:tcW w:w="1701" w:type="dxa"/>
            <w:tcBorders>
              <w:top w:val="single" w:sz="4" w:space="0" w:color="000000"/>
              <w:left w:val="nil"/>
              <w:bottom w:val="single" w:sz="4" w:space="0" w:color="000000"/>
              <w:right w:val="single" w:sz="4" w:space="0" w:color="000000"/>
            </w:tcBorders>
            <w:shd w:val="clear" w:color="auto" w:fill="FFFFFF"/>
            <w:vAlign w:val="center"/>
          </w:tcPr>
          <w:p w14:paraId="4F6AE4B6" w14:textId="77777777" w:rsidR="007013FB" w:rsidRPr="0049141E" w:rsidRDefault="007013FB" w:rsidP="00D12AA6">
            <w:pPr>
              <w:spacing w:after="0" w:line="240" w:lineRule="auto"/>
              <w:jc w:val="center"/>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vAlign w:val="center"/>
          </w:tcPr>
          <w:p w14:paraId="52D506D6" w14:textId="77777777" w:rsidR="007013FB" w:rsidRPr="0049141E" w:rsidRDefault="007013FB" w:rsidP="00F13BB0">
            <w:pPr>
              <w:spacing w:after="0" w:line="240" w:lineRule="auto"/>
              <w:rPr>
                <w:rFonts w:ascii="Times New Roman" w:eastAsia="Times New Roman" w:hAnsi="Times New Roman" w:cs="Times New Roman"/>
                <w:b/>
                <w:color w:val="000000"/>
                <w:sz w:val="26"/>
                <w:szCs w:val="26"/>
              </w:rPr>
            </w:pPr>
          </w:p>
        </w:tc>
      </w:tr>
    </w:tbl>
    <w:tbl>
      <w:tblPr>
        <w:tblW w:w="13912" w:type="dxa"/>
        <w:tblInd w:w="230" w:type="dxa"/>
        <w:tblLayout w:type="fixed"/>
        <w:tblLook w:val="0400" w:firstRow="0" w:lastRow="0" w:firstColumn="0" w:lastColumn="0" w:noHBand="0" w:noVBand="1"/>
      </w:tblPr>
      <w:tblGrid>
        <w:gridCol w:w="587"/>
        <w:gridCol w:w="6095"/>
        <w:gridCol w:w="7230"/>
      </w:tblGrid>
      <w:tr w:rsidR="00F532B5" w:rsidRPr="00C711EF" w14:paraId="39D9973F" w14:textId="77777777" w:rsidTr="005C713D">
        <w:trPr>
          <w:trHeight w:val="300"/>
        </w:trPr>
        <w:tc>
          <w:tcPr>
            <w:tcW w:w="587" w:type="dxa"/>
            <w:tcBorders>
              <w:top w:val="nil"/>
              <w:left w:val="single" w:sz="4" w:space="0" w:color="000000"/>
              <w:bottom w:val="single" w:sz="4" w:space="0" w:color="000000"/>
              <w:right w:val="single" w:sz="4" w:space="0" w:color="000000"/>
            </w:tcBorders>
            <w:shd w:val="clear" w:color="auto" w:fill="FFFFFF"/>
          </w:tcPr>
          <w:p w14:paraId="713F35AE" w14:textId="77777777" w:rsidR="00F532B5" w:rsidRDefault="00F532B5" w:rsidP="00F16B74">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6095" w:type="dxa"/>
            <w:tcBorders>
              <w:top w:val="single" w:sz="4" w:space="0" w:color="000000"/>
              <w:left w:val="nil"/>
              <w:bottom w:val="single" w:sz="4" w:space="0" w:color="000000"/>
              <w:right w:val="single" w:sz="4" w:space="0" w:color="000000"/>
            </w:tcBorders>
            <w:shd w:val="clear" w:color="auto" w:fill="FFFFFF"/>
          </w:tcPr>
          <w:p w14:paraId="20FB5A7C" w14:textId="77777777" w:rsidR="00F532B5" w:rsidRDefault="00F532B5" w:rsidP="00F16B74">
            <w:pPr>
              <w:spacing w:after="0" w:line="256"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Разом за Програмою, з них</w:t>
            </w:r>
          </w:p>
        </w:tc>
        <w:tc>
          <w:tcPr>
            <w:tcW w:w="7230" w:type="dxa"/>
            <w:tcBorders>
              <w:top w:val="nil"/>
              <w:left w:val="nil"/>
              <w:bottom w:val="single" w:sz="4" w:space="0" w:color="000000"/>
              <w:right w:val="single" w:sz="4" w:space="0" w:color="000000"/>
            </w:tcBorders>
            <w:shd w:val="clear" w:color="auto" w:fill="FFFFFF" w:themeFill="background1"/>
          </w:tcPr>
          <w:p w14:paraId="65CB0DB4" w14:textId="51D4973F" w:rsidR="00F532B5" w:rsidRPr="00EB2D06" w:rsidRDefault="00EB2D06" w:rsidP="00F16B74">
            <w:pPr>
              <w:spacing w:after="0" w:line="256" w:lineRule="auto"/>
              <w:jc w:val="center"/>
              <w:rPr>
                <w:rFonts w:ascii="Times New Roman" w:eastAsia="Times New Roman" w:hAnsi="Times New Roman" w:cs="Times New Roman"/>
                <w:b/>
                <w:color w:val="000000"/>
                <w:sz w:val="26"/>
                <w:szCs w:val="26"/>
                <w:highlight w:val="yellow"/>
              </w:rPr>
            </w:pPr>
            <w:r w:rsidRPr="00EB2D06">
              <w:rPr>
                <w:rFonts w:ascii="Times New Roman" w:eastAsia="Times New Roman" w:hAnsi="Times New Roman" w:cs="Times New Roman"/>
                <w:b/>
                <w:color w:val="000000"/>
                <w:sz w:val="26"/>
                <w:szCs w:val="26"/>
              </w:rPr>
              <w:t>193 070 213,67</w:t>
            </w:r>
          </w:p>
        </w:tc>
      </w:tr>
      <w:tr w:rsidR="00F532B5" w:rsidRPr="00C711EF" w14:paraId="5D97332E" w14:textId="77777777" w:rsidTr="005C713D">
        <w:trPr>
          <w:trHeight w:val="435"/>
        </w:trPr>
        <w:tc>
          <w:tcPr>
            <w:tcW w:w="587" w:type="dxa"/>
            <w:tcBorders>
              <w:top w:val="single" w:sz="4" w:space="0" w:color="auto"/>
              <w:left w:val="single" w:sz="4" w:space="0" w:color="000000"/>
              <w:bottom w:val="single" w:sz="4" w:space="0" w:color="000000"/>
              <w:right w:val="single" w:sz="4" w:space="0" w:color="000000"/>
            </w:tcBorders>
            <w:shd w:val="clear" w:color="auto" w:fill="FFFFFF"/>
          </w:tcPr>
          <w:p w14:paraId="6B8C1218" w14:textId="77777777" w:rsidR="00F532B5" w:rsidRDefault="00F532B5" w:rsidP="00F16B74">
            <w:pPr>
              <w:spacing w:after="0" w:line="256" w:lineRule="auto"/>
              <w:rPr>
                <w:rFonts w:ascii="Times New Roman" w:eastAsia="Times New Roman" w:hAnsi="Times New Roman" w:cs="Times New Roman"/>
                <w:b/>
                <w:color w:val="000000"/>
                <w:sz w:val="26"/>
                <w:szCs w:val="26"/>
              </w:rPr>
            </w:pPr>
          </w:p>
        </w:tc>
        <w:tc>
          <w:tcPr>
            <w:tcW w:w="6095" w:type="dxa"/>
            <w:tcBorders>
              <w:top w:val="single" w:sz="4" w:space="0" w:color="000000"/>
              <w:left w:val="nil"/>
              <w:bottom w:val="single" w:sz="4" w:space="0" w:color="000000"/>
              <w:right w:val="single" w:sz="4" w:space="0" w:color="000000"/>
            </w:tcBorders>
            <w:shd w:val="clear" w:color="auto" w:fill="FFFFFF"/>
            <w:vAlign w:val="center"/>
          </w:tcPr>
          <w:p w14:paraId="779F041F" w14:textId="77777777" w:rsidR="00F532B5" w:rsidRDefault="00F532B5" w:rsidP="00F16B74">
            <w:pPr>
              <w:spacing w:after="0" w:line="256"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державний бюджет</w:t>
            </w:r>
          </w:p>
        </w:tc>
        <w:tc>
          <w:tcPr>
            <w:tcW w:w="7230" w:type="dxa"/>
            <w:tcBorders>
              <w:top w:val="single" w:sz="4" w:space="0" w:color="auto"/>
              <w:left w:val="nil"/>
              <w:bottom w:val="single" w:sz="4" w:space="0" w:color="000000"/>
              <w:right w:val="single" w:sz="4" w:space="0" w:color="000000"/>
            </w:tcBorders>
            <w:shd w:val="clear" w:color="auto" w:fill="FFFFFF" w:themeFill="background1"/>
          </w:tcPr>
          <w:p w14:paraId="2A6E1E90" w14:textId="77777777" w:rsidR="00F532B5" w:rsidRPr="00943448" w:rsidRDefault="00943448" w:rsidP="00F16B74">
            <w:pPr>
              <w:spacing w:after="0" w:line="256" w:lineRule="auto"/>
              <w:jc w:val="center"/>
              <w:rPr>
                <w:rFonts w:ascii="Times New Roman" w:eastAsia="Times New Roman" w:hAnsi="Times New Roman" w:cs="Times New Roman"/>
                <w:b/>
                <w:color w:val="000000"/>
                <w:sz w:val="26"/>
                <w:szCs w:val="26"/>
              </w:rPr>
            </w:pPr>
            <w:r w:rsidRPr="00943448">
              <w:rPr>
                <w:rFonts w:ascii="Times New Roman" w:eastAsia="Times New Roman" w:hAnsi="Times New Roman" w:cs="Times New Roman"/>
                <w:b/>
                <w:color w:val="000000"/>
                <w:sz w:val="26"/>
                <w:szCs w:val="26"/>
              </w:rPr>
              <w:t>0</w:t>
            </w:r>
          </w:p>
        </w:tc>
      </w:tr>
      <w:tr w:rsidR="00F532B5" w:rsidRPr="00C711EF" w14:paraId="47A9892E" w14:textId="77777777" w:rsidTr="005C713D">
        <w:trPr>
          <w:trHeight w:val="630"/>
        </w:trPr>
        <w:tc>
          <w:tcPr>
            <w:tcW w:w="587" w:type="dxa"/>
            <w:tcBorders>
              <w:top w:val="single" w:sz="4" w:space="0" w:color="auto"/>
              <w:left w:val="single" w:sz="4" w:space="0" w:color="000000"/>
              <w:bottom w:val="single" w:sz="4" w:space="0" w:color="000000"/>
              <w:right w:val="single" w:sz="4" w:space="0" w:color="000000"/>
            </w:tcBorders>
            <w:shd w:val="clear" w:color="auto" w:fill="FFFFFF"/>
          </w:tcPr>
          <w:p w14:paraId="0C9366BF" w14:textId="77777777" w:rsidR="00F532B5" w:rsidRDefault="00F532B5" w:rsidP="00F16B74">
            <w:pPr>
              <w:spacing w:after="0" w:line="256" w:lineRule="auto"/>
              <w:rPr>
                <w:rFonts w:ascii="Times New Roman" w:eastAsia="Times New Roman" w:hAnsi="Times New Roman" w:cs="Times New Roman"/>
                <w:b/>
                <w:color w:val="000000"/>
                <w:sz w:val="26"/>
                <w:szCs w:val="26"/>
              </w:rPr>
            </w:pPr>
          </w:p>
        </w:tc>
        <w:tc>
          <w:tcPr>
            <w:tcW w:w="6095" w:type="dxa"/>
            <w:tcBorders>
              <w:top w:val="single" w:sz="4" w:space="0" w:color="000000"/>
              <w:left w:val="nil"/>
              <w:bottom w:val="single" w:sz="4" w:space="0" w:color="000000"/>
              <w:right w:val="single" w:sz="4" w:space="0" w:color="000000"/>
            </w:tcBorders>
            <w:shd w:val="clear" w:color="auto" w:fill="FFFFFF"/>
          </w:tcPr>
          <w:p w14:paraId="0DD96A9B" w14:textId="77777777" w:rsidR="00F532B5" w:rsidRDefault="00F532B5" w:rsidP="00F16B74">
            <w:pPr>
              <w:spacing w:after="0" w:line="256"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 xml:space="preserve">Бюджет </w:t>
            </w:r>
            <w:proofErr w:type="spellStart"/>
            <w:r>
              <w:rPr>
                <w:rFonts w:ascii="Times New Roman" w:eastAsia="Times New Roman" w:hAnsi="Times New Roman" w:cs="Times New Roman"/>
                <w:b/>
                <w:i/>
                <w:sz w:val="26"/>
                <w:szCs w:val="26"/>
              </w:rPr>
              <w:t>Петрівської</w:t>
            </w:r>
            <w:proofErr w:type="spellEnd"/>
            <w:r>
              <w:rPr>
                <w:rFonts w:ascii="Times New Roman" w:eastAsia="Times New Roman" w:hAnsi="Times New Roman" w:cs="Times New Roman"/>
                <w:b/>
                <w:i/>
                <w:sz w:val="26"/>
                <w:szCs w:val="26"/>
              </w:rPr>
              <w:t xml:space="preserve"> сільської територіальної громади</w:t>
            </w:r>
          </w:p>
        </w:tc>
        <w:tc>
          <w:tcPr>
            <w:tcW w:w="7230" w:type="dxa"/>
            <w:tcBorders>
              <w:top w:val="single" w:sz="4" w:space="0" w:color="auto"/>
              <w:left w:val="nil"/>
              <w:bottom w:val="single" w:sz="4" w:space="0" w:color="000000"/>
              <w:right w:val="single" w:sz="4" w:space="0" w:color="000000"/>
            </w:tcBorders>
            <w:shd w:val="clear" w:color="auto" w:fill="FFFFFF" w:themeFill="background1"/>
          </w:tcPr>
          <w:p w14:paraId="68DB7F24" w14:textId="16082698" w:rsidR="00F532B5" w:rsidRPr="00943448" w:rsidRDefault="00EB2D06" w:rsidP="00F16B74">
            <w:pPr>
              <w:spacing w:after="0" w:line="256" w:lineRule="auto"/>
              <w:jc w:val="center"/>
              <w:rPr>
                <w:rFonts w:ascii="Times New Roman" w:eastAsia="Times New Roman" w:hAnsi="Times New Roman" w:cs="Times New Roman"/>
                <w:b/>
                <w:color w:val="000000"/>
                <w:sz w:val="26"/>
                <w:szCs w:val="26"/>
              </w:rPr>
            </w:pPr>
            <w:r w:rsidRPr="00EB2D06">
              <w:rPr>
                <w:rFonts w:ascii="Times New Roman" w:eastAsia="Times New Roman" w:hAnsi="Times New Roman" w:cs="Times New Roman"/>
                <w:b/>
                <w:color w:val="000000"/>
                <w:sz w:val="26"/>
                <w:szCs w:val="26"/>
              </w:rPr>
              <w:t>193 070 213,67</w:t>
            </w:r>
          </w:p>
        </w:tc>
      </w:tr>
    </w:tbl>
    <w:p w14:paraId="4E008247" w14:textId="77777777" w:rsidR="00F27F30" w:rsidRPr="0049141E" w:rsidRDefault="00F27F30">
      <w:pPr>
        <w:rPr>
          <w:rFonts w:ascii="Times New Roman" w:eastAsia="Times New Roman" w:hAnsi="Times New Roman" w:cs="Times New Roman"/>
          <w:b/>
          <w:i/>
          <w:sz w:val="28"/>
          <w:szCs w:val="28"/>
        </w:rPr>
      </w:pPr>
    </w:p>
    <w:p w14:paraId="0492AC19" w14:textId="77777777" w:rsidR="00686098" w:rsidRPr="0049141E" w:rsidRDefault="00DF32E3">
      <w:r w:rsidRPr="0049141E">
        <w:rPr>
          <w:rFonts w:ascii="Times New Roman" w:eastAsia="Times New Roman" w:hAnsi="Times New Roman" w:cs="Times New Roman"/>
          <w:b/>
          <w:i/>
          <w:sz w:val="28"/>
          <w:szCs w:val="28"/>
        </w:rPr>
        <w:t>Секретар сільської ради                                                                                                                Світлана КОСТЮК</w:t>
      </w:r>
    </w:p>
    <w:sectPr w:rsidR="00686098" w:rsidRPr="0049141E">
      <w:pgSz w:w="15840" w:h="12240" w:orient="landscape"/>
      <w:pgMar w:top="1701" w:right="1134" w:bottom="851" w:left="1134"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ndika">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1C0AAB"/>
    <w:multiLevelType w:val="multilevel"/>
    <w:tmpl w:val="CA72ED9A"/>
    <w:lvl w:ilvl="0">
      <w:start w:val="1"/>
      <w:numFmt w:val="bullet"/>
      <w:lvlText w:val="-"/>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098"/>
    <w:rsid w:val="00004588"/>
    <w:rsid w:val="00015F88"/>
    <w:rsid w:val="000228D4"/>
    <w:rsid w:val="000348AE"/>
    <w:rsid w:val="00036650"/>
    <w:rsid w:val="00052D58"/>
    <w:rsid w:val="00057C21"/>
    <w:rsid w:val="00064539"/>
    <w:rsid w:val="00064DC3"/>
    <w:rsid w:val="0006760B"/>
    <w:rsid w:val="000701A2"/>
    <w:rsid w:val="00071A61"/>
    <w:rsid w:val="00077A0A"/>
    <w:rsid w:val="000838B4"/>
    <w:rsid w:val="00087D51"/>
    <w:rsid w:val="00090677"/>
    <w:rsid w:val="00092A79"/>
    <w:rsid w:val="00093075"/>
    <w:rsid w:val="00093C80"/>
    <w:rsid w:val="000A61BA"/>
    <w:rsid w:val="000A6E80"/>
    <w:rsid w:val="000B62B0"/>
    <w:rsid w:val="000C0D01"/>
    <w:rsid w:val="000C2998"/>
    <w:rsid w:val="000C3270"/>
    <w:rsid w:val="000D2F27"/>
    <w:rsid w:val="000E6D3D"/>
    <w:rsid w:val="000F7FE9"/>
    <w:rsid w:val="00105365"/>
    <w:rsid w:val="00107235"/>
    <w:rsid w:val="00111D54"/>
    <w:rsid w:val="00125E4A"/>
    <w:rsid w:val="00140C79"/>
    <w:rsid w:val="00143757"/>
    <w:rsid w:val="001518B0"/>
    <w:rsid w:val="00160B74"/>
    <w:rsid w:val="00164154"/>
    <w:rsid w:val="00172653"/>
    <w:rsid w:val="00173502"/>
    <w:rsid w:val="001740F4"/>
    <w:rsid w:val="001775A4"/>
    <w:rsid w:val="00180F68"/>
    <w:rsid w:val="00181B4A"/>
    <w:rsid w:val="001828DE"/>
    <w:rsid w:val="00182910"/>
    <w:rsid w:val="001830AB"/>
    <w:rsid w:val="001833A2"/>
    <w:rsid w:val="00197C9C"/>
    <w:rsid w:val="001A47A2"/>
    <w:rsid w:val="001A5EF0"/>
    <w:rsid w:val="001A69AD"/>
    <w:rsid w:val="001B6A21"/>
    <w:rsid w:val="001C2151"/>
    <w:rsid w:val="001D0EE4"/>
    <w:rsid w:val="001D1C72"/>
    <w:rsid w:val="001D224C"/>
    <w:rsid w:val="001E210A"/>
    <w:rsid w:val="001E2854"/>
    <w:rsid w:val="001E32C3"/>
    <w:rsid w:val="001E4B78"/>
    <w:rsid w:val="00202F25"/>
    <w:rsid w:val="002044F4"/>
    <w:rsid w:val="00211773"/>
    <w:rsid w:val="00216E09"/>
    <w:rsid w:val="002237C7"/>
    <w:rsid w:val="00225F57"/>
    <w:rsid w:val="00235102"/>
    <w:rsid w:val="00237612"/>
    <w:rsid w:val="00237620"/>
    <w:rsid w:val="00245410"/>
    <w:rsid w:val="00245DC6"/>
    <w:rsid w:val="00246038"/>
    <w:rsid w:val="002566BA"/>
    <w:rsid w:val="002569A5"/>
    <w:rsid w:val="00266E66"/>
    <w:rsid w:val="0027153D"/>
    <w:rsid w:val="00274AAB"/>
    <w:rsid w:val="00283DFD"/>
    <w:rsid w:val="00284778"/>
    <w:rsid w:val="002847A5"/>
    <w:rsid w:val="00285A25"/>
    <w:rsid w:val="002905B9"/>
    <w:rsid w:val="002A02BC"/>
    <w:rsid w:val="002A7C48"/>
    <w:rsid w:val="002B5F4A"/>
    <w:rsid w:val="002C2F80"/>
    <w:rsid w:val="002E520B"/>
    <w:rsid w:val="002E66CA"/>
    <w:rsid w:val="002F0C1B"/>
    <w:rsid w:val="002F25EC"/>
    <w:rsid w:val="002F6C27"/>
    <w:rsid w:val="00300D0E"/>
    <w:rsid w:val="0030790D"/>
    <w:rsid w:val="00311203"/>
    <w:rsid w:val="0031499D"/>
    <w:rsid w:val="003208AA"/>
    <w:rsid w:val="003257D6"/>
    <w:rsid w:val="003277B3"/>
    <w:rsid w:val="00330907"/>
    <w:rsid w:val="00330CFA"/>
    <w:rsid w:val="00336F4F"/>
    <w:rsid w:val="00341D18"/>
    <w:rsid w:val="00352367"/>
    <w:rsid w:val="00352502"/>
    <w:rsid w:val="003561D1"/>
    <w:rsid w:val="003565E3"/>
    <w:rsid w:val="003707A9"/>
    <w:rsid w:val="00372177"/>
    <w:rsid w:val="00375E46"/>
    <w:rsid w:val="00383269"/>
    <w:rsid w:val="003906C3"/>
    <w:rsid w:val="003977DC"/>
    <w:rsid w:val="003A6355"/>
    <w:rsid w:val="003A6FED"/>
    <w:rsid w:val="003A70F4"/>
    <w:rsid w:val="003B1EC4"/>
    <w:rsid w:val="003B2DA5"/>
    <w:rsid w:val="003B68B6"/>
    <w:rsid w:val="003C2010"/>
    <w:rsid w:val="003C2D80"/>
    <w:rsid w:val="003D2709"/>
    <w:rsid w:val="003D2E3C"/>
    <w:rsid w:val="003D4AED"/>
    <w:rsid w:val="003E228B"/>
    <w:rsid w:val="003F0DFB"/>
    <w:rsid w:val="00422AC1"/>
    <w:rsid w:val="00425AA0"/>
    <w:rsid w:val="00433AF8"/>
    <w:rsid w:val="00435178"/>
    <w:rsid w:val="00442798"/>
    <w:rsid w:val="00446327"/>
    <w:rsid w:val="00447E0D"/>
    <w:rsid w:val="00451E59"/>
    <w:rsid w:val="00453F05"/>
    <w:rsid w:val="00474EB3"/>
    <w:rsid w:val="00477268"/>
    <w:rsid w:val="0049141E"/>
    <w:rsid w:val="0049514F"/>
    <w:rsid w:val="00495741"/>
    <w:rsid w:val="004A510D"/>
    <w:rsid w:val="004A7DAF"/>
    <w:rsid w:val="004B5C91"/>
    <w:rsid w:val="004B79EE"/>
    <w:rsid w:val="004C410C"/>
    <w:rsid w:val="004D30FD"/>
    <w:rsid w:val="004D39BD"/>
    <w:rsid w:val="004D7AFD"/>
    <w:rsid w:val="004E481C"/>
    <w:rsid w:val="004F7DEA"/>
    <w:rsid w:val="00504715"/>
    <w:rsid w:val="00514C7E"/>
    <w:rsid w:val="00515683"/>
    <w:rsid w:val="00515C73"/>
    <w:rsid w:val="0051794D"/>
    <w:rsid w:val="00537B62"/>
    <w:rsid w:val="00543B5C"/>
    <w:rsid w:val="005558A5"/>
    <w:rsid w:val="00560002"/>
    <w:rsid w:val="0056339C"/>
    <w:rsid w:val="00563C56"/>
    <w:rsid w:val="00563EEF"/>
    <w:rsid w:val="0057191F"/>
    <w:rsid w:val="0057314A"/>
    <w:rsid w:val="00575734"/>
    <w:rsid w:val="005937D3"/>
    <w:rsid w:val="00594385"/>
    <w:rsid w:val="005B0594"/>
    <w:rsid w:val="005B6404"/>
    <w:rsid w:val="005B76D0"/>
    <w:rsid w:val="005C30C1"/>
    <w:rsid w:val="005C713D"/>
    <w:rsid w:val="005D17A8"/>
    <w:rsid w:val="005D625E"/>
    <w:rsid w:val="005D7B4E"/>
    <w:rsid w:val="005E1B1A"/>
    <w:rsid w:val="005E33C8"/>
    <w:rsid w:val="005E3ED1"/>
    <w:rsid w:val="005E4827"/>
    <w:rsid w:val="005F28EE"/>
    <w:rsid w:val="0060292B"/>
    <w:rsid w:val="00606B98"/>
    <w:rsid w:val="00611EC0"/>
    <w:rsid w:val="0061239A"/>
    <w:rsid w:val="00617019"/>
    <w:rsid w:val="0061780A"/>
    <w:rsid w:val="00620EC0"/>
    <w:rsid w:val="006216FB"/>
    <w:rsid w:val="00623FE7"/>
    <w:rsid w:val="0062677F"/>
    <w:rsid w:val="006440EF"/>
    <w:rsid w:val="00645B92"/>
    <w:rsid w:val="0065588A"/>
    <w:rsid w:val="00661C04"/>
    <w:rsid w:val="00662C91"/>
    <w:rsid w:val="00675903"/>
    <w:rsid w:val="00677501"/>
    <w:rsid w:val="006816DE"/>
    <w:rsid w:val="00686098"/>
    <w:rsid w:val="00687F59"/>
    <w:rsid w:val="00694513"/>
    <w:rsid w:val="006A0C20"/>
    <w:rsid w:val="006A68F5"/>
    <w:rsid w:val="006B05D9"/>
    <w:rsid w:val="006B0850"/>
    <w:rsid w:val="006B4FE6"/>
    <w:rsid w:val="006B65E1"/>
    <w:rsid w:val="006C7521"/>
    <w:rsid w:val="006D08A5"/>
    <w:rsid w:val="006E31F5"/>
    <w:rsid w:val="006E53B8"/>
    <w:rsid w:val="006E701A"/>
    <w:rsid w:val="006F2023"/>
    <w:rsid w:val="006F41E2"/>
    <w:rsid w:val="007013FB"/>
    <w:rsid w:val="00704891"/>
    <w:rsid w:val="007068E8"/>
    <w:rsid w:val="00711E4D"/>
    <w:rsid w:val="007145FA"/>
    <w:rsid w:val="00715600"/>
    <w:rsid w:val="007377CB"/>
    <w:rsid w:val="00753D10"/>
    <w:rsid w:val="00754158"/>
    <w:rsid w:val="00763584"/>
    <w:rsid w:val="007971D6"/>
    <w:rsid w:val="007A3EFF"/>
    <w:rsid w:val="007B2FAD"/>
    <w:rsid w:val="007C26E8"/>
    <w:rsid w:val="007C5D02"/>
    <w:rsid w:val="007D2CAB"/>
    <w:rsid w:val="007E19D0"/>
    <w:rsid w:val="007E3772"/>
    <w:rsid w:val="007E424F"/>
    <w:rsid w:val="007E43DE"/>
    <w:rsid w:val="007E679A"/>
    <w:rsid w:val="007F0704"/>
    <w:rsid w:val="007F2CCF"/>
    <w:rsid w:val="007F7236"/>
    <w:rsid w:val="007F725A"/>
    <w:rsid w:val="008014DB"/>
    <w:rsid w:val="0080546A"/>
    <w:rsid w:val="008054F5"/>
    <w:rsid w:val="00816E66"/>
    <w:rsid w:val="008219EF"/>
    <w:rsid w:val="0082427C"/>
    <w:rsid w:val="00841460"/>
    <w:rsid w:val="00847945"/>
    <w:rsid w:val="00852E49"/>
    <w:rsid w:val="00855ACE"/>
    <w:rsid w:val="00856C8A"/>
    <w:rsid w:val="0086012C"/>
    <w:rsid w:val="00860A90"/>
    <w:rsid w:val="00861BE7"/>
    <w:rsid w:val="008622A8"/>
    <w:rsid w:val="008627E2"/>
    <w:rsid w:val="00873E14"/>
    <w:rsid w:val="00875883"/>
    <w:rsid w:val="008822CA"/>
    <w:rsid w:val="008834B8"/>
    <w:rsid w:val="00887B6C"/>
    <w:rsid w:val="0089139C"/>
    <w:rsid w:val="00897BE4"/>
    <w:rsid w:val="008B3F6A"/>
    <w:rsid w:val="008C2288"/>
    <w:rsid w:val="008C5449"/>
    <w:rsid w:val="008D27BF"/>
    <w:rsid w:val="008D352F"/>
    <w:rsid w:val="008D70A1"/>
    <w:rsid w:val="008E5AB7"/>
    <w:rsid w:val="008F6811"/>
    <w:rsid w:val="008F7975"/>
    <w:rsid w:val="00900A97"/>
    <w:rsid w:val="00907F74"/>
    <w:rsid w:val="0091364D"/>
    <w:rsid w:val="00913717"/>
    <w:rsid w:val="009210C4"/>
    <w:rsid w:val="009231B3"/>
    <w:rsid w:val="00924C3E"/>
    <w:rsid w:val="00932A30"/>
    <w:rsid w:val="00936695"/>
    <w:rsid w:val="00943448"/>
    <w:rsid w:val="00945173"/>
    <w:rsid w:val="0095758B"/>
    <w:rsid w:val="009845A3"/>
    <w:rsid w:val="009877FC"/>
    <w:rsid w:val="00995052"/>
    <w:rsid w:val="00997BF5"/>
    <w:rsid w:val="009A4BF9"/>
    <w:rsid w:val="009B321D"/>
    <w:rsid w:val="009B5449"/>
    <w:rsid w:val="009C0539"/>
    <w:rsid w:val="009C0694"/>
    <w:rsid w:val="009D1CCA"/>
    <w:rsid w:val="009D513A"/>
    <w:rsid w:val="009E3A67"/>
    <w:rsid w:val="009E3E00"/>
    <w:rsid w:val="009E505A"/>
    <w:rsid w:val="009E562D"/>
    <w:rsid w:val="009F1FCC"/>
    <w:rsid w:val="00A04EED"/>
    <w:rsid w:val="00A0515F"/>
    <w:rsid w:val="00A16C25"/>
    <w:rsid w:val="00A2316C"/>
    <w:rsid w:val="00A360C2"/>
    <w:rsid w:val="00A36669"/>
    <w:rsid w:val="00A374B3"/>
    <w:rsid w:val="00A37603"/>
    <w:rsid w:val="00A45D03"/>
    <w:rsid w:val="00A527FF"/>
    <w:rsid w:val="00A55B20"/>
    <w:rsid w:val="00A563A1"/>
    <w:rsid w:val="00A56CBB"/>
    <w:rsid w:val="00A950C2"/>
    <w:rsid w:val="00A9521E"/>
    <w:rsid w:val="00A96168"/>
    <w:rsid w:val="00A96BDF"/>
    <w:rsid w:val="00AA6783"/>
    <w:rsid w:val="00AB069A"/>
    <w:rsid w:val="00AB0843"/>
    <w:rsid w:val="00AB1996"/>
    <w:rsid w:val="00AB29F2"/>
    <w:rsid w:val="00AC0F39"/>
    <w:rsid w:val="00AE76C6"/>
    <w:rsid w:val="00AF55D1"/>
    <w:rsid w:val="00AF7E37"/>
    <w:rsid w:val="00B114B9"/>
    <w:rsid w:val="00B14341"/>
    <w:rsid w:val="00B2005B"/>
    <w:rsid w:val="00B20C63"/>
    <w:rsid w:val="00B224C7"/>
    <w:rsid w:val="00B246AF"/>
    <w:rsid w:val="00B332CB"/>
    <w:rsid w:val="00B35EB4"/>
    <w:rsid w:val="00B4116A"/>
    <w:rsid w:val="00B41887"/>
    <w:rsid w:val="00B43666"/>
    <w:rsid w:val="00B443C4"/>
    <w:rsid w:val="00B51C3A"/>
    <w:rsid w:val="00B54334"/>
    <w:rsid w:val="00B67ED8"/>
    <w:rsid w:val="00B72345"/>
    <w:rsid w:val="00BA2BB3"/>
    <w:rsid w:val="00BA7906"/>
    <w:rsid w:val="00BB34E3"/>
    <w:rsid w:val="00BB6B21"/>
    <w:rsid w:val="00BB793E"/>
    <w:rsid w:val="00BD121F"/>
    <w:rsid w:val="00C13DC9"/>
    <w:rsid w:val="00C21EF7"/>
    <w:rsid w:val="00C22F4A"/>
    <w:rsid w:val="00C35043"/>
    <w:rsid w:val="00C46199"/>
    <w:rsid w:val="00C652A0"/>
    <w:rsid w:val="00C656D9"/>
    <w:rsid w:val="00C657AF"/>
    <w:rsid w:val="00C70AEA"/>
    <w:rsid w:val="00C80138"/>
    <w:rsid w:val="00C848A5"/>
    <w:rsid w:val="00C86E44"/>
    <w:rsid w:val="00C909D7"/>
    <w:rsid w:val="00C92AEF"/>
    <w:rsid w:val="00C93A98"/>
    <w:rsid w:val="00C94101"/>
    <w:rsid w:val="00C95B0F"/>
    <w:rsid w:val="00C96E9C"/>
    <w:rsid w:val="00CB254A"/>
    <w:rsid w:val="00CB3670"/>
    <w:rsid w:val="00CC7D00"/>
    <w:rsid w:val="00CE0C4C"/>
    <w:rsid w:val="00CE1A36"/>
    <w:rsid w:val="00CE7451"/>
    <w:rsid w:val="00CE7B23"/>
    <w:rsid w:val="00D04151"/>
    <w:rsid w:val="00D07B9F"/>
    <w:rsid w:val="00D11ABF"/>
    <w:rsid w:val="00D12AA6"/>
    <w:rsid w:val="00D14728"/>
    <w:rsid w:val="00D14A4B"/>
    <w:rsid w:val="00D17545"/>
    <w:rsid w:val="00D20C9E"/>
    <w:rsid w:val="00D25203"/>
    <w:rsid w:val="00D33E62"/>
    <w:rsid w:val="00D41E38"/>
    <w:rsid w:val="00D50747"/>
    <w:rsid w:val="00D54EFD"/>
    <w:rsid w:val="00D67CE0"/>
    <w:rsid w:val="00D70AC3"/>
    <w:rsid w:val="00D74241"/>
    <w:rsid w:val="00D753D8"/>
    <w:rsid w:val="00D77EF2"/>
    <w:rsid w:val="00D80603"/>
    <w:rsid w:val="00D80C98"/>
    <w:rsid w:val="00D8219D"/>
    <w:rsid w:val="00D915C1"/>
    <w:rsid w:val="00D91909"/>
    <w:rsid w:val="00D93FFC"/>
    <w:rsid w:val="00D94473"/>
    <w:rsid w:val="00D95496"/>
    <w:rsid w:val="00D97FCD"/>
    <w:rsid w:val="00DA52F6"/>
    <w:rsid w:val="00DB2320"/>
    <w:rsid w:val="00DB55D5"/>
    <w:rsid w:val="00DB688C"/>
    <w:rsid w:val="00DC03B9"/>
    <w:rsid w:val="00DC0F89"/>
    <w:rsid w:val="00DC1928"/>
    <w:rsid w:val="00DC6BB6"/>
    <w:rsid w:val="00DC7E0E"/>
    <w:rsid w:val="00DD0161"/>
    <w:rsid w:val="00DD3FE2"/>
    <w:rsid w:val="00DF32E3"/>
    <w:rsid w:val="00DF7CD6"/>
    <w:rsid w:val="00E00628"/>
    <w:rsid w:val="00E07954"/>
    <w:rsid w:val="00E14024"/>
    <w:rsid w:val="00E21F36"/>
    <w:rsid w:val="00E24DE9"/>
    <w:rsid w:val="00E34E50"/>
    <w:rsid w:val="00E40AE7"/>
    <w:rsid w:val="00E54E6B"/>
    <w:rsid w:val="00E60BDC"/>
    <w:rsid w:val="00E62763"/>
    <w:rsid w:val="00E634F7"/>
    <w:rsid w:val="00E64E4A"/>
    <w:rsid w:val="00E65184"/>
    <w:rsid w:val="00E72F6E"/>
    <w:rsid w:val="00E73857"/>
    <w:rsid w:val="00E77CEB"/>
    <w:rsid w:val="00E84F2C"/>
    <w:rsid w:val="00E917A4"/>
    <w:rsid w:val="00E92C63"/>
    <w:rsid w:val="00EA2AD9"/>
    <w:rsid w:val="00EA7651"/>
    <w:rsid w:val="00EB2D06"/>
    <w:rsid w:val="00EB3629"/>
    <w:rsid w:val="00EB6290"/>
    <w:rsid w:val="00EC1FF6"/>
    <w:rsid w:val="00ED28DD"/>
    <w:rsid w:val="00ED3D52"/>
    <w:rsid w:val="00ED424D"/>
    <w:rsid w:val="00EE286F"/>
    <w:rsid w:val="00EF09DF"/>
    <w:rsid w:val="00F02B8F"/>
    <w:rsid w:val="00F03551"/>
    <w:rsid w:val="00F12A21"/>
    <w:rsid w:val="00F13BB0"/>
    <w:rsid w:val="00F16B74"/>
    <w:rsid w:val="00F24951"/>
    <w:rsid w:val="00F25E38"/>
    <w:rsid w:val="00F27F30"/>
    <w:rsid w:val="00F37D17"/>
    <w:rsid w:val="00F40F33"/>
    <w:rsid w:val="00F41807"/>
    <w:rsid w:val="00F431C9"/>
    <w:rsid w:val="00F43938"/>
    <w:rsid w:val="00F45A84"/>
    <w:rsid w:val="00F529C4"/>
    <w:rsid w:val="00F532B5"/>
    <w:rsid w:val="00F54493"/>
    <w:rsid w:val="00F547DA"/>
    <w:rsid w:val="00F603FD"/>
    <w:rsid w:val="00F656BA"/>
    <w:rsid w:val="00F65AF2"/>
    <w:rsid w:val="00F66D03"/>
    <w:rsid w:val="00F72F4F"/>
    <w:rsid w:val="00F7309F"/>
    <w:rsid w:val="00F771EE"/>
    <w:rsid w:val="00F92A39"/>
    <w:rsid w:val="00F9462F"/>
    <w:rsid w:val="00FA3346"/>
    <w:rsid w:val="00FA5998"/>
    <w:rsid w:val="00FA5EA1"/>
    <w:rsid w:val="00FA6085"/>
    <w:rsid w:val="00FB1092"/>
    <w:rsid w:val="00FB5B1C"/>
    <w:rsid w:val="00FC0286"/>
    <w:rsid w:val="00FC0464"/>
    <w:rsid w:val="00FC1BFD"/>
    <w:rsid w:val="00FC264F"/>
    <w:rsid w:val="00FC58B7"/>
    <w:rsid w:val="00FD750B"/>
    <w:rsid w:val="00FE7DB3"/>
    <w:rsid w:val="00FF1817"/>
    <w:rsid w:val="00FF248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2A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customStyle="1" w:styleId="10">
    <w:name w:val="1"/>
    <w:basedOn w:val="a"/>
    <w:uiPriority w:val="99"/>
    <w:rsid w:val="00020995"/>
    <w:pPr>
      <w:spacing w:after="0" w:line="240" w:lineRule="auto"/>
    </w:pPr>
    <w:rPr>
      <w:rFonts w:ascii="Verdana" w:eastAsia="Times New Roman" w:hAnsi="Verdana" w:cs="Verdana"/>
      <w:sz w:val="20"/>
      <w:szCs w:val="20"/>
    </w:rPr>
  </w:style>
  <w:style w:type="paragraph" w:styleId="a4">
    <w:name w:val="Balloon Text"/>
    <w:basedOn w:val="a"/>
    <w:link w:val="a5"/>
    <w:uiPriority w:val="99"/>
    <w:semiHidden/>
    <w:unhideWhenUsed/>
    <w:rsid w:val="00A75EF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75EFF"/>
    <w:rPr>
      <w:rFonts w:ascii="Tahoma" w:hAnsi="Tahoma" w:cs="Tahoma"/>
      <w:sz w:val="16"/>
      <w:szCs w:val="16"/>
    </w:rPr>
  </w:style>
  <w:style w:type="paragraph" w:styleId="a6">
    <w:name w:val="Subtitle"/>
    <w:basedOn w:val="a"/>
    <w:next w:val="a"/>
    <w:pPr>
      <w:keepNext/>
      <w:keepLines/>
      <w:spacing w:before="360" w:after="80"/>
    </w:pPr>
    <w:rPr>
      <w:rFonts w:ascii="Georgia" w:eastAsia="Georgia" w:hAnsi="Georgia" w:cs="Georgia"/>
      <w:i/>
      <w:color w:val="666666"/>
      <w:sz w:val="48"/>
      <w:szCs w:val="48"/>
    </w:r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character" w:customStyle="1" w:styleId="docdata">
    <w:name w:val="docdata"/>
    <w:aliases w:val="docy,v5,1720,baiaagaaboqcaaad8qqaaax/baaaaaaaaaaaaaaaaaaaaaaaaaaaaaaaaaaaaaaaaaaaaaaaaaaaaaaaaaaaaaaaaaaaaaaaaaaaaaaaaaaaaaaaaaaaaaaaaaaaaaaaaaaaaaaaaaaaaaaaaaaaaaaaaaaaaaaaaaaaaaaaaaaaaaaaaaaaaaaaaaaaaaaaaaaaaaaaaaaaaaaaaaaaaaaaaaaaaaaaaaaaaaaa"/>
    <w:basedOn w:val="a0"/>
    <w:rsid w:val="00216E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customStyle="1" w:styleId="10">
    <w:name w:val="1"/>
    <w:basedOn w:val="a"/>
    <w:uiPriority w:val="99"/>
    <w:rsid w:val="00020995"/>
    <w:pPr>
      <w:spacing w:after="0" w:line="240" w:lineRule="auto"/>
    </w:pPr>
    <w:rPr>
      <w:rFonts w:ascii="Verdana" w:eastAsia="Times New Roman" w:hAnsi="Verdana" w:cs="Verdana"/>
      <w:sz w:val="20"/>
      <w:szCs w:val="20"/>
    </w:rPr>
  </w:style>
  <w:style w:type="paragraph" w:styleId="a4">
    <w:name w:val="Balloon Text"/>
    <w:basedOn w:val="a"/>
    <w:link w:val="a5"/>
    <w:uiPriority w:val="99"/>
    <w:semiHidden/>
    <w:unhideWhenUsed/>
    <w:rsid w:val="00A75EF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75EFF"/>
    <w:rPr>
      <w:rFonts w:ascii="Tahoma" w:hAnsi="Tahoma" w:cs="Tahoma"/>
      <w:sz w:val="16"/>
      <w:szCs w:val="16"/>
    </w:rPr>
  </w:style>
  <w:style w:type="paragraph" w:styleId="a6">
    <w:name w:val="Subtitle"/>
    <w:basedOn w:val="a"/>
    <w:next w:val="a"/>
    <w:pPr>
      <w:keepNext/>
      <w:keepLines/>
      <w:spacing w:before="360" w:after="80"/>
    </w:pPr>
    <w:rPr>
      <w:rFonts w:ascii="Georgia" w:eastAsia="Georgia" w:hAnsi="Georgia" w:cs="Georgia"/>
      <w:i/>
      <w:color w:val="666666"/>
      <w:sz w:val="48"/>
      <w:szCs w:val="48"/>
    </w:r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character" w:customStyle="1" w:styleId="docdata">
    <w:name w:val="docdata"/>
    <w:aliases w:val="docy,v5,1720,baiaagaaboqcaaad8qqaaax/baaaaaaaaaaaaaaaaaaaaaaaaaaaaaaaaaaaaaaaaaaaaaaaaaaaaaaaaaaaaaaaaaaaaaaaaaaaaaaaaaaaaaaaaaaaaaaaaaaaaaaaaaaaaaaaaaaaaaaaaaaaaaaaaaaaaaaaaaaaaaaaaaaaaaaaaaaaaaaaaaaaaaaaaaaaaaaaaaaaaaaaaaaaaaaaaaaaaaaaaaaaaaaa"/>
    <w:basedOn w:val="a0"/>
    <w:rsid w:val="00216E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8967968">
      <w:bodyDiv w:val="1"/>
      <w:marLeft w:val="0"/>
      <w:marRight w:val="0"/>
      <w:marTop w:val="0"/>
      <w:marBottom w:val="0"/>
      <w:divBdr>
        <w:top w:val="none" w:sz="0" w:space="0" w:color="auto"/>
        <w:left w:val="none" w:sz="0" w:space="0" w:color="auto"/>
        <w:bottom w:val="none" w:sz="0" w:space="0" w:color="auto"/>
        <w:right w:val="none" w:sz="0" w:space="0" w:color="auto"/>
      </w:divBdr>
    </w:div>
    <w:div w:id="19158930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numbering" Target="numbering.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microsoft.com/office/2007/relationships/stylesWithEffects" Target="stylesWithEffect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4Vxo4+NK8UVMhlqAhvACw9iNsQ==">CgMxLjAaJAoBMBIfCh0IB0IZCg9UaW1lcyBOZXcgUm9tYW4SBkFuZGlrYTIOaC5xenpjZnJrdG5vczk4AHIhMVRLU1EyWXYwemZDRHlKbmFKV3lSbEV5TTdCRU5HTkl5</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F27729C-495E-4062-AB7B-AE5139FCE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1</Pages>
  <Words>17663</Words>
  <Characters>10069</Characters>
  <Application>Microsoft Office Word</Application>
  <DocSecurity>0</DocSecurity>
  <Lines>83</Lines>
  <Paragraphs>55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27677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130</cp:revision>
  <cp:lastPrinted>2026-06-22T07:44:00Z</cp:lastPrinted>
  <dcterms:created xsi:type="dcterms:W3CDTF">2026-06-03T12:03:00Z</dcterms:created>
  <dcterms:modified xsi:type="dcterms:W3CDTF">2026-06-22T07:46:00Z</dcterms:modified>
</cp:coreProperties>
</file>