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972C9B" w14:textId="77777777" w:rsidR="00D02576" w:rsidRPr="00DC29FD" w:rsidRDefault="00D02576" w:rsidP="00D02576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31C732B2" wp14:editId="41F0A51D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6E357" w14:textId="77777777" w:rsidR="00D02576" w:rsidRPr="00DC29FD" w:rsidRDefault="00D02576" w:rsidP="00D02576">
      <w:pPr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ПЕТРІВСЬКА СІЛЬСЬКА РАДА</w:t>
      </w:r>
    </w:p>
    <w:p w14:paraId="559C60D0" w14:textId="77777777" w:rsidR="00D02576" w:rsidRPr="00DC29FD" w:rsidRDefault="00D02576" w:rsidP="00D02576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ВИШГОРОДСЬКОГО РАЙОНУ КИЇВСЬКОЇ ОБЛАСТІ</w:t>
      </w:r>
    </w:p>
    <w:p w14:paraId="6B3AEE17" w14:textId="77777777" w:rsidR="00D02576" w:rsidRPr="00DC29FD" w:rsidRDefault="00D02576" w:rsidP="00D02576">
      <w:pPr>
        <w:ind w:left="540"/>
        <w:jc w:val="center"/>
        <w:rPr>
          <w:i/>
          <w:sz w:val="28"/>
          <w:szCs w:val="28"/>
        </w:rPr>
      </w:pPr>
    </w:p>
    <w:p w14:paraId="4ECCE316" w14:textId="77777777" w:rsidR="00D02576" w:rsidRPr="00DC29FD" w:rsidRDefault="00D02576" w:rsidP="00D02576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ВИКОНАВЧИЙ КОМІТЕТ</w:t>
      </w:r>
    </w:p>
    <w:p w14:paraId="2530B137" w14:textId="77777777" w:rsidR="00D02576" w:rsidRPr="00DC29FD" w:rsidRDefault="00D02576" w:rsidP="00D02576">
      <w:pPr>
        <w:ind w:left="540"/>
        <w:jc w:val="center"/>
        <w:rPr>
          <w:b/>
          <w:i/>
          <w:sz w:val="28"/>
          <w:szCs w:val="28"/>
        </w:rPr>
      </w:pPr>
    </w:p>
    <w:p w14:paraId="580B45DF" w14:textId="77777777" w:rsidR="00D02576" w:rsidRPr="00DC29FD" w:rsidRDefault="00D02576" w:rsidP="00D02576">
      <w:pPr>
        <w:rPr>
          <w:sz w:val="28"/>
          <w:szCs w:val="28"/>
        </w:rPr>
      </w:pPr>
      <w:r w:rsidRPr="00DC29F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08</w:t>
      </w:r>
      <w:r w:rsidRPr="00DC29FD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 xml:space="preserve">вересня </w:t>
      </w:r>
      <w:r w:rsidRPr="00DC29FD">
        <w:rPr>
          <w:b/>
          <w:i/>
          <w:sz w:val="28"/>
          <w:szCs w:val="28"/>
        </w:rPr>
        <w:t xml:space="preserve">2023 року                                                              </w:t>
      </w:r>
      <w:r>
        <w:rPr>
          <w:b/>
          <w:i/>
          <w:sz w:val="28"/>
          <w:szCs w:val="28"/>
        </w:rPr>
        <w:t xml:space="preserve">                         </w:t>
      </w:r>
      <w:r w:rsidRPr="00DC29FD">
        <w:rPr>
          <w:b/>
          <w:i/>
          <w:sz w:val="28"/>
          <w:szCs w:val="28"/>
        </w:rPr>
        <w:t>№</w:t>
      </w:r>
      <w:r w:rsidR="00386289">
        <w:rPr>
          <w:b/>
          <w:i/>
          <w:sz w:val="28"/>
          <w:szCs w:val="28"/>
        </w:rPr>
        <w:t xml:space="preserve"> 731</w:t>
      </w:r>
      <w:r w:rsidRPr="00DC29FD">
        <w:rPr>
          <w:sz w:val="28"/>
          <w:szCs w:val="28"/>
        </w:rPr>
        <w:t xml:space="preserve">                                              </w:t>
      </w:r>
    </w:p>
    <w:p w14:paraId="4384735F" w14:textId="77777777" w:rsidR="00D02576" w:rsidRPr="00DC29FD" w:rsidRDefault="00D02576" w:rsidP="00D02576">
      <w:pPr>
        <w:ind w:left="540" w:hanging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РІШЕННЯ</w:t>
      </w:r>
    </w:p>
    <w:p w14:paraId="4B4AEAEA" w14:textId="77777777" w:rsidR="00D02576" w:rsidRPr="00DC29FD" w:rsidRDefault="00D02576" w:rsidP="00D025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14:paraId="1422DFF6" w14:textId="77777777" w:rsidR="00D02576" w:rsidRPr="00DC29FD" w:rsidRDefault="00D02576" w:rsidP="00D025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DC29FD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в адресу</w:t>
      </w:r>
      <w:r w:rsidRPr="00DC29FD">
        <w:rPr>
          <w:b/>
          <w:i/>
          <w:sz w:val="28"/>
          <w:szCs w:val="28"/>
        </w:rPr>
        <w:t xml:space="preserve"> </w:t>
      </w:r>
    </w:p>
    <w:p w14:paraId="18F6A8C0" w14:textId="77777777" w:rsidR="00D02576" w:rsidRDefault="00D02576" w:rsidP="00D025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49B4930F" w14:textId="77777777" w:rsidR="00D02576" w:rsidRPr="00DC29FD" w:rsidRDefault="00D02576" w:rsidP="00D025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2F7A80F7" w14:textId="77777777" w:rsidR="00D02576" w:rsidRDefault="00D02576" w:rsidP="00D02576">
      <w:pPr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    </w:t>
      </w:r>
      <w:r w:rsidRPr="00DC29FD">
        <w:rPr>
          <w:sz w:val="28"/>
          <w:szCs w:val="28"/>
        </w:rPr>
        <w:tab/>
        <w:t xml:space="preserve"> Розглянувши заяву </w:t>
      </w:r>
      <w:proofErr w:type="spellStart"/>
      <w:r>
        <w:rPr>
          <w:b/>
          <w:sz w:val="28"/>
          <w:szCs w:val="28"/>
        </w:rPr>
        <w:t>Журко</w:t>
      </w:r>
      <w:proofErr w:type="spellEnd"/>
      <w:r>
        <w:rPr>
          <w:b/>
          <w:sz w:val="28"/>
          <w:szCs w:val="28"/>
        </w:rPr>
        <w:t xml:space="preserve"> Наталії Миколаївни </w:t>
      </w:r>
      <w:r>
        <w:rPr>
          <w:sz w:val="28"/>
          <w:szCs w:val="28"/>
        </w:rPr>
        <w:t>про внесення зміни</w:t>
      </w:r>
      <w:r w:rsidRPr="00DC29FD">
        <w:rPr>
          <w:sz w:val="28"/>
          <w:szCs w:val="28"/>
        </w:rPr>
        <w:t xml:space="preserve"> в адресу будинку у зв’язку</w:t>
      </w:r>
      <w:r>
        <w:rPr>
          <w:sz w:val="28"/>
          <w:szCs w:val="28"/>
        </w:rPr>
        <w:t xml:space="preserve"> з</w:t>
      </w:r>
      <w:r w:rsidRPr="00DC29FD">
        <w:rPr>
          <w:sz w:val="28"/>
          <w:szCs w:val="28"/>
        </w:rPr>
        <w:t xml:space="preserve"> упорядкуванням нумерації об’єктів нерухомого майна в селі </w:t>
      </w:r>
      <w:r>
        <w:rPr>
          <w:sz w:val="28"/>
          <w:szCs w:val="28"/>
        </w:rPr>
        <w:t>Старі Петрівці</w:t>
      </w:r>
      <w:r w:rsidRPr="00DC29FD">
        <w:rPr>
          <w:sz w:val="28"/>
          <w:szCs w:val="28"/>
        </w:rPr>
        <w:t>,</w:t>
      </w:r>
      <w:r>
        <w:rPr>
          <w:sz w:val="28"/>
          <w:szCs w:val="28"/>
        </w:rPr>
        <w:t xml:space="preserve"> Свідоцтво про право на спадщину за </w:t>
      </w:r>
      <w:r w:rsidR="00271AFB">
        <w:rPr>
          <w:sz w:val="28"/>
          <w:szCs w:val="28"/>
        </w:rPr>
        <w:t>законом від 08.12.1998 р. за №6208</w:t>
      </w:r>
      <w:r>
        <w:rPr>
          <w:sz w:val="28"/>
          <w:szCs w:val="28"/>
        </w:rPr>
        <w:t xml:space="preserve">, </w:t>
      </w:r>
      <w:r w:rsidR="004B0229" w:rsidRPr="00950A2C">
        <w:rPr>
          <w:sz w:val="28"/>
          <w:szCs w:val="28"/>
        </w:rPr>
        <w:t>Декларацію про готовність об'єкта до експлуатації №ІУ1</w:t>
      </w:r>
      <w:r w:rsidR="004B0229" w:rsidRPr="004B0229">
        <w:rPr>
          <w:sz w:val="28"/>
          <w:szCs w:val="28"/>
        </w:rPr>
        <w:t>61230822779</w:t>
      </w:r>
      <w:r>
        <w:rPr>
          <w:sz w:val="28"/>
          <w:szCs w:val="28"/>
        </w:rPr>
        <w:t xml:space="preserve">, </w:t>
      </w:r>
      <w:r w:rsidRPr="00DC29FD">
        <w:rPr>
          <w:sz w:val="28"/>
          <w:szCs w:val="28"/>
        </w:rPr>
        <w:t>керуючись постановою Кабінету Міністрів України від 07.07.2021</w:t>
      </w:r>
      <w:r>
        <w:rPr>
          <w:sz w:val="28"/>
          <w:szCs w:val="28"/>
        </w:rPr>
        <w:t xml:space="preserve"> </w:t>
      </w:r>
      <w:r w:rsidRPr="00DC29FD">
        <w:rPr>
          <w:sz w:val="28"/>
          <w:szCs w:val="28"/>
        </w:rPr>
        <w:t>№690 «Про затвердження Порядку присвоєння адрес об’єктам будівництва, об'єктам нерухомого майна», статтею 26</w:t>
      </w:r>
      <w:r w:rsidRPr="00DC29FD">
        <w:rPr>
          <w:sz w:val="28"/>
          <w:szCs w:val="28"/>
          <w:vertAlign w:val="superscript"/>
        </w:rPr>
        <w:t>3</w:t>
      </w:r>
      <w:r w:rsidRPr="00DC29FD">
        <w:rPr>
          <w:sz w:val="28"/>
          <w:szCs w:val="28"/>
        </w:rPr>
        <w:t xml:space="preserve"> Закону України «Про регулювання містобудівної діяльності», статтею 37 Закону України «Про місцеве самоврядування в Україні», </w:t>
      </w:r>
    </w:p>
    <w:p w14:paraId="09B24765" w14:textId="77777777" w:rsidR="00D02576" w:rsidRPr="00DC29FD" w:rsidRDefault="00D02576" w:rsidP="00D02576">
      <w:pPr>
        <w:jc w:val="both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 xml:space="preserve">виконавчий комітет сільської ради </w:t>
      </w:r>
    </w:p>
    <w:p w14:paraId="1769A1FF" w14:textId="77777777" w:rsidR="00D02576" w:rsidRPr="00DC29FD" w:rsidRDefault="00D02576" w:rsidP="00D02576">
      <w:pPr>
        <w:jc w:val="both"/>
        <w:rPr>
          <w:b/>
          <w:sz w:val="28"/>
          <w:szCs w:val="28"/>
        </w:rPr>
      </w:pPr>
    </w:p>
    <w:p w14:paraId="4A785EDF" w14:textId="77777777" w:rsidR="00D02576" w:rsidRDefault="00D02576" w:rsidP="00D025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ВИРІШИВ:</w:t>
      </w:r>
    </w:p>
    <w:p w14:paraId="06DC6370" w14:textId="77777777" w:rsidR="00D02576" w:rsidRPr="00DC29FD" w:rsidRDefault="00D02576" w:rsidP="00D025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14:paraId="4FDF6BAB" w14:textId="73F436F0" w:rsidR="00D02576" w:rsidRPr="00DC29FD" w:rsidRDefault="00D02576" w:rsidP="00D02576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Змінити адресу житлового бу</w:t>
      </w:r>
      <w:r w:rsidRPr="00DC29FD">
        <w:rPr>
          <w:sz w:val="28"/>
          <w:szCs w:val="28"/>
        </w:rPr>
        <w:t>динку з</w:t>
      </w:r>
      <w:r>
        <w:rPr>
          <w:sz w:val="28"/>
          <w:szCs w:val="28"/>
        </w:rPr>
        <w:t xml:space="preserve"> загальною площею – </w:t>
      </w:r>
      <w:r w:rsidR="006379AE">
        <w:rPr>
          <w:sz w:val="28"/>
          <w:szCs w:val="28"/>
        </w:rPr>
        <w:t>147,7</w:t>
      </w:r>
      <w:r>
        <w:rPr>
          <w:sz w:val="28"/>
          <w:szCs w:val="28"/>
        </w:rPr>
        <w:t xml:space="preserve"> кв.м., </w:t>
      </w:r>
      <w:r w:rsidRPr="00DC29FD">
        <w:rPr>
          <w:sz w:val="28"/>
          <w:szCs w:val="28"/>
        </w:rPr>
        <w:t xml:space="preserve"> житловою площею </w:t>
      </w:r>
      <w:r>
        <w:rPr>
          <w:sz w:val="28"/>
          <w:szCs w:val="28"/>
        </w:rPr>
        <w:t xml:space="preserve">– </w:t>
      </w:r>
      <w:r w:rsidR="006379AE">
        <w:rPr>
          <w:sz w:val="28"/>
          <w:szCs w:val="28"/>
        </w:rPr>
        <w:t>83,3</w:t>
      </w:r>
      <w:r>
        <w:rPr>
          <w:sz w:val="28"/>
          <w:szCs w:val="28"/>
        </w:rPr>
        <w:t xml:space="preserve"> </w:t>
      </w:r>
      <w:r w:rsidRPr="00DC29FD">
        <w:rPr>
          <w:sz w:val="28"/>
          <w:szCs w:val="28"/>
        </w:rPr>
        <w:t>кв.м</w:t>
      </w:r>
      <w:r>
        <w:rPr>
          <w:sz w:val="28"/>
          <w:szCs w:val="28"/>
        </w:rPr>
        <w:t xml:space="preserve">, який розташований на земельній ділянці кадастровий номер </w:t>
      </w:r>
      <w:r w:rsidR="005E53E2">
        <w:rPr>
          <w:sz w:val="28"/>
          <w:szCs w:val="28"/>
          <w:lang w:val="en-US"/>
        </w:rPr>
        <w:t xml:space="preserve">         </w:t>
      </w:r>
      <w:r w:rsidR="006379AE">
        <w:rPr>
          <w:sz w:val="28"/>
          <w:szCs w:val="28"/>
        </w:rPr>
        <w:t xml:space="preserve">2 </w:t>
      </w:r>
      <w:r>
        <w:rPr>
          <w:sz w:val="28"/>
          <w:szCs w:val="28"/>
        </w:rPr>
        <w:t>з адреси</w:t>
      </w:r>
      <w:r w:rsidRPr="00DC29FD">
        <w:rPr>
          <w:sz w:val="28"/>
          <w:szCs w:val="28"/>
        </w:rPr>
        <w:t>:</w:t>
      </w:r>
      <w:r w:rsidRPr="00DC29FD">
        <w:rPr>
          <w:b/>
          <w:sz w:val="28"/>
          <w:szCs w:val="28"/>
        </w:rPr>
        <w:t xml:space="preserve"> </w:t>
      </w:r>
      <w:r w:rsidRPr="008E381E">
        <w:rPr>
          <w:sz w:val="28"/>
          <w:szCs w:val="28"/>
        </w:rPr>
        <w:t xml:space="preserve">Київська обл., Вишгородський р., с. </w:t>
      </w:r>
      <w:r>
        <w:rPr>
          <w:sz w:val="28"/>
          <w:szCs w:val="28"/>
        </w:rPr>
        <w:t>Старі Петрівці</w:t>
      </w:r>
      <w:r w:rsidRPr="008E381E">
        <w:rPr>
          <w:sz w:val="28"/>
          <w:szCs w:val="28"/>
        </w:rPr>
        <w:t>, вул</w:t>
      </w:r>
      <w:r>
        <w:rPr>
          <w:sz w:val="28"/>
          <w:szCs w:val="28"/>
        </w:rPr>
        <w:t xml:space="preserve">. </w:t>
      </w:r>
      <w:r w:rsidR="006379AE">
        <w:rPr>
          <w:sz w:val="28"/>
          <w:szCs w:val="28"/>
        </w:rPr>
        <w:t>Жовтнева</w:t>
      </w:r>
      <w:r>
        <w:rPr>
          <w:sz w:val="28"/>
          <w:szCs w:val="28"/>
        </w:rPr>
        <w:t>, буд.</w:t>
      </w:r>
      <w:r w:rsidR="006379AE">
        <w:rPr>
          <w:sz w:val="28"/>
          <w:szCs w:val="28"/>
        </w:rPr>
        <w:t xml:space="preserve"> 22</w:t>
      </w:r>
      <w:r w:rsidRPr="008E381E">
        <w:rPr>
          <w:sz w:val="28"/>
          <w:szCs w:val="28"/>
        </w:rPr>
        <w:t xml:space="preserve"> на адресу: </w:t>
      </w:r>
      <w:r w:rsidRPr="00DC29FD">
        <w:rPr>
          <w:b/>
          <w:sz w:val="28"/>
          <w:szCs w:val="28"/>
        </w:rPr>
        <w:t>Київська область, Вишгородський район, село</w:t>
      </w:r>
      <w:r>
        <w:rPr>
          <w:b/>
          <w:sz w:val="28"/>
          <w:szCs w:val="28"/>
        </w:rPr>
        <w:t xml:space="preserve"> Старі Петрівці, вулиця </w:t>
      </w:r>
      <w:r w:rsidR="006379AE">
        <w:rPr>
          <w:b/>
          <w:sz w:val="28"/>
          <w:szCs w:val="28"/>
        </w:rPr>
        <w:t>Жовтнева</w:t>
      </w:r>
      <w:r>
        <w:rPr>
          <w:b/>
          <w:sz w:val="28"/>
          <w:szCs w:val="28"/>
        </w:rPr>
        <w:t xml:space="preserve">, будинок </w:t>
      </w:r>
      <w:r w:rsidR="006379AE">
        <w:rPr>
          <w:b/>
          <w:sz w:val="28"/>
          <w:szCs w:val="28"/>
        </w:rPr>
        <w:t>22</w:t>
      </w:r>
      <w:r>
        <w:rPr>
          <w:b/>
          <w:sz w:val="28"/>
          <w:szCs w:val="28"/>
        </w:rPr>
        <w:t>-А.</w:t>
      </w:r>
    </w:p>
    <w:p w14:paraId="493270DD" w14:textId="77777777" w:rsidR="00D02576" w:rsidRPr="00DC29FD" w:rsidRDefault="00D02576" w:rsidP="00D02576">
      <w:pPr>
        <w:tabs>
          <w:tab w:val="left" w:pos="426"/>
        </w:tabs>
        <w:ind w:right="-143"/>
        <w:jc w:val="both"/>
        <w:rPr>
          <w:sz w:val="28"/>
          <w:szCs w:val="28"/>
        </w:rPr>
      </w:pPr>
    </w:p>
    <w:p w14:paraId="2F209DC9" w14:textId="77777777" w:rsidR="00D02576" w:rsidRPr="00DC29FD" w:rsidRDefault="004A488C" w:rsidP="00D02576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Журко</w:t>
      </w:r>
      <w:proofErr w:type="spellEnd"/>
      <w:r>
        <w:rPr>
          <w:sz w:val="28"/>
          <w:szCs w:val="28"/>
        </w:rPr>
        <w:t xml:space="preserve"> Наталії Миколаївні</w:t>
      </w:r>
      <w:r w:rsidR="00D02576">
        <w:rPr>
          <w:sz w:val="28"/>
          <w:szCs w:val="28"/>
        </w:rPr>
        <w:t xml:space="preserve"> в</w:t>
      </w:r>
      <w:r w:rsidR="00D02576" w:rsidRPr="00DC29FD">
        <w:rPr>
          <w:sz w:val="28"/>
          <w:szCs w:val="28"/>
        </w:rPr>
        <w:t>становити номерний знак на будинку у відповідності до існуючих стандартів.</w:t>
      </w:r>
    </w:p>
    <w:p w14:paraId="1151F726" w14:textId="77777777" w:rsidR="00D02576" w:rsidRPr="00DC29FD" w:rsidRDefault="00D02576" w:rsidP="00D02576">
      <w:pPr>
        <w:tabs>
          <w:tab w:val="left" w:pos="426"/>
        </w:tabs>
        <w:ind w:right="-143"/>
        <w:jc w:val="both"/>
        <w:rPr>
          <w:b/>
          <w:sz w:val="28"/>
          <w:szCs w:val="28"/>
        </w:rPr>
      </w:pPr>
    </w:p>
    <w:p w14:paraId="10831917" w14:textId="77777777" w:rsidR="00D02576" w:rsidRPr="00DC29FD" w:rsidRDefault="00D02576" w:rsidP="00D02576">
      <w:pPr>
        <w:tabs>
          <w:tab w:val="left" w:pos="851"/>
        </w:tabs>
        <w:spacing w:after="240"/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3. </w:t>
      </w:r>
      <w:r w:rsidRPr="00DC29FD">
        <w:rPr>
          <w:rStyle w:val="rvts6"/>
          <w:color w:val="000000"/>
          <w:sz w:val="28"/>
          <w:szCs w:val="28"/>
        </w:rPr>
        <w:t>Контроль за викон</w:t>
      </w:r>
      <w:r>
        <w:rPr>
          <w:rStyle w:val="rvts6"/>
          <w:color w:val="000000"/>
          <w:sz w:val="28"/>
          <w:szCs w:val="28"/>
        </w:rPr>
        <w:t xml:space="preserve">анням цього рішення покласти на </w:t>
      </w:r>
      <w:r w:rsidRPr="00DC29FD">
        <w:rPr>
          <w:rStyle w:val="rvts6"/>
          <w:color w:val="000000"/>
          <w:sz w:val="28"/>
          <w:szCs w:val="28"/>
        </w:rPr>
        <w:t>Петровську Т.В., секретаря виконавчого комітету сільської ради.</w:t>
      </w:r>
    </w:p>
    <w:p w14:paraId="1066483F" w14:textId="77777777" w:rsidR="00D02576" w:rsidRPr="00DC29FD" w:rsidRDefault="00D02576" w:rsidP="00D02576">
      <w:pPr>
        <w:rPr>
          <w:b/>
          <w:sz w:val="28"/>
          <w:szCs w:val="28"/>
        </w:rPr>
      </w:pPr>
    </w:p>
    <w:p w14:paraId="3EEE57E7" w14:textId="77777777" w:rsidR="00D02576" w:rsidRPr="00DC29FD" w:rsidRDefault="00D02576" w:rsidP="00D02576">
      <w:pPr>
        <w:rPr>
          <w:b/>
          <w:sz w:val="28"/>
          <w:szCs w:val="28"/>
        </w:rPr>
      </w:pPr>
    </w:p>
    <w:p w14:paraId="58AF098A" w14:textId="77777777" w:rsidR="00D02576" w:rsidRPr="00AA7B3B" w:rsidRDefault="00D02576" w:rsidP="00D02576">
      <w:pPr>
        <w:rPr>
          <w:b/>
          <w:i/>
          <w:sz w:val="28"/>
          <w:szCs w:val="28"/>
        </w:rPr>
      </w:pPr>
      <w:r w:rsidRPr="00AA7B3B">
        <w:rPr>
          <w:b/>
          <w:i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AA7B3B">
        <w:rPr>
          <w:b/>
          <w:i/>
          <w:sz w:val="28"/>
          <w:szCs w:val="28"/>
        </w:rPr>
        <w:t>Радіон</w:t>
      </w:r>
      <w:proofErr w:type="spellEnd"/>
      <w:r w:rsidRPr="00AA7B3B">
        <w:rPr>
          <w:b/>
          <w:i/>
          <w:sz w:val="28"/>
          <w:szCs w:val="28"/>
        </w:rPr>
        <w:t xml:space="preserve"> СТАРЕНЬКИЙ</w:t>
      </w:r>
    </w:p>
    <w:p w14:paraId="4E0DDE0E" w14:textId="77777777" w:rsidR="00D02576" w:rsidRDefault="00D02576" w:rsidP="00D02576"/>
    <w:p w14:paraId="050CA0A6" w14:textId="77777777" w:rsidR="00D02576" w:rsidRDefault="00D02576" w:rsidP="00D02576"/>
    <w:p w14:paraId="507BA073" w14:textId="77777777" w:rsidR="00F00C5F" w:rsidRDefault="00F00C5F"/>
    <w:sectPr w:rsidR="00F00C5F" w:rsidSect="00AA7B3B">
      <w:pgSz w:w="11906" w:h="16838"/>
      <w:pgMar w:top="567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E93788"/>
    <w:multiLevelType w:val="hybridMultilevel"/>
    <w:tmpl w:val="918E93A8"/>
    <w:lvl w:ilvl="0" w:tplc="0A68B64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63DB"/>
    <w:rsid w:val="00121D6C"/>
    <w:rsid w:val="00271AFB"/>
    <w:rsid w:val="0038154F"/>
    <w:rsid w:val="00386289"/>
    <w:rsid w:val="004A488C"/>
    <w:rsid w:val="004B0229"/>
    <w:rsid w:val="005E30A8"/>
    <w:rsid w:val="005E53E2"/>
    <w:rsid w:val="006379AE"/>
    <w:rsid w:val="00773638"/>
    <w:rsid w:val="008800F8"/>
    <w:rsid w:val="008A2A15"/>
    <w:rsid w:val="00AB63DB"/>
    <w:rsid w:val="00B26AE1"/>
    <w:rsid w:val="00D0257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E7FC8"/>
  <w15:docId w15:val="{1E6C2B1F-59E1-4528-A2D7-AA59DB03F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5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02576"/>
  </w:style>
  <w:style w:type="paragraph" w:styleId="a3">
    <w:name w:val="Balloon Text"/>
    <w:basedOn w:val="a"/>
    <w:link w:val="a4"/>
    <w:uiPriority w:val="99"/>
    <w:semiHidden/>
    <w:unhideWhenUsed/>
    <w:rsid w:val="00D025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5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2023-09-15T11:19:00Z</cp:lastPrinted>
  <dcterms:created xsi:type="dcterms:W3CDTF">2023-09-04T05:39:00Z</dcterms:created>
  <dcterms:modified xsi:type="dcterms:W3CDTF">2023-09-25T13:12:00Z</dcterms:modified>
</cp:coreProperties>
</file>