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8856C" w14:textId="2FB1205B" w:rsidR="00E175D8" w:rsidRPr="00E175D8" w:rsidRDefault="00E175D8" w:rsidP="00E175D8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8"/>
          <w:szCs w:val="28"/>
          <w:lang w:eastAsia="ru-RU"/>
        </w:rPr>
      </w:pPr>
      <w:r w:rsidRPr="00E175D8">
        <w:rPr>
          <w:rFonts w:ascii="Traktir" w:eastAsia="Times New Roman" w:hAnsi="Traktir" w:cs="Times New Roman"/>
          <w:bCs/>
          <w:noProof/>
          <w:snapToGrid w:val="0"/>
          <w:color w:val="00FF00"/>
          <w:sz w:val="28"/>
          <w:szCs w:val="28"/>
          <w:lang w:val="ru-RU" w:eastAsia="ru-RU"/>
        </w:rPr>
        <w:drawing>
          <wp:inline distT="0" distB="0" distL="0" distR="0" wp14:anchorId="55368BA8" wp14:editId="39027E3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34E75" w14:textId="77777777" w:rsidR="00E175D8" w:rsidRPr="00E175D8" w:rsidRDefault="00E175D8" w:rsidP="00E17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7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7725D09E" w14:textId="77777777" w:rsidR="00E175D8" w:rsidRPr="00E175D8" w:rsidRDefault="00E175D8" w:rsidP="00E17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00C12FD1" w14:textId="77777777" w:rsidR="00E175D8" w:rsidRPr="00E175D8" w:rsidRDefault="00E175D8" w:rsidP="00E17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4267E" w14:textId="77777777" w:rsidR="00E175D8" w:rsidRPr="00E175D8" w:rsidRDefault="00E175D8" w:rsidP="00E17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7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D5560C7" w14:textId="77777777" w:rsidR="00E175D8" w:rsidRPr="00E175D8" w:rsidRDefault="00E175D8" w:rsidP="00E17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E8FB1" w14:textId="0EB9D4C3" w:rsidR="00E175D8" w:rsidRPr="00E175D8" w:rsidRDefault="00E175D8" w:rsidP="00E175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175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«28» листопада 2024 року                                                                              № 196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7</w:t>
      </w:r>
    </w:p>
    <w:p w14:paraId="66E72DD2" w14:textId="0A23F4D1" w:rsidR="00E175D8" w:rsidRDefault="00E175D8" w:rsidP="00E175D8">
      <w:pPr>
        <w:pStyle w:val="a3"/>
        <w:jc w:val="center"/>
      </w:pPr>
      <w:r w:rsidRPr="00E175D8">
        <w:rPr>
          <w:b/>
          <w:sz w:val="28"/>
          <w:szCs w:val="28"/>
          <w:lang w:eastAsia="ru-RU"/>
        </w:rPr>
        <w:t>РІШЕННЯ</w:t>
      </w:r>
    </w:p>
    <w:p w14:paraId="1CFA8DED" w14:textId="77777777" w:rsidR="00857809" w:rsidRPr="00857809" w:rsidRDefault="00857809" w:rsidP="0085780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78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 визнання стели «Оберіг» </w:t>
      </w:r>
    </w:p>
    <w:p w14:paraId="53236FAC" w14:textId="77777777" w:rsidR="00857809" w:rsidRPr="00857809" w:rsidRDefault="00857809" w:rsidP="0085780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78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твором мистецтва </w:t>
      </w:r>
    </w:p>
    <w:p w14:paraId="11800AA1" w14:textId="77777777" w:rsidR="00857809" w:rsidRPr="00857809" w:rsidRDefault="00857809" w:rsidP="0085780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824809A" w14:textId="77777777" w:rsidR="00857809" w:rsidRPr="00857809" w:rsidRDefault="00857809" w:rsidP="00857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B66840A" w14:textId="77777777" w:rsidR="00857809" w:rsidRPr="00857809" w:rsidRDefault="00857809" w:rsidP="00857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статтею 27 Закону України «Про місцеве самоврядування в Україні», відповідно до Закону України  "Про авторське право і суміжні права",  </w:t>
      </w:r>
      <w:r w:rsidRPr="008578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  сільської ради</w:t>
      </w:r>
    </w:p>
    <w:p w14:paraId="16E44349" w14:textId="77777777" w:rsidR="00857809" w:rsidRPr="00857809" w:rsidRDefault="00857809" w:rsidP="00857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F5FE37" w14:textId="77777777" w:rsidR="00857809" w:rsidRPr="00857809" w:rsidRDefault="00857809" w:rsidP="00857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8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ВИРІШИВ:</w:t>
      </w:r>
    </w:p>
    <w:p w14:paraId="712674BF" w14:textId="77777777" w:rsidR="00857809" w:rsidRPr="00857809" w:rsidRDefault="00857809" w:rsidP="00857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59AB63" w14:textId="77777777" w:rsidR="00857809" w:rsidRPr="00857809" w:rsidRDefault="00857809" w:rsidP="00857809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57809">
        <w:rPr>
          <w:rFonts w:ascii="Times New Roman" w:eastAsia="Times New Roman" w:hAnsi="Times New Roman" w:cs="Times New Roman"/>
          <w:sz w:val="28"/>
          <w:szCs w:val="20"/>
          <w:lang w:eastAsia="ru-RU"/>
        </w:rPr>
        <w:t>Визнати стелу «Оберіг», розташовану на в’їзді та виїзді села Лютіж Вишгородського району Київської області, створену автором Рябовим Віктором Михайловичем, твором мистецтва.</w:t>
      </w:r>
    </w:p>
    <w:p w14:paraId="6A10D34C" w14:textId="77777777" w:rsidR="00857809" w:rsidRPr="00857809" w:rsidRDefault="00857809" w:rsidP="00857809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809">
        <w:rPr>
          <w:rFonts w:ascii="Times New Roman" w:eastAsia="Times New Roman" w:hAnsi="Times New Roman" w:cs="Times New Roman"/>
          <w:sz w:val="28"/>
          <w:szCs w:val="28"/>
          <w:lang w:eastAsia="ru-RU"/>
        </w:rPr>
        <w:t>2.     Контроль за виконання цього рішення покласти на заступника голови Петрівської сільської ради Дикуна Михайла Миколайовича.</w:t>
      </w:r>
    </w:p>
    <w:p w14:paraId="2286FED3" w14:textId="40C17995" w:rsidR="00857809" w:rsidRDefault="00857809" w:rsidP="008578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620D2A" w14:textId="77777777" w:rsidR="00857809" w:rsidRPr="00857809" w:rsidRDefault="00857809" w:rsidP="008578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EAB3EE" w14:textId="77777777" w:rsidR="00857809" w:rsidRPr="00857809" w:rsidRDefault="00857809" w:rsidP="008578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056BAE" w14:textId="70E2CB39" w:rsidR="00857809" w:rsidRPr="00857809" w:rsidRDefault="00857809" w:rsidP="008578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85780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Сільський голова                                              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</w:t>
      </w:r>
      <w:r w:rsidRPr="0085780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</w:t>
      </w:r>
      <w:proofErr w:type="spellStart"/>
      <w:r w:rsidRPr="0085780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Радіон</w:t>
      </w:r>
      <w:proofErr w:type="spellEnd"/>
      <w:r w:rsidRPr="0085780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СТАРЕНЬКИЙ </w:t>
      </w:r>
    </w:p>
    <w:p w14:paraId="2BA9D848" w14:textId="77777777" w:rsidR="00DA48F2" w:rsidRPr="00857809" w:rsidRDefault="00DA48F2" w:rsidP="00857809">
      <w:pPr>
        <w:pStyle w:val="a4"/>
        <w:rPr>
          <w:i/>
          <w:iCs/>
          <w:sz w:val="28"/>
          <w:szCs w:val="28"/>
        </w:rPr>
      </w:pPr>
    </w:p>
    <w:sectPr w:rsidR="00DA48F2" w:rsidRPr="00857809" w:rsidSect="00E175D8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167C4"/>
    <w:multiLevelType w:val="hybridMultilevel"/>
    <w:tmpl w:val="32043F1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37170"/>
    <w:multiLevelType w:val="hybridMultilevel"/>
    <w:tmpl w:val="235A9926"/>
    <w:lvl w:ilvl="0" w:tplc="B2A26752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B37046"/>
    <w:multiLevelType w:val="multilevel"/>
    <w:tmpl w:val="0B367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F2"/>
    <w:rsid w:val="001E6C18"/>
    <w:rsid w:val="002F0EAF"/>
    <w:rsid w:val="00355386"/>
    <w:rsid w:val="004F48F6"/>
    <w:rsid w:val="005E73C5"/>
    <w:rsid w:val="00857809"/>
    <w:rsid w:val="00862461"/>
    <w:rsid w:val="009D6421"/>
    <w:rsid w:val="00DA48F2"/>
    <w:rsid w:val="00E1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AB29"/>
  <w15:chartTrackingRefBased/>
  <w15:docId w15:val="{671B95A5-A101-4AB1-8E55-C949F3FC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E175D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17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9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580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4</cp:revision>
  <dcterms:created xsi:type="dcterms:W3CDTF">2024-12-11T10:43:00Z</dcterms:created>
  <dcterms:modified xsi:type="dcterms:W3CDTF">2024-12-23T12:56:00Z</dcterms:modified>
</cp:coreProperties>
</file>