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B54" w:rsidRPr="009F65E4" w:rsidRDefault="00D07B54" w:rsidP="00D07B5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4D492CCA" wp14:editId="0B4810B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B54" w:rsidRPr="009F65E4" w:rsidRDefault="00D07B54" w:rsidP="00D07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D07B54" w:rsidRPr="009F65E4" w:rsidRDefault="00D07B54" w:rsidP="00D07B5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D07B54" w:rsidRPr="009F65E4" w:rsidRDefault="00B238CF" w:rsidP="00D07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B96DD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четверта</w:t>
      </w:r>
      <w:r w:rsidR="00D07B54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D07B54" w:rsidRPr="009F65E4" w:rsidRDefault="00D07B54" w:rsidP="00D07B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6"/>
        <w:gridCol w:w="4766"/>
      </w:tblGrid>
      <w:tr w:rsidR="00D07B54" w:rsidRPr="009F65E4" w:rsidTr="00B238CF">
        <w:trPr>
          <w:trHeight w:val="283"/>
        </w:trPr>
        <w:tc>
          <w:tcPr>
            <w:tcW w:w="4766" w:type="dxa"/>
          </w:tcPr>
          <w:p w:rsidR="00D07B54" w:rsidRPr="009F65E4" w:rsidRDefault="00D07B54" w:rsidP="00B96DD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C13F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</w:t>
            </w:r>
            <w:r w:rsidR="00B96D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B96D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66" w:type="dxa"/>
          </w:tcPr>
          <w:p w:rsidR="00D07B54" w:rsidRPr="009F65E4" w:rsidRDefault="00D07B54" w:rsidP="00B96DD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C43F8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</w:t>
            </w:r>
            <w:r w:rsidR="00B96D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297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B238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D07B54" w:rsidRPr="005B3433" w:rsidRDefault="00D07B54" w:rsidP="00D07B5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D07B54" w:rsidRPr="005B3433" w:rsidTr="004A6A44">
        <w:tc>
          <w:tcPr>
            <w:tcW w:w="9571" w:type="dxa"/>
            <w:gridSpan w:val="2"/>
            <w:hideMark/>
          </w:tcPr>
          <w:p w:rsidR="00D07B54" w:rsidRPr="005B3433" w:rsidRDefault="00D07B54" w:rsidP="004A6A44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D07B54" w:rsidRPr="005B3433" w:rsidTr="004A6A44">
        <w:tc>
          <w:tcPr>
            <w:tcW w:w="4794" w:type="dxa"/>
            <w:hideMark/>
          </w:tcPr>
          <w:p w:rsidR="00D07B54" w:rsidRPr="005B3433" w:rsidRDefault="00D07B54" w:rsidP="004A6A44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D07B54" w:rsidRPr="005B3433" w:rsidRDefault="00D07B54" w:rsidP="004A6A4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D07B54" w:rsidRPr="005B3433" w:rsidRDefault="00D07B54" w:rsidP="00D07B54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D07B54" w:rsidRPr="005B3433" w:rsidRDefault="00D07B54" w:rsidP="00D07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D07B54" w:rsidRPr="005B3433" w:rsidRDefault="00D07B54" w:rsidP="00D07B5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D07B54" w:rsidRPr="009866B5" w:rsidRDefault="00D07B54" w:rsidP="00B238CF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1.Внести зміни в рішення сільської ради від 24.12.2021 року № 870 «Про затвердження Програм </w:t>
      </w:r>
      <w:proofErr w:type="spellStart"/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2022 рік», зміни, що додаються (додаток 1).</w:t>
      </w:r>
    </w:p>
    <w:p w:rsidR="00D07B54" w:rsidRPr="009866B5" w:rsidRDefault="00D07B54" w:rsidP="00D07B54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 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:rsidR="00D07B54" w:rsidRDefault="00D07B54" w:rsidP="00D07B5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FD4157" w:rsidRDefault="00C659A8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</w:t>
      </w:r>
      <w:proofErr w:type="spellStart"/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353790" w:rsidRDefault="00353790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 w:rsidP="00C43F8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C43F86" w:rsidRPr="00A45F50" w:rsidRDefault="00C43F86" w:rsidP="00C43F8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№ 1</w:t>
      </w:r>
    </w:p>
    <w:p w:rsidR="00C43F86" w:rsidRPr="00A45F50" w:rsidRDefault="00C43F86" w:rsidP="00C43F8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A45F50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C43F86" w:rsidRPr="00140722" w:rsidRDefault="00C43F86" w:rsidP="00C43F86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«1</w:t>
      </w:r>
      <w:r w:rsidR="008A16F7">
        <w:rPr>
          <w:rFonts w:ascii="Times New Roman" w:hAnsi="Times New Roman" w:cs="Times New Roman"/>
          <w:sz w:val="26"/>
          <w:szCs w:val="26"/>
          <w:lang w:val="ru-RU"/>
        </w:rPr>
        <w:t>0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>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A16F7">
        <w:rPr>
          <w:rFonts w:ascii="Times New Roman" w:hAnsi="Times New Roman" w:cs="Times New Roman"/>
          <w:sz w:val="26"/>
          <w:szCs w:val="26"/>
          <w:lang w:val="ru-RU"/>
        </w:rPr>
        <w:t>грудн</w:t>
      </w:r>
      <w:r>
        <w:rPr>
          <w:rFonts w:ascii="Times New Roman" w:hAnsi="Times New Roman" w:cs="Times New Roman"/>
          <w:sz w:val="26"/>
          <w:szCs w:val="26"/>
          <w:lang w:val="ru-RU"/>
        </w:rPr>
        <w:t>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ru-RU"/>
        </w:rPr>
        <w:t>4 року № 2</w:t>
      </w:r>
      <w:r w:rsidR="008A16F7">
        <w:rPr>
          <w:rFonts w:ascii="Times New Roman" w:hAnsi="Times New Roman" w:cs="Times New Roman"/>
          <w:sz w:val="26"/>
          <w:szCs w:val="26"/>
          <w:lang w:val="ru-RU"/>
        </w:rPr>
        <w:t>297</w:t>
      </w:r>
    </w:p>
    <w:p w:rsidR="00C43F86" w:rsidRPr="00140722" w:rsidRDefault="00C43F86" w:rsidP="00C43F8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Pr="0008798B" w:rsidRDefault="00C43F86" w:rsidP="00C43F86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</w:p>
    <w:p w:rsidR="008A16F7" w:rsidRDefault="008A16F7" w:rsidP="008A16F7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1.</w:t>
      </w:r>
      <w:r w:rsidR="00C43F86" w:rsidRPr="008A16F7">
        <w:rPr>
          <w:rFonts w:ascii="Times New Roman" w:hAnsi="Times New Roman" w:cs="Times New Roman"/>
          <w:sz w:val="26"/>
          <w:szCs w:val="26"/>
          <w:lang w:val="uk-UA"/>
        </w:rPr>
        <w:t>В загальний обсяг фінансування Програми</w:t>
      </w:r>
      <w:r w:rsidR="00C43F86" w:rsidRPr="008A16F7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C43F86" w:rsidRPr="008A16F7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«Благоустрій </w:t>
      </w:r>
      <w:proofErr w:type="spellStart"/>
      <w:r w:rsidR="00C43F86" w:rsidRPr="008A16F7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="00C43F86" w:rsidRPr="008A16F7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2022-2024 роки»,</w:t>
      </w:r>
      <w:r w:rsidR="00C43F86" w:rsidRPr="008A16F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43F86" w:rsidRPr="008A16F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затвердженої </w:t>
      </w:r>
      <w:proofErr w:type="gramStart"/>
      <w:r w:rsidR="00C43F86" w:rsidRPr="008A16F7">
        <w:rPr>
          <w:rFonts w:ascii="Times New Roman" w:eastAsia="Calibri" w:hAnsi="Times New Roman" w:cs="Times New Roman"/>
          <w:sz w:val="26"/>
          <w:szCs w:val="26"/>
          <w:lang w:val="uk-UA"/>
        </w:rPr>
        <w:t>р</w:t>
      </w:r>
      <w:proofErr w:type="gramEnd"/>
      <w:r w:rsidR="00C43F86" w:rsidRPr="008A16F7">
        <w:rPr>
          <w:rFonts w:ascii="Times New Roman" w:eastAsia="Calibri" w:hAnsi="Times New Roman" w:cs="Times New Roman"/>
          <w:sz w:val="26"/>
          <w:szCs w:val="26"/>
          <w:lang w:val="uk-UA"/>
        </w:rPr>
        <w:t>ішенням</w:t>
      </w:r>
      <w:r w:rsidR="00C43F86" w:rsidRPr="008A16F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="00C43F86" w:rsidRPr="008A16F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="00C43F86" w:rsidRPr="008A16F7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="00C43F86" w:rsidRPr="008A16F7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внести наступні зміни, а саме:</w:t>
      </w:r>
    </w:p>
    <w:p w:rsidR="000B1052" w:rsidRPr="008A16F7" w:rsidRDefault="000B1052" w:rsidP="008A16F7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3021"/>
      </w:tblGrid>
      <w:tr w:rsidR="008A16F7" w:rsidRPr="000B1052" w:rsidTr="008A16F7">
        <w:trPr>
          <w:trHeight w:val="1042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16F7" w:rsidRPr="003D2DBE" w:rsidRDefault="008A16F7" w:rsidP="001300D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D2DB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8A16F7" w:rsidRPr="003D2DBE" w:rsidRDefault="008A16F7" w:rsidP="001300D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D2DB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3D2DB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6F7" w:rsidRPr="003D2DBE" w:rsidRDefault="008A16F7" w:rsidP="001300D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D2DB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16F7" w:rsidRPr="003D2DBE" w:rsidRDefault="008A16F7" w:rsidP="001300D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D2DB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3D2DB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3D2DBE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8A16F7" w:rsidRPr="008228AF" w:rsidTr="001300D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16F7" w:rsidRPr="003D2DBE" w:rsidRDefault="008A16F7" w:rsidP="001300D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3D2DBE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6F7" w:rsidRPr="00B249D1" w:rsidRDefault="008A16F7" w:rsidP="001300D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8A16F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Проект витвору мистецтва, а саме: архітектурно-скульпт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урної композиції «Ні війні» пам’</w:t>
            </w:r>
            <w:r w:rsidRPr="008A16F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ятник «Загиблим дітям»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16F7" w:rsidRPr="003D2DBE" w:rsidRDefault="008A16F7" w:rsidP="001300D8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37,000  </w:t>
            </w:r>
          </w:p>
        </w:tc>
      </w:tr>
      <w:tr w:rsidR="00C8022B" w:rsidRPr="00C8022B" w:rsidTr="001300D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8022B" w:rsidRPr="003D2DBE" w:rsidRDefault="00C8022B" w:rsidP="001300D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22B" w:rsidRDefault="00C8022B" w:rsidP="001300D8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Поточний ремонт освітлення пішохідних переходів та електричних мереж їх живлення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C8022B" w:rsidRDefault="00C8022B" w:rsidP="001300D8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149,937</w:t>
            </w:r>
          </w:p>
        </w:tc>
      </w:tr>
      <w:tr w:rsidR="008A16F7" w:rsidRPr="003D2DBE" w:rsidTr="001300D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16F7" w:rsidRPr="00B249D1" w:rsidRDefault="008A16F7" w:rsidP="001300D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16F7" w:rsidRPr="003D2DBE" w:rsidRDefault="008A16F7" w:rsidP="001300D8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D2DB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16F7" w:rsidRPr="003D2DBE" w:rsidRDefault="000B1052" w:rsidP="001300D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186,937</w:t>
            </w:r>
            <w:bookmarkStart w:id="0" w:name="_GoBack"/>
            <w:bookmarkEnd w:id="0"/>
            <w:r w:rsidR="00C8022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8A16F7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8A16F7" w:rsidRPr="003D2DB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</w:p>
        </w:tc>
      </w:tr>
    </w:tbl>
    <w:p w:rsidR="008A16F7" w:rsidRPr="008A16F7" w:rsidRDefault="008A16F7" w:rsidP="008A16F7">
      <w:pPr>
        <w:rPr>
          <w:rFonts w:ascii="Times New Roman" w:eastAsia="Calibri" w:hAnsi="Times New Roman" w:cs="Times New Roman"/>
          <w:b/>
          <w:kern w:val="36"/>
          <w:sz w:val="26"/>
          <w:szCs w:val="26"/>
          <w:lang w:val="ru-RU" w:eastAsia="ru-RU"/>
        </w:rPr>
      </w:pPr>
    </w:p>
    <w:p w:rsidR="008A16F7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-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пункт </w:t>
      </w:r>
      <w:r w:rsidRPr="008A16F7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8A16F7" w:rsidRPr="008A16F7">
        <w:rPr>
          <w:rFonts w:ascii="Times New Roman" w:hAnsi="Times New Roman" w:cs="Times New Roman"/>
          <w:sz w:val="26"/>
          <w:szCs w:val="26"/>
          <w:lang w:val="uk-UA"/>
        </w:rPr>
        <w:t>Поточний ремонт дощової каналізації по вул. Свято-Покровська,76-78 в с.</w:t>
      </w:r>
      <w:r w:rsidR="008A16F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A16F7" w:rsidRPr="008A16F7"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8A16F7">
        <w:rPr>
          <w:rFonts w:ascii="Times New Roman" w:hAnsi="Times New Roman" w:cs="Times New Roman"/>
          <w:sz w:val="26"/>
          <w:szCs w:val="26"/>
          <w:lang w:val="uk-UA"/>
        </w:rPr>
        <w:t>» зменшити на 89,</w:t>
      </w:r>
      <w:r w:rsidR="008A16F7" w:rsidRPr="008A16F7">
        <w:rPr>
          <w:rFonts w:ascii="Times New Roman" w:hAnsi="Times New Roman" w:cs="Times New Roman"/>
          <w:sz w:val="26"/>
          <w:szCs w:val="26"/>
          <w:lang w:val="uk-UA"/>
        </w:rPr>
        <w:t>024</w:t>
      </w:r>
      <w:r w:rsidRPr="008A16F7">
        <w:rPr>
          <w:rFonts w:ascii="Times New Roman" w:hAnsi="Times New Roman" w:cs="Times New Roman"/>
          <w:sz w:val="26"/>
          <w:szCs w:val="26"/>
          <w:lang w:val="uk-UA"/>
        </w:rPr>
        <w:t>тис. грн.</w:t>
      </w:r>
      <w:r w:rsidR="008A16F7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C8022B" w:rsidRDefault="008A16F7" w:rsidP="008A16F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8A16F7">
        <w:rPr>
          <w:rFonts w:ascii="Times New Roman" w:hAnsi="Times New Roman" w:cs="Times New Roman"/>
          <w:sz w:val="26"/>
          <w:szCs w:val="26"/>
          <w:lang w:val="uk-UA"/>
        </w:rPr>
        <w:t>-</w:t>
      </w:r>
      <w:r w:rsidRPr="008A16F7"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пункт «Послуги з розроблення та створення ескізу витвору мистецтва» зменшити на </w:t>
      </w:r>
      <w:r>
        <w:rPr>
          <w:rFonts w:ascii="Times New Roman" w:hAnsi="Times New Roman" w:cs="Times New Roman"/>
          <w:sz w:val="26"/>
          <w:szCs w:val="26"/>
          <w:lang w:val="uk-UA"/>
        </w:rPr>
        <w:t>37,000</w:t>
      </w:r>
      <w:r w:rsidRPr="008A16F7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C8022B">
        <w:rPr>
          <w:rFonts w:ascii="Times New Roman" w:hAnsi="Times New Roman" w:cs="Times New Roman"/>
          <w:sz w:val="26"/>
          <w:szCs w:val="26"/>
          <w:lang w:val="uk-UA"/>
        </w:rPr>
        <w:t>тис.</w:t>
      </w:r>
      <w:r w:rsidRPr="008A16F7">
        <w:rPr>
          <w:rFonts w:ascii="Times New Roman" w:hAnsi="Times New Roman" w:cs="Times New Roman"/>
          <w:sz w:val="26"/>
          <w:szCs w:val="26"/>
          <w:lang w:val="uk-UA"/>
        </w:rPr>
        <w:t>грн.</w:t>
      </w:r>
      <w:r w:rsidR="00C8022B">
        <w:rPr>
          <w:rFonts w:ascii="Times New Roman" w:hAnsi="Times New Roman" w:cs="Times New Roman"/>
          <w:sz w:val="26"/>
          <w:szCs w:val="26"/>
          <w:lang w:val="uk-UA"/>
        </w:rPr>
        <w:t>;</w:t>
      </w:r>
    </w:p>
    <w:p w:rsidR="00C8022B" w:rsidRPr="008A16F7" w:rsidRDefault="00C8022B" w:rsidP="00C8022B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8A16F7">
        <w:rPr>
          <w:rFonts w:ascii="Times New Roman" w:hAnsi="Times New Roman" w:cs="Times New Roman"/>
          <w:sz w:val="26"/>
          <w:szCs w:val="26"/>
          <w:lang w:val="uk-UA"/>
        </w:rPr>
        <w:t>-</w:t>
      </w:r>
      <w:r w:rsidRPr="008A16F7">
        <w:rPr>
          <w:rFonts w:ascii="Times New Roman" w:hAnsi="Times New Roman" w:cs="Times New Roman"/>
          <w:sz w:val="26"/>
          <w:szCs w:val="26"/>
          <w:lang w:val="uk-UA"/>
        </w:rPr>
        <w:tab/>
        <w:t>пункт «</w:t>
      </w:r>
      <w:r>
        <w:rPr>
          <w:rFonts w:ascii="Times New Roman" w:hAnsi="Times New Roman" w:cs="Times New Roman"/>
          <w:sz w:val="26"/>
          <w:szCs w:val="26"/>
          <w:lang w:val="uk-UA"/>
        </w:rPr>
        <w:t>Проведення ямковий ремонт</w:t>
      </w:r>
      <w:r w:rsidRPr="008A16F7">
        <w:rPr>
          <w:rFonts w:ascii="Times New Roman" w:hAnsi="Times New Roman" w:cs="Times New Roman"/>
          <w:sz w:val="26"/>
          <w:szCs w:val="26"/>
          <w:lang w:val="uk-UA"/>
        </w:rPr>
        <w:t xml:space="preserve">» зменшити на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149,937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тис.</w:t>
      </w:r>
      <w:r w:rsidRPr="008A16F7">
        <w:rPr>
          <w:rFonts w:ascii="Times New Roman" w:hAnsi="Times New Roman" w:cs="Times New Roman"/>
          <w:sz w:val="26"/>
          <w:szCs w:val="26"/>
          <w:lang w:val="uk-UA"/>
        </w:rPr>
        <w:t>грн</w:t>
      </w:r>
      <w:proofErr w:type="spellEnd"/>
      <w:r w:rsidRPr="008A16F7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</w:p>
    <w:p w:rsidR="008A16F7" w:rsidRPr="008A16F7" w:rsidRDefault="008A16F7" w:rsidP="008A16F7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8A16F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66630E" w:rsidRPr="00C8022B" w:rsidRDefault="0066630E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C43F86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C43F86" w:rsidRPr="00C43F86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</w:t>
      </w:r>
      <w:r w:rsidR="0066630E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              </w:t>
      </w:r>
      <w:proofErr w:type="spellStart"/>
      <w:proofErr w:type="gram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43F86" w:rsidRPr="0008798B" w:rsidRDefault="00C43F86" w:rsidP="00C43F8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C43F86" w:rsidRPr="00010711" w:rsidRDefault="00C43F86" w:rsidP="00C43F86">
      <w:pPr>
        <w:rPr>
          <w:lang w:val="ru-RU"/>
        </w:rPr>
      </w:pPr>
    </w:p>
    <w:p w:rsidR="00C43F86" w:rsidRPr="00EE692A" w:rsidRDefault="00C43F86" w:rsidP="00C43F86">
      <w:pPr>
        <w:rPr>
          <w:lang w:val="ru-RU"/>
        </w:rPr>
      </w:pPr>
    </w:p>
    <w:p w:rsidR="00C43F86" w:rsidRPr="00EE692A" w:rsidRDefault="00C43F86" w:rsidP="00C43F86">
      <w:pPr>
        <w:rPr>
          <w:lang w:val="ru-RU"/>
        </w:rPr>
      </w:pPr>
    </w:p>
    <w:sectPr w:rsidR="00C43F86" w:rsidRPr="00EE692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57773"/>
    <w:multiLevelType w:val="hybridMultilevel"/>
    <w:tmpl w:val="356859B8"/>
    <w:lvl w:ilvl="0" w:tplc="FE46589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6407EEE"/>
    <w:multiLevelType w:val="hybridMultilevel"/>
    <w:tmpl w:val="1E8C30D0"/>
    <w:lvl w:ilvl="0" w:tplc="A42CBC16">
      <w:start w:val="1"/>
      <w:numFmt w:val="decimal"/>
      <w:lvlText w:val="%1."/>
      <w:lvlJc w:val="left"/>
      <w:pPr>
        <w:ind w:left="1065" w:hanging="705"/>
      </w:pPr>
      <w:rPr>
        <w:rFonts w:eastAsiaTheme="minorHAns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E83"/>
    <w:rsid w:val="000B1052"/>
    <w:rsid w:val="0017024C"/>
    <w:rsid w:val="00353790"/>
    <w:rsid w:val="00362817"/>
    <w:rsid w:val="004C1E83"/>
    <w:rsid w:val="00555D14"/>
    <w:rsid w:val="00601FEF"/>
    <w:rsid w:val="0066630E"/>
    <w:rsid w:val="006C13FA"/>
    <w:rsid w:val="00792C27"/>
    <w:rsid w:val="008A16F7"/>
    <w:rsid w:val="009C7DCF"/>
    <w:rsid w:val="00AA5A48"/>
    <w:rsid w:val="00AE293F"/>
    <w:rsid w:val="00B238CF"/>
    <w:rsid w:val="00B26488"/>
    <w:rsid w:val="00B8380E"/>
    <w:rsid w:val="00B96DDE"/>
    <w:rsid w:val="00C43F86"/>
    <w:rsid w:val="00C659A8"/>
    <w:rsid w:val="00C8022B"/>
    <w:rsid w:val="00D07B54"/>
    <w:rsid w:val="00D20B31"/>
    <w:rsid w:val="00DF188E"/>
    <w:rsid w:val="00E26686"/>
    <w:rsid w:val="00EE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B54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D07B54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54"/>
    <w:rPr>
      <w:rFonts w:ascii="Tahoma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EE69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B54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D07B54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54"/>
    <w:rPr>
      <w:rFonts w:ascii="Tahoma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EE6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1372</Words>
  <Characters>783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2024-05-06T13:36:00Z</cp:lastPrinted>
  <dcterms:created xsi:type="dcterms:W3CDTF">2024-05-06T11:18:00Z</dcterms:created>
  <dcterms:modified xsi:type="dcterms:W3CDTF">2024-12-13T12:37:00Z</dcterms:modified>
</cp:coreProperties>
</file>