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BD6" w:rsidRPr="00832D77" w:rsidRDefault="007C1BD6" w:rsidP="007C1BD6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  <w:lang w:val="uk-UA"/>
        </w:rPr>
      </w:pPr>
      <w:r w:rsidRPr="00832D77">
        <w:rPr>
          <w:rFonts w:ascii="Traktir" w:hAnsi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DA000EC" wp14:editId="6E5034B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BD6" w:rsidRPr="00832D77" w:rsidRDefault="007C1BD6" w:rsidP="007C1BD6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ПЕТРІВСЬКА СІЛЬСЬКА РАДА</w:t>
      </w:r>
    </w:p>
    <w:p w:rsidR="007C1BD6" w:rsidRPr="00832D77" w:rsidRDefault="007C1BD6" w:rsidP="007C1BD6">
      <w:pPr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7C1BD6" w:rsidRPr="00832D77" w:rsidRDefault="00CD779F" w:rsidP="007C1BD6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Сімдесят дев’ята </w:t>
      </w:r>
      <w:r w:rsidR="007C1BD6" w:rsidRPr="00832D77">
        <w:rPr>
          <w:b/>
          <w:sz w:val="26"/>
          <w:szCs w:val="26"/>
          <w:lang w:val="uk-UA"/>
        </w:rPr>
        <w:t xml:space="preserve"> сесія восьмого скликання</w:t>
      </w:r>
    </w:p>
    <w:p w:rsidR="007C1BD6" w:rsidRPr="00832D77" w:rsidRDefault="007C1BD6" w:rsidP="007C1BD6">
      <w:pPr>
        <w:rPr>
          <w:sz w:val="26"/>
          <w:szCs w:val="26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7C1BD6" w:rsidRPr="00832D77" w:rsidTr="00915C98">
        <w:tc>
          <w:tcPr>
            <w:tcW w:w="4826" w:type="dxa"/>
            <w:hideMark/>
          </w:tcPr>
          <w:p w:rsidR="007C1BD6" w:rsidRPr="00832D77" w:rsidRDefault="007C1BD6" w:rsidP="007148BB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«</w:t>
            </w:r>
            <w:r w:rsidR="007148BB">
              <w:rPr>
                <w:b/>
                <w:sz w:val="26"/>
                <w:szCs w:val="26"/>
                <w:lang w:val="uk-UA"/>
              </w:rPr>
              <w:t>23</w:t>
            </w:r>
            <w:r>
              <w:rPr>
                <w:b/>
                <w:sz w:val="26"/>
                <w:szCs w:val="26"/>
                <w:lang w:val="uk-UA"/>
              </w:rPr>
              <w:t>»</w:t>
            </w:r>
            <w:r w:rsidR="007148BB">
              <w:rPr>
                <w:b/>
                <w:sz w:val="26"/>
                <w:szCs w:val="26"/>
                <w:lang w:val="uk-UA"/>
              </w:rPr>
              <w:t xml:space="preserve"> грудня</w:t>
            </w:r>
            <w:r w:rsidRPr="00832D77">
              <w:rPr>
                <w:b/>
                <w:sz w:val="26"/>
                <w:szCs w:val="26"/>
                <w:lang w:val="uk-UA"/>
              </w:rPr>
              <w:t xml:space="preserve"> 202</w:t>
            </w:r>
            <w:r w:rsidR="001E6436">
              <w:rPr>
                <w:b/>
                <w:sz w:val="26"/>
                <w:szCs w:val="26"/>
                <w:lang w:val="uk-UA"/>
              </w:rPr>
              <w:t>5</w:t>
            </w:r>
            <w:r w:rsidRPr="00832D77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7C1BD6" w:rsidRPr="00832D77" w:rsidRDefault="007C1BD6" w:rsidP="007148BB">
            <w:pPr>
              <w:tabs>
                <w:tab w:val="left" w:pos="6750"/>
              </w:tabs>
              <w:spacing w:line="256" w:lineRule="auto"/>
              <w:ind w:right="256"/>
              <w:jc w:val="right"/>
              <w:rPr>
                <w:b/>
                <w:sz w:val="26"/>
                <w:szCs w:val="26"/>
                <w:lang w:val="en-US"/>
              </w:rPr>
            </w:pPr>
            <w:r w:rsidRPr="00832D77">
              <w:rPr>
                <w:b/>
                <w:sz w:val="26"/>
                <w:szCs w:val="26"/>
                <w:lang w:val="uk-UA"/>
              </w:rPr>
              <w:t xml:space="preserve">     № </w:t>
            </w:r>
            <w:r w:rsidR="001E3FB0">
              <w:rPr>
                <w:b/>
                <w:sz w:val="26"/>
                <w:szCs w:val="26"/>
                <w:lang w:val="uk-UA"/>
              </w:rPr>
              <w:t>3177</w:t>
            </w:r>
            <w:bookmarkStart w:id="0" w:name="_GoBack"/>
            <w:bookmarkEnd w:id="0"/>
            <w:r w:rsidR="001E6436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7C1BD6" w:rsidRPr="00832D77" w:rsidTr="00915C98">
        <w:tc>
          <w:tcPr>
            <w:tcW w:w="9652" w:type="dxa"/>
            <w:gridSpan w:val="2"/>
          </w:tcPr>
          <w:p w:rsidR="007C1BD6" w:rsidRPr="00832D77" w:rsidRDefault="007C1BD6" w:rsidP="00915C98">
            <w:pPr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832D77">
              <w:rPr>
                <w:sz w:val="26"/>
                <w:szCs w:val="26"/>
                <w:lang w:val="uk-UA"/>
              </w:rPr>
              <w:t xml:space="preserve">  </w:t>
            </w:r>
            <w:r w:rsidRPr="00832D77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  <w:tr w:rsidR="007C1BD6" w:rsidRPr="00832D77" w:rsidTr="00915C98">
        <w:tc>
          <w:tcPr>
            <w:tcW w:w="4826" w:type="dxa"/>
            <w:hideMark/>
          </w:tcPr>
          <w:p w:rsidR="007C1BD6" w:rsidRPr="00832D77" w:rsidRDefault="007C1BD6" w:rsidP="00915C98">
            <w:pPr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 xml:space="preserve">Про затвердження структури </w:t>
            </w:r>
            <w:r w:rsidRPr="00832D77">
              <w:rPr>
                <w:b/>
                <w:i/>
                <w:sz w:val="26"/>
                <w:szCs w:val="26"/>
                <w:lang w:val="uk-UA"/>
              </w:rPr>
              <w:t xml:space="preserve">та штатного розпису комунальному підприємству «Петрівський благоустрій» Петрівської сільської ради </w:t>
            </w:r>
          </w:p>
        </w:tc>
        <w:tc>
          <w:tcPr>
            <w:tcW w:w="4826" w:type="dxa"/>
          </w:tcPr>
          <w:p w:rsidR="007C1BD6" w:rsidRPr="00832D77" w:rsidRDefault="007C1BD6" w:rsidP="00915C98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</w:p>
        </w:tc>
      </w:tr>
    </w:tbl>
    <w:p w:rsidR="007C1BD6" w:rsidRPr="00832D77" w:rsidRDefault="007C1BD6" w:rsidP="007C1BD6">
      <w:pPr>
        <w:ind w:firstLine="708"/>
        <w:jc w:val="both"/>
        <w:rPr>
          <w:sz w:val="26"/>
          <w:szCs w:val="26"/>
          <w:lang w:val="uk-UA"/>
        </w:rPr>
      </w:pPr>
    </w:p>
    <w:p w:rsidR="007C1BD6" w:rsidRPr="00832D77" w:rsidRDefault="00E12666" w:rsidP="007C1BD6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Відповідно до статей 26, 59 </w:t>
      </w:r>
      <w:r w:rsidR="007C1BD6" w:rsidRPr="00832D77">
        <w:rPr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Pr="00E12666">
        <w:rPr>
          <w:sz w:val="26"/>
          <w:szCs w:val="26"/>
          <w:lang w:val="uk-UA"/>
        </w:rPr>
        <w:t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від 28.02.2002 № 228</w:t>
      </w:r>
      <w:r>
        <w:rPr>
          <w:sz w:val="26"/>
          <w:szCs w:val="26"/>
          <w:lang w:val="uk-UA"/>
        </w:rPr>
        <w:t xml:space="preserve">, </w:t>
      </w:r>
      <w:r w:rsidR="007C1BD6" w:rsidRPr="00832D77">
        <w:rPr>
          <w:bCs/>
          <w:sz w:val="26"/>
          <w:szCs w:val="26"/>
          <w:lang w:val="uk-UA"/>
        </w:rPr>
        <w:t>враховуючи висновки та рекомендації постійної комісії сільської ра</w:t>
      </w:r>
      <w:r w:rsidR="007C1BD6">
        <w:rPr>
          <w:bCs/>
          <w:sz w:val="26"/>
          <w:szCs w:val="26"/>
          <w:lang w:val="uk-UA"/>
        </w:rPr>
        <w:t xml:space="preserve">ди </w:t>
      </w:r>
      <w:r w:rsidR="007C1BD6" w:rsidRPr="00305DCF">
        <w:rPr>
          <w:bCs/>
          <w:sz w:val="26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="007C1BD6" w:rsidRPr="00832D77">
        <w:rPr>
          <w:color w:val="000000"/>
          <w:sz w:val="26"/>
          <w:szCs w:val="26"/>
          <w:lang w:val="uk-UA"/>
        </w:rPr>
        <w:t>,</w:t>
      </w:r>
      <w:r w:rsidR="007C1BD6" w:rsidRPr="00832D77">
        <w:rPr>
          <w:sz w:val="26"/>
          <w:szCs w:val="26"/>
          <w:lang w:val="uk-UA"/>
        </w:rPr>
        <w:t xml:space="preserve"> сільська рада </w:t>
      </w:r>
    </w:p>
    <w:p w:rsidR="007C1BD6" w:rsidRPr="00832D77" w:rsidRDefault="007C1BD6" w:rsidP="007C1BD6">
      <w:pPr>
        <w:ind w:firstLine="708"/>
        <w:jc w:val="both"/>
        <w:rPr>
          <w:sz w:val="26"/>
          <w:szCs w:val="26"/>
          <w:lang w:val="uk-UA"/>
        </w:rPr>
      </w:pPr>
    </w:p>
    <w:p w:rsidR="007C1BD6" w:rsidRPr="00832D77" w:rsidRDefault="007C1BD6" w:rsidP="007C1BD6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ВИРІШИЛА:</w:t>
      </w:r>
    </w:p>
    <w:p w:rsidR="007C1BD6" w:rsidRPr="00832D77" w:rsidRDefault="007C1BD6" w:rsidP="007C1BD6">
      <w:pPr>
        <w:tabs>
          <w:tab w:val="left" w:pos="426"/>
        </w:tabs>
        <w:ind w:left="720" w:right="-3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 Затвердити такі, що додаються:</w:t>
      </w:r>
    </w:p>
    <w:p w:rsidR="007C1BD6" w:rsidRPr="00832D77" w:rsidRDefault="007C1BD6" w:rsidP="007C1BD6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1.1. Структуру та загальну чисельність комунальному підприємству «Петрівський благоустрій» Петрівської сільської ради</w:t>
      </w:r>
      <w:r>
        <w:rPr>
          <w:sz w:val="26"/>
          <w:szCs w:val="26"/>
          <w:lang w:val="uk-UA"/>
        </w:rPr>
        <w:t>.</w:t>
      </w:r>
    </w:p>
    <w:p w:rsidR="007C1BD6" w:rsidRPr="00832D77" w:rsidRDefault="007C1BD6" w:rsidP="007C1BD6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1.2. Штатний розпис комунальному підприємству «Петрівський благоустр</w:t>
      </w:r>
      <w:r>
        <w:rPr>
          <w:sz w:val="26"/>
          <w:szCs w:val="26"/>
          <w:lang w:val="uk-UA"/>
        </w:rPr>
        <w:t>ій» Петрівської сільської ради.</w:t>
      </w:r>
    </w:p>
    <w:p w:rsidR="007C1BD6" w:rsidRPr="000B194C" w:rsidRDefault="007C1BD6" w:rsidP="000B194C">
      <w:pPr>
        <w:ind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2. Визнати таким, що втратило чинність рішення Петрівської сільської ради </w:t>
      </w:r>
      <w:r>
        <w:rPr>
          <w:sz w:val="26"/>
          <w:szCs w:val="26"/>
          <w:lang w:val="uk-UA"/>
        </w:rPr>
        <w:t xml:space="preserve">            </w:t>
      </w:r>
      <w:r w:rsidRPr="00832D77">
        <w:rPr>
          <w:sz w:val="26"/>
          <w:szCs w:val="26"/>
          <w:lang w:val="uk-UA"/>
        </w:rPr>
        <w:t xml:space="preserve">від </w:t>
      </w:r>
      <w:r w:rsidR="00CD779F">
        <w:rPr>
          <w:sz w:val="26"/>
          <w:szCs w:val="26"/>
          <w:lang w:val="uk-UA"/>
        </w:rPr>
        <w:t>02</w:t>
      </w:r>
      <w:r w:rsidR="0004538D">
        <w:rPr>
          <w:sz w:val="26"/>
          <w:szCs w:val="26"/>
          <w:lang w:val="uk-UA"/>
        </w:rPr>
        <w:t>.</w:t>
      </w:r>
      <w:r w:rsidR="00CD779F">
        <w:rPr>
          <w:sz w:val="26"/>
          <w:szCs w:val="26"/>
          <w:lang w:val="uk-UA"/>
        </w:rPr>
        <w:t>04</w:t>
      </w:r>
      <w:r w:rsidR="000B194C">
        <w:rPr>
          <w:sz w:val="26"/>
          <w:szCs w:val="26"/>
          <w:lang w:val="uk-UA"/>
        </w:rPr>
        <w:t>.2025</w:t>
      </w:r>
      <w:r>
        <w:rPr>
          <w:sz w:val="26"/>
          <w:szCs w:val="26"/>
          <w:lang w:val="uk-UA"/>
        </w:rPr>
        <w:t xml:space="preserve"> № </w:t>
      </w:r>
      <w:r w:rsidR="00CD779F">
        <w:rPr>
          <w:sz w:val="26"/>
          <w:szCs w:val="26"/>
          <w:lang w:val="uk-UA"/>
        </w:rPr>
        <w:t>2612</w:t>
      </w:r>
      <w:r w:rsidRPr="00832D77">
        <w:rPr>
          <w:sz w:val="26"/>
          <w:szCs w:val="26"/>
          <w:lang w:val="uk-UA"/>
        </w:rPr>
        <w:t xml:space="preserve"> </w:t>
      </w:r>
      <w:r w:rsidRPr="000B194C">
        <w:rPr>
          <w:sz w:val="26"/>
          <w:szCs w:val="26"/>
          <w:lang w:val="uk-UA"/>
        </w:rPr>
        <w:t>«</w:t>
      </w:r>
      <w:r w:rsidR="000B194C" w:rsidRPr="000B194C">
        <w:rPr>
          <w:sz w:val="26"/>
          <w:szCs w:val="26"/>
          <w:lang w:val="uk-UA"/>
        </w:rPr>
        <w:t>Про затвердження структури та штатного розпису комунальному підприємству «Петрівський благоустрій» Петрівської сільської ради».</w:t>
      </w:r>
    </w:p>
    <w:p w:rsidR="007C1BD6" w:rsidRPr="00832D77" w:rsidRDefault="007C1BD6" w:rsidP="007C1BD6">
      <w:pPr>
        <w:tabs>
          <w:tab w:val="left" w:pos="426"/>
        </w:tabs>
        <w:ind w:right="-31" w:firstLine="709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3. Це рішення </w:t>
      </w:r>
      <w:r>
        <w:rPr>
          <w:sz w:val="26"/>
          <w:szCs w:val="26"/>
          <w:lang w:val="uk-UA"/>
        </w:rPr>
        <w:t xml:space="preserve">набирає чинності з 01 </w:t>
      </w:r>
      <w:r w:rsidR="000B194C">
        <w:rPr>
          <w:sz w:val="26"/>
          <w:szCs w:val="26"/>
          <w:lang w:val="uk-UA"/>
        </w:rPr>
        <w:t>січня 2026</w:t>
      </w:r>
      <w:r w:rsidRPr="00832D77">
        <w:rPr>
          <w:sz w:val="26"/>
          <w:szCs w:val="26"/>
          <w:lang w:val="uk-UA"/>
        </w:rPr>
        <w:t xml:space="preserve"> року. </w:t>
      </w:r>
    </w:p>
    <w:p w:rsidR="007C1BD6" w:rsidRPr="00832D77" w:rsidRDefault="007C1BD6" w:rsidP="007C1BD6">
      <w:pPr>
        <w:tabs>
          <w:tab w:val="left" w:pos="426"/>
        </w:tabs>
        <w:ind w:right="-31" w:firstLine="709"/>
        <w:contextualSpacing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4. Контроль за виконанням цього рішення покласти на постійну комісію сільської ради</w:t>
      </w:r>
      <w:r w:rsidRPr="00832D77">
        <w:rPr>
          <w:bCs/>
          <w:sz w:val="26"/>
          <w:szCs w:val="26"/>
          <w:lang w:val="uk-UA"/>
        </w:rPr>
        <w:t xml:space="preserve"> </w:t>
      </w:r>
      <w:r w:rsidRPr="00305DCF">
        <w:rPr>
          <w:bCs/>
          <w:sz w:val="26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832D77">
        <w:rPr>
          <w:color w:val="000000"/>
          <w:sz w:val="26"/>
          <w:szCs w:val="26"/>
          <w:lang w:val="uk-UA"/>
        </w:rPr>
        <w:t>.</w:t>
      </w: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A6102E" w:rsidRPr="00832D77" w:rsidRDefault="00A6102E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  <w:r w:rsidRPr="00832D77">
        <w:rPr>
          <w:b/>
          <w:i/>
          <w:sz w:val="26"/>
          <w:szCs w:val="26"/>
          <w:lang w:val="uk-UA"/>
        </w:rPr>
        <w:t xml:space="preserve">Сільський голова </w:t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>
        <w:rPr>
          <w:b/>
          <w:i/>
          <w:sz w:val="26"/>
          <w:szCs w:val="26"/>
          <w:lang w:val="uk-UA"/>
        </w:rPr>
        <w:t xml:space="preserve">     </w:t>
      </w:r>
      <w:r w:rsidRPr="00832D77">
        <w:rPr>
          <w:b/>
          <w:i/>
          <w:sz w:val="26"/>
          <w:szCs w:val="26"/>
          <w:lang w:val="uk-UA"/>
        </w:rPr>
        <w:tab/>
        <w:t xml:space="preserve">         </w:t>
      </w:r>
      <w:r>
        <w:rPr>
          <w:b/>
          <w:i/>
          <w:sz w:val="26"/>
          <w:szCs w:val="26"/>
          <w:lang w:val="uk-UA"/>
        </w:rPr>
        <w:t xml:space="preserve">      </w:t>
      </w:r>
      <w:r w:rsidRPr="00832D77">
        <w:rPr>
          <w:b/>
          <w:i/>
          <w:sz w:val="26"/>
          <w:szCs w:val="26"/>
          <w:lang w:val="uk-UA"/>
        </w:rPr>
        <w:t xml:space="preserve">     </w:t>
      </w:r>
      <w:r>
        <w:rPr>
          <w:b/>
          <w:i/>
          <w:sz w:val="26"/>
          <w:szCs w:val="26"/>
          <w:lang w:val="uk-UA"/>
        </w:rPr>
        <w:t xml:space="preserve">         </w:t>
      </w:r>
      <w:r w:rsidRPr="00832D77">
        <w:rPr>
          <w:b/>
          <w:i/>
          <w:sz w:val="26"/>
          <w:szCs w:val="26"/>
          <w:lang w:val="uk-UA"/>
        </w:rPr>
        <w:t xml:space="preserve">    </w:t>
      </w:r>
      <w:r w:rsidR="000B194C">
        <w:rPr>
          <w:b/>
          <w:i/>
          <w:sz w:val="26"/>
          <w:szCs w:val="26"/>
          <w:lang w:val="uk-UA"/>
        </w:rPr>
        <w:t xml:space="preserve">   </w:t>
      </w:r>
      <w:r w:rsidRPr="00832D77">
        <w:rPr>
          <w:b/>
          <w:i/>
          <w:sz w:val="26"/>
          <w:szCs w:val="26"/>
          <w:lang w:val="uk-UA"/>
        </w:rPr>
        <w:t xml:space="preserve">      </w:t>
      </w:r>
      <w:proofErr w:type="spellStart"/>
      <w:r w:rsidRPr="00832D77">
        <w:rPr>
          <w:b/>
          <w:i/>
          <w:sz w:val="26"/>
          <w:szCs w:val="26"/>
          <w:lang w:val="uk-UA"/>
        </w:rPr>
        <w:t>Радіон</w:t>
      </w:r>
      <w:proofErr w:type="spellEnd"/>
      <w:r w:rsidRPr="00832D77">
        <w:rPr>
          <w:b/>
          <w:i/>
          <w:sz w:val="26"/>
          <w:szCs w:val="26"/>
          <w:lang w:val="uk-UA"/>
        </w:rPr>
        <w:t xml:space="preserve"> СТАРЕНЬКИЙ</w:t>
      </w: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353790" w:rsidRPr="00A6102E" w:rsidRDefault="00353790">
      <w:pPr>
        <w:rPr>
          <w:lang w:val="uk-UA"/>
        </w:rPr>
      </w:pPr>
    </w:p>
    <w:sectPr w:rsidR="00353790" w:rsidRPr="00A6102E" w:rsidSect="00AB3FB8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204"/>
    <w:rsid w:val="0004538D"/>
    <w:rsid w:val="000B194C"/>
    <w:rsid w:val="000C397B"/>
    <w:rsid w:val="00124204"/>
    <w:rsid w:val="001E3FB0"/>
    <w:rsid w:val="001E6436"/>
    <w:rsid w:val="00353790"/>
    <w:rsid w:val="00555D14"/>
    <w:rsid w:val="00601FEF"/>
    <w:rsid w:val="007148BB"/>
    <w:rsid w:val="007C1BD6"/>
    <w:rsid w:val="009C7DCF"/>
    <w:rsid w:val="00A6102E"/>
    <w:rsid w:val="00AE293F"/>
    <w:rsid w:val="00CD779F"/>
    <w:rsid w:val="00E12666"/>
    <w:rsid w:val="00EC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BD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BD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1037</Words>
  <Characters>592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2025-12-23T13:25:00Z</cp:lastPrinted>
  <dcterms:created xsi:type="dcterms:W3CDTF">2024-12-17T11:38:00Z</dcterms:created>
  <dcterms:modified xsi:type="dcterms:W3CDTF">2025-12-23T13:26:00Z</dcterms:modified>
</cp:coreProperties>
</file>