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05B6E" w14:textId="77777777" w:rsidR="000C6283" w:rsidRPr="007D2E9C" w:rsidRDefault="000C6283" w:rsidP="000C6283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eastAsia="ru-RU"/>
        </w:rPr>
      </w:pPr>
      <w:r>
        <w:rPr>
          <w:rFonts w:ascii="Traktir" w:eastAsia="Times New Roman" w:hAnsi="Traktir" w:cs="Times New Roman"/>
          <w:bCs/>
          <w:noProof/>
          <w:color w:val="00FF00"/>
          <w:sz w:val="24"/>
          <w:szCs w:val="24"/>
          <w:lang w:val="ru-RU" w:eastAsia="ru-RU"/>
        </w:rPr>
        <w:drawing>
          <wp:inline distT="0" distB="0" distL="0" distR="0" wp14:anchorId="425EB968" wp14:editId="46FBA6B8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404B07" w14:textId="77777777" w:rsidR="000C6283" w:rsidRPr="007D2E9C" w:rsidRDefault="000C6283" w:rsidP="000C62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ПЕТРІВСЬКА СІЛЬСЬКА РАДА</w:t>
      </w:r>
    </w:p>
    <w:p w14:paraId="698B0AA1" w14:textId="77777777" w:rsidR="000C6283" w:rsidRPr="007D2E9C" w:rsidRDefault="000C6283" w:rsidP="000C6283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ВИШГОРОДСЬКОГО РАЙОНУ КИЇВСЬКОЇ ОБЛАСТІ</w:t>
      </w:r>
    </w:p>
    <w:p w14:paraId="1623C072" w14:textId="77777777" w:rsidR="000C6283" w:rsidRPr="007D2E9C" w:rsidRDefault="000C6283" w:rsidP="000C6283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49A95D9" w14:textId="77777777" w:rsidR="000C6283" w:rsidRPr="007D2E9C" w:rsidRDefault="000C6283" w:rsidP="000C6283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14:paraId="6973AE20" w14:textId="77777777" w:rsidR="000C6283" w:rsidRPr="007D2E9C" w:rsidRDefault="000C6283" w:rsidP="000C6283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5EBEB0D" w14:textId="083FA6C5" w:rsidR="000C6283" w:rsidRPr="007D2E9C" w:rsidRDefault="000C6283" w:rsidP="000C62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18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груд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ня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25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року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FC198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9</w:t>
      </w:r>
      <w:r w:rsidR="0030776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80</w:t>
      </w:r>
      <w:r w:rsidRPr="007D2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</w:p>
    <w:p w14:paraId="16A51B01" w14:textId="77777777" w:rsidR="000C6283" w:rsidRPr="007D2E9C" w:rsidRDefault="000C6283" w:rsidP="000C6283">
      <w:pPr>
        <w:spacing w:after="0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</w:t>
      </w:r>
    </w:p>
    <w:p w14:paraId="5709C190" w14:textId="77777777" w:rsidR="000C6283" w:rsidRDefault="000C6283" w:rsidP="000C628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C53A71A" w14:textId="77777777" w:rsidR="000C6283" w:rsidRPr="005F2FB9" w:rsidRDefault="000C6283" w:rsidP="000C628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>Про продовження строку</w:t>
      </w:r>
    </w:p>
    <w:p w14:paraId="203E589B" w14:textId="77777777" w:rsidR="000C6283" w:rsidRPr="005F2FB9" w:rsidRDefault="000C6283" w:rsidP="000C628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 xml:space="preserve">дії паспорта прив’язки </w:t>
      </w:r>
    </w:p>
    <w:p w14:paraId="12D9E2B7" w14:textId="77777777" w:rsidR="000C6283" w:rsidRDefault="000C6283" w:rsidP="000C628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BDB46FE" w14:textId="77777777" w:rsidR="000C6283" w:rsidRDefault="000C6283" w:rsidP="000C628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96638DE" w14:textId="77777777" w:rsidR="00E11092" w:rsidRDefault="000C6283" w:rsidP="000C628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Розглянувши заяву ФОП Власенко В.В.,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керуючись ч. 1 ст. 52</w:t>
      </w:r>
      <w:r>
        <w:rPr>
          <w:rFonts w:ascii="Times New Roman" w:hAnsi="Times New Roman" w:cs="Times New Roman"/>
          <w:sz w:val="28"/>
          <w:szCs w:val="28"/>
        </w:rPr>
        <w:t xml:space="preserve">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 «Про затвердження Порядку розміщення тимчасових споруд для провадження підприємницької діяльності», </w:t>
      </w:r>
    </w:p>
    <w:p w14:paraId="363F672D" w14:textId="2606AEA2" w:rsidR="000C6283" w:rsidRPr="005F2FB9" w:rsidRDefault="000C6283" w:rsidP="000C628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2FB9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14:paraId="3965E837" w14:textId="77777777" w:rsidR="000C6283" w:rsidRDefault="000C6283" w:rsidP="000C6283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58A48AB" w14:textId="77777777" w:rsidR="000C6283" w:rsidRPr="005F2FB9" w:rsidRDefault="000C6283" w:rsidP="000C6283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FB9">
        <w:rPr>
          <w:rFonts w:ascii="Times New Roman" w:hAnsi="Times New Roman" w:cs="Times New Roman"/>
          <w:b/>
          <w:sz w:val="28"/>
          <w:szCs w:val="28"/>
        </w:rPr>
        <w:t>ВИРІШИВ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751294EB" w14:textId="77777777" w:rsidR="000C6283" w:rsidRDefault="000C6283" w:rsidP="000C6283">
      <w:pPr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64E8028A" w14:textId="0A600B2A" w:rsidR="000C6283" w:rsidRDefault="000C6283" w:rsidP="000C6283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Подовжити строк дії паспорта прив’язки групи тимчасових споруд торговельного призначення для провадження підприємницької діяльності, виданого відділом з питань архітектури та земельних відносин Петрівської сільської ради </w:t>
      </w:r>
      <w:r w:rsidRPr="000C6283">
        <w:rPr>
          <w:rFonts w:ascii="Times New Roman" w:hAnsi="Times New Roman" w:cs="Times New Roman"/>
          <w:sz w:val="28"/>
          <w:szCs w:val="28"/>
        </w:rPr>
        <w:t xml:space="preserve">09.09.2021 р. реєстраційний № </w:t>
      </w:r>
      <w:r>
        <w:rPr>
          <w:rFonts w:ascii="Times New Roman" w:hAnsi="Times New Roman" w:cs="Times New Roman"/>
          <w:sz w:val="28"/>
          <w:szCs w:val="28"/>
        </w:rPr>
        <w:t>05/09/2021-ТС на земельній ділянці кадастровий номер 3221886001:02:056:0157 по вул. Свято-Покровська, 332 в с. Нові Петрівці терміном на 1 (один) рік.</w:t>
      </w:r>
    </w:p>
    <w:p w14:paraId="33B65C0C" w14:textId="6A9377F0" w:rsidR="000C6283" w:rsidRDefault="000C6283" w:rsidP="000C6283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ФОП Власенко В.В. звернутися з відповідною заявою до відділу з питань архітектури та земельних відносин сільської ради для внесення запису щодо продовження строку дії паспорта у встановленому порядку.</w:t>
      </w:r>
    </w:p>
    <w:p w14:paraId="7825845A" w14:textId="77777777" w:rsidR="00E11092" w:rsidRDefault="00E11092" w:rsidP="00E11092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Кучерявого І.А., заступника Петрівського сільського голови.</w:t>
      </w:r>
    </w:p>
    <w:p w14:paraId="75F6121F" w14:textId="5952F5CB" w:rsidR="000C6283" w:rsidRDefault="000C6283" w:rsidP="00E11092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C222053" w14:textId="77777777" w:rsidR="000C6283" w:rsidRDefault="000C6283" w:rsidP="000C62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3F141A" w14:textId="77777777" w:rsidR="000C6283" w:rsidRDefault="000C6283" w:rsidP="000C62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F2FE57" w14:textId="77777777" w:rsidR="000C6283" w:rsidRPr="00FC1987" w:rsidRDefault="000C6283" w:rsidP="000C6283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14:paraId="7F1421B9" w14:textId="77777777" w:rsidR="000C6283" w:rsidRPr="00FC1987" w:rsidRDefault="000C6283" w:rsidP="000C628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C1987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</w:t>
      </w:r>
      <w:r w:rsidRPr="00FC1987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FC1987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FC1987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FC1987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FC1987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FC1987">
        <w:rPr>
          <w:rFonts w:ascii="Times New Roman" w:hAnsi="Times New Roman" w:cs="Times New Roman"/>
          <w:b/>
          <w:i/>
          <w:iCs/>
          <w:sz w:val="28"/>
          <w:szCs w:val="28"/>
        </w:rPr>
        <w:tab/>
        <w:t xml:space="preserve"> </w:t>
      </w:r>
      <w:proofErr w:type="spellStart"/>
      <w:r w:rsidRPr="00FC1987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Pr="00FC1987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</w:t>
      </w:r>
    </w:p>
    <w:p w14:paraId="40990E77" w14:textId="77777777" w:rsidR="00AC5859" w:rsidRPr="00FC1987" w:rsidRDefault="00AC5859">
      <w:pPr>
        <w:rPr>
          <w:i/>
          <w:iCs/>
        </w:rPr>
      </w:pPr>
    </w:p>
    <w:sectPr w:rsidR="00AC5859" w:rsidRPr="00FC1987" w:rsidSect="000C6283">
      <w:pgSz w:w="11906" w:h="16838"/>
      <w:pgMar w:top="568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B3D"/>
    <w:rsid w:val="000C6283"/>
    <w:rsid w:val="00307763"/>
    <w:rsid w:val="00591D56"/>
    <w:rsid w:val="0075477A"/>
    <w:rsid w:val="00AC5859"/>
    <w:rsid w:val="00C232A2"/>
    <w:rsid w:val="00CC2B3D"/>
    <w:rsid w:val="00E11092"/>
    <w:rsid w:val="00EE790A"/>
    <w:rsid w:val="00FC1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B7BA0"/>
  <w15:chartTrackingRefBased/>
  <w15:docId w15:val="{CF715348-4A62-497F-8CF0-09C13BAE9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628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C2B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2B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2B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2B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2B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2B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2B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2B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2B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2B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C2B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C2B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C2B3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C2B3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C2B3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C2B3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C2B3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C2B3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C2B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C2B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2B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C2B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C2B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C2B3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C2B3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C2B3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C2B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C2B3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C2B3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931</Words>
  <Characters>531</Characters>
  <Application>Microsoft Office Word</Application>
  <DocSecurity>0</DocSecurity>
  <Lines>4</Lines>
  <Paragraphs>2</Paragraphs>
  <ScaleCrop>false</ScaleCrop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2025-12-19T12:19:00Z</cp:lastPrinted>
  <dcterms:created xsi:type="dcterms:W3CDTF">2025-12-09T11:44:00Z</dcterms:created>
  <dcterms:modified xsi:type="dcterms:W3CDTF">2025-12-19T12:20:00Z</dcterms:modified>
</cp:coreProperties>
</file>