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79C625F" w14:textId="77777777" w:rsidR="00614BC6" w:rsidRPr="000B04AA" w:rsidRDefault="00614BC6" w:rsidP="00614BC6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0B04A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7FDE308F" wp14:editId="09F9E6FF">
            <wp:extent cx="561975" cy="771525"/>
            <wp:effectExtent l="0" t="0" r="9525" b="9525"/>
            <wp:docPr id="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76AA0E" w14:textId="77777777" w:rsidR="00614BC6" w:rsidRPr="000B04AA" w:rsidRDefault="00614BC6" w:rsidP="00614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14:paraId="4466C93B" w14:textId="77777777" w:rsidR="00614BC6" w:rsidRPr="000B04AA" w:rsidRDefault="00614BC6" w:rsidP="00614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14:paraId="3642B6B9" w14:textId="77777777" w:rsidR="00614BC6" w:rsidRPr="000B04AA" w:rsidRDefault="00614BC6" w:rsidP="00614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6"/>
          <w:szCs w:val="26"/>
          <w:lang w:val="ru-RU"/>
        </w:rPr>
        <w:t>Ш</w:t>
      </w:r>
      <w:proofErr w:type="gramEnd"/>
      <w:r>
        <w:rPr>
          <w:rFonts w:ascii="Times New Roman" w:hAnsi="Times New Roman" w:cs="Times New Roman"/>
          <w:b/>
          <w:sz w:val="26"/>
          <w:szCs w:val="26"/>
          <w:lang w:val="ru-RU"/>
        </w:rPr>
        <w:t>істдесят</w:t>
      </w:r>
      <w:proofErr w:type="spellEnd"/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6"/>
          <w:szCs w:val="26"/>
          <w:lang w:val="ru-RU"/>
        </w:rPr>
        <w:t>сьома</w:t>
      </w:r>
      <w:proofErr w:type="spellEnd"/>
      <w:r w:rsidRPr="000B04A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сесія восьмого скликання</w:t>
      </w:r>
    </w:p>
    <w:p w14:paraId="3868AC54" w14:textId="77777777" w:rsidR="00614BC6" w:rsidRPr="000B04AA" w:rsidRDefault="00614BC6" w:rsidP="00614B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4BC6" w:rsidRPr="002546EF" w14:paraId="67A6540F" w14:textId="77777777" w:rsidTr="00933DA7">
        <w:tc>
          <w:tcPr>
            <w:tcW w:w="4790" w:type="dxa"/>
            <w:hideMark/>
          </w:tcPr>
          <w:p w14:paraId="22A7D32E" w14:textId="124163E5" w:rsidR="00614BC6" w:rsidRPr="00956B0E" w:rsidRDefault="00614BC6" w:rsidP="00933DA7">
            <w:pP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en-US" w:eastAsia="ru-RU"/>
              </w:rPr>
              <w:t>17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січня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202</w:t>
            </w:r>
            <w:r w:rsidR="007B4760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>5</w:t>
            </w:r>
            <w:r w:rsidRPr="00956B0E"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B5D5C30" w14:textId="7DF8F6C7" w:rsidR="00614BC6" w:rsidRPr="002546EF" w:rsidRDefault="00614BC6" w:rsidP="00933DA7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2546E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      № </w:t>
            </w:r>
            <w:r w:rsidR="00924CD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2457</w:t>
            </w:r>
            <w:bookmarkStart w:id="0" w:name="_GoBack"/>
            <w:bookmarkEnd w:id="0"/>
          </w:p>
        </w:tc>
      </w:tr>
      <w:tr w:rsidR="00614BC6" w:rsidRPr="000B04AA" w14:paraId="094A3603" w14:textId="77777777" w:rsidTr="00933DA7">
        <w:tc>
          <w:tcPr>
            <w:tcW w:w="9571" w:type="dxa"/>
            <w:gridSpan w:val="2"/>
            <w:hideMark/>
          </w:tcPr>
          <w:p w14:paraId="72F3AD3F" w14:textId="77777777" w:rsidR="00614BC6" w:rsidRPr="000B04AA" w:rsidRDefault="00614BC6" w:rsidP="00933DA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B04A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14:paraId="7F06C8C2" w14:textId="77777777" w:rsidR="00614BC6" w:rsidRPr="000B04AA" w:rsidRDefault="00614BC6" w:rsidP="00614BC6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14:paraId="4250B91B" w14:textId="77777777" w:rsidR="00614BC6" w:rsidRPr="000B04AA" w:rsidRDefault="00614BC6" w:rsidP="00614B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Про затвердження технічної документації </w:t>
      </w:r>
    </w:p>
    <w:p w14:paraId="2DDA19C0" w14:textId="77777777" w:rsidR="00614BC6" w:rsidRPr="000B04AA" w:rsidRDefault="00614BC6" w:rsidP="00614B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із землеустрою щодо встановлення (відновлення) </w:t>
      </w:r>
    </w:p>
    <w:p w14:paraId="231AA588" w14:textId="77777777" w:rsidR="00614BC6" w:rsidRPr="000B04AA" w:rsidRDefault="00614BC6" w:rsidP="00614BC6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>меж земельної ділянки в натурі (на місцевості)</w:t>
      </w:r>
    </w:p>
    <w:p w14:paraId="504D1085" w14:textId="77777777" w:rsidR="00614BC6" w:rsidRPr="000B04AA" w:rsidRDefault="00614BC6" w:rsidP="00614BC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377FAE69" w14:textId="41B24D1B" w:rsidR="00614BC6" w:rsidRPr="000B04AA" w:rsidRDefault="00614BC6" w:rsidP="00614B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       Розглянувши заяву </w:t>
      </w:r>
      <w:r w:rsidRPr="00822394">
        <w:rPr>
          <w:rFonts w:ascii="Times New Roman" w:hAnsi="Times New Roman" w:cs="Times New Roman"/>
          <w:b/>
          <w:bCs/>
          <w:sz w:val="26"/>
          <w:szCs w:val="26"/>
        </w:rPr>
        <w:t xml:space="preserve">гр. </w:t>
      </w:r>
      <w:r>
        <w:rPr>
          <w:rFonts w:ascii="Times New Roman" w:hAnsi="Times New Roman" w:cs="Times New Roman"/>
          <w:b/>
          <w:bCs/>
          <w:sz w:val="26"/>
          <w:szCs w:val="26"/>
        </w:rPr>
        <w:t>Шинкаренко Тетяни Вікторівни,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власни</w:t>
      </w:r>
      <w:r>
        <w:rPr>
          <w:rFonts w:ascii="Times New Roman" w:hAnsi="Times New Roman" w:cs="Times New Roman"/>
          <w:sz w:val="26"/>
          <w:szCs w:val="26"/>
        </w:rPr>
        <w:t xml:space="preserve">ці </w:t>
      </w:r>
      <w:r w:rsidRPr="000B04AA">
        <w:rPr>
          <w:rFonts w:ascii="Times New Roman" w:hAnsi="Times New Roman" w:cs="Times New Roman"/>
          <w:sz w:val="26"/>
          <w:szCs w:val="26"/>
        </w:rPr>
        <w:t xml:space="preserve">житлового будинку за адресою: Київська область,  Вишгородський район,  село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,  </w:t>
      </w:r>
      <w:r>
        <w:rPr>
          <w:rFonts w:ascii="Times New Roman" w:hAnsi="Times New Roman" w:cs="Times New Roman"/>
          <w:sz w:val="26"/>
          <w:szCs w:val="26"/>
        </w:rPr>
        <w:t>вулиця Єдності, 20-А,</w:t>
      </w:r>
      <w:r w:rsidRPr="000B04A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0B04AA">
        <w:rPr>
          <w:rFonts w:ascii="Times New Roman" w:hAnsi="Times New Roman" w:cs="Times New Roman"/>
          <w:sz w:val="26"/>
          <w:szCs w:val="26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>
        <w:rPr>
          <w:rFonts w:ascii="Times New Roman" w:hAnsi="Times New Roman" w:cs="Times New Roman"/>
          <w:sz w:val="26"/>
          <w:szCs w:val="26"/>
        </w:rPr>
        <w:t>ФОП Петрик Ю.М.</w:t>
      </w:r>
      <w:r w:rsidRPr="000B04AA">
        <w:rPr>
          <w:rFonts w:ascii="Times New Roman" w:hAnsi="Times New Roman" w:cs="Times New Roman"/>
          <w:sz w:val="26"/>
          <w:szCs w:val="26"/>
        </w:rPr>
        <w:t xml:space="preserve">, керуючись статтями 118, 121, 122, 125, 186, підпунктом 5 пункту 27 Перехідних положень Земельного Кодексу України, статтею 26 Закону України «Про місцеве самоврядування в Україні», </w:t>
      </w:r>
    </w:p>
    <w:p w14:paraId="3852C1CB" w14:textId="77777777" w:rsidR="00614BC6" w:rsidRPr="000B04AA" w:rsidRDefault="00614BC6" w:rsidP="00614BC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59E165CE" w14:textId="77777777" w:rsidR="00614BC6" w:rsidRPr="000B04AA" w:rsidRDefault="00614BC6" w:rsidP="00614BC6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0B04AA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370B809B" w14:textId="76C66307" w:rsidR="00614BC6" w:rsidRPr="000B04AA" w:rsidRDefault="00614BC6" w:rsidP="00614BC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1. Затвердити гр. </w:t>
      </w:r>
      <w:r>
        <w:rPr>
          <w:rFonts w:ascii="Times New Roman" w:hAnsi="Times New Roman" w:cs="Times New Roman"/>
          <w:sz w:val="26"/>
          <w:szCs w:val="26"/>
        </w:rPr>
        <w:t>Шинкаренко 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0176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</w:t>
      </w:r>
    </w:p>
    <w:p w14:paraId="4F517BF2" w14:textId="20E81A1F" w:rsidR="00614BC6" w:rsidRPr="000B04AA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2.  Передати в приватну власність,  гр. </w:t>
      </w:r>
      <w:r>
        <w:rPr>
          <w:rFonts w:ascii="Times New Roman" w:hAnsi="Times New Roman" w:cs="Times New Roman"/>
          <w:sz w:val="26"/>
          <w:szCs w:val="26"/>
        </w:rPr>
        <w:t>Шинкаренко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>, земельну ділянку</w:t>
      </w:r>
      <w:r>
        <w:rPr>
          <w:rFonts w:ascii="Times New Roman" w:hAnsi="Times New Roman" w:cs="Times New Roman"/>
          <w:sz w:val="26"/>
          <w:szCs w:val="26"/>
        </w:rPr>
        <w:t xml:space="preserve"> відповідно до часток власності на житловий будинок,</w:t>
      </w:r>
      <w:r w:rsidRPr="000B04AA">
        <w:rPr>
          <w:rFonts w:ascii="Times New Roman" w:hAnsi="Times New Roman" w:cs="Times New Roman"/>
          <w:sz w:val="26"/>
          <w:szCs w:val="26"/>
        </w:rPr>
        <w:t xml:space="preserve"> кадастровий номер 322188</w:t>
      </w:r>
      <w:r>
        <w:rPr>
          <w:rFonts w:ascii="Times New Roman" w:hAnsi="Times New Roman" w:cs="Times New Roman"/>
          <w:sz w:val="26"/>
          <w:szCs w:val="26"/>
        </w:rPr>
        <w:t>60</w:t>
      </w:r>
      <w:r w:rsidRPr="000B04AA">
        <w:rPr>
          <w:rFonts w:ascii="Times New Roman" w:hAnsi="Times New Roman" w:cs="Times New Roman"/>
          <w:sz w:val="26"/>
          <w:szCs w:val="26"/>
        </w:rPr>
        <w:t>01:0</w:t>
      </w:r>
      <w:r>
        <w:rPr>
          <w:rFonts w:ascii="Times New Roman" w:hAnsi="Times New Roman" w:cs="Times New Roman"/>
          <w:sz w:val="26"/>
          <w:szCs w:val="26"/>
        </w:rPr>
        <w:t>2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259</w:t>
      </w:r>
      <w:r w:rsidRPr="000B04AA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 xml:space="preserve">0176 </w:t>
      </w:r>
      <w:r w:rsidRPr="000B04AA">
        <w:rPr>
          <w:rFonts w:ascii="Times New Roman" w:hAnsi="Times New Roman" w:cs="Times New Roman"/>
          <w:sz w:val="26"/>
          <w:szCs w:val="26"/>
        </w:rPr>
        <w:t>площею 0,</w:t>
      </w:r>
      <w:r>
        <w:rPr>
          <w:rFonts w:ascii="Times New Roman" w:hAnsi="Times New Roman" w:cs="Times New Roman"/>
          <w:sz w:val="26"/>
          <w:szCs w:val="26"/>
        </w:rPr>
        <w:t>0908</w:t>
      </w:r>
      <w:r w:rsidRPr="000B04AA">
        <w:rPr>
          <w:rFonts w:ascii="Times New Roman" w:hAnsi="Times New Roman" w:cs="Times New Roman"/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>
        <w:rPr>
          <w:rFonts w:ascii="Times New Roman" w:hAnsi="Times New Roman" w:cs="Times New Roman"/>
          <w:sz w:val="26"/>
          <w:szCs w:val="26"/>
        </w:rPr>
        <w:t>Нові Петрівці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Вишгородського району Київської області. </w:t>
      </w:r>
    </w:p>
    <w:p w14:paraId="040CD141" w14:textId="0A0FA6D8" w:rsidR="00614BC6" w:rsidRPr="000B04AA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 xml:space="preserve">3.  Рекомендувати гр. </w:t>
      </w:r>
      <w:r>
        <w:rPr>
          <w:rFonts w:ascii="Times New Roman" w:hAnsi="Times New Roman" w:cs="Times New Roman"/>
          <w:sz w:val="26"/>
          <w:szCs w:val="26"/>
        </w:rPr>
        <w:t>Шинкаренко Тетяні Вікторівні</w:t>
      </w:r>
      <w:r w:rsidRPr="000B04AA">
        <w:rPr>
          <w:rFonts w:ascii="Times New Roman" w:hAnsi="Times New Roman" w:cs="Times New Roman"/>
          <w:sz w:val="26"/>
          <w:szCs w:val="26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14:paraId="7AC45206" w14:textId="77777777" w:rsidR="00614BC6" w:rsidRPr="000B04AA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B04AA">
        <w:rPr>
          <w:rFonts w:ascii="Times New Roman" w:hAnsi="Times New Roman" w:cs="Times New Roman"/>
          <w:sz w:val="26"/>
          <w:szCs w:val="26"/>
        </w:rPr>
        <w:t>4.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588B9ED9" w14:textId="77777777" w:rsidR="00614BC6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7F59CF9B" w14:textId="77777777" w:rsidR="00614BC6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</w:p>
    <w:p w14:paraId="337E7947" w14:textId="77777777" w:rsidR="00614BC6" w:rsidRDefault="00614BC6" w:rsidP="00614BC6">
      <w:pPr>
        <w:tabs>
          <w:tab w:val="left" w:pos="709"/>
          <w:tab w:val="left" w:pos="1134"/>
        </w:tabs>
        <w:spacing w:before="120" w:after="0" w:line="240" w:lineRule="auto"/>
        <w:jc w:val="both"/>
      </w:pPr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Сільський голова </w:t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r>
        <w:rPr>
          <w:rFonts w:ascii="Times New Roman" w:hAnsi="Times New Roman" w:cs="Times New Roman"/>
          <w:b/>
          <w:i/>
          <w:sz w:val="26"/>
          <w:szCs w:val="26"/>
        </w:rPr>
        <w:tab/>
      </w:r>
      <w:r w:rsidRPr="000B04AA">
        <w:rPr>
          <w:rFonts w:ascii="Times New Roman" w:hAnsi="Times New Roman" w:cs="Times New Roman"/>
          <w:b/>
          <w:i/>
          <w:sz w:val="26"/>
          <w:szCs w:val="26"/>
        </w:rPr>
        <w:tab/>
      </w:r>
      <w:proofErr w:type="spellStart"/>
      <w:r w:rsidRPr="000B04AA">
        <w:rPr>
          <w:rFonts w:ascii="Times New Roman" w:hAnsi="Times New Roman" w:cs="Times New Roman"/>
          <w:b/>
          <w:i/>
          <w:sz w:val="26"/>
          <w:szCs w:val="26"/>
        </w:rPr>
        <w:t>Радіон</w:t>
      </w:r>
      <w:proofErr w:type="spellEnd"/>
      <w:r w:rsidRPr="000B04AA">
        <w:rPr>
          <w:rFonts w:ascii="Times New Roman" w:hAnsi="Times New Roman" w:cs="Times New Roman"/>
          <w:b/>
          <w:i/>
          <w:sz w:val="26"/>
          <w:szCs w:val="26"/>
        </w:rPr>
        <w:t xml:space="preserve"> СТАРЕНЬКИЙ</w:t>
      </w:r>
    </w:p>
    <w:p w14:paraId="15FF57F6" w14:textId="77777777" w:rsidR="00614BC6" w:rsidRDefault="00614BC6" w:rsidP="00614BC6"/>
    <w:p w14:paraId="23705647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80C"/>
    <w:rsid w:val="00292763"/>
    <w:rsid w:val="00591D56"/>
    <w:rsid w:val="00614BC6"/>
    <w:rsid w:val="0075477A"/>
    <w:rsid w:val="007B4760"/>
    <w:rsid w:val="00924CD3"/>
    <w:rsid w:val="00AA580C"/>
    <w:rsid w:val="00AC5859"/>
    <w:rsid w:val="00B2565C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1F80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C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CD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4BC6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4CD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1363</Words>
  <Characters>778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2025-01-20T14:54:00Z</cp:lastPrinted>
  <dcterms:created xsi:type="dcterms:W3CDTF">2025-01-09T07:10:00Z</dcterms:created>
  <dcterms:modified xsi:type="dcterms:W3CDTF">2025-01-20T14:55:00Z</dcterms:modified>
</cp:coreProperties>
</file>