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B51" w:rsidRDefault="00C45B51" w:rsidP="00C45B51">
      <w:pPr>
        <w:rPr>
          <w:b/>
          <w:sz w:val="28"/>
          <w:szCs w:val="28"/>
          <w:lang w:val="uk-UA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2771775</wp:posOffset>
            </wp:positionH>
            <wp:positionV relativeFrom="paragraph">
              <wp:posOffset>0</wp:posOffset>
            </wp:positionV>
            <wp:extent cx="581025" cy="771525"/>
            <wp:effectExtent l="0" t="0" r="9525" b="9525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5B51" w:rsidRDefault="00C45B51" w:rsidP="00C45B51">
      <w:pPr>
        <w:rPr>
          <w:b/>
          <w:sz w:val="28"/>
          <w:szCs w:val="28"/>
          <w:lang w:val="uk-UA"/>
        </w:rPr>
      </w:pPr>
    </w:p>
    <w:p w:rsidR="00C45B51" w:rsidRDefault="00C45B51" w:rsidP="00C45B51">
      <w:pPr>
        <w:rPr>
          <w:b/>
          <w:sz w:val="28"/>
          <w:szCs w:val="28"/>
          <w:lang w:val="uk-UA"/>
        </w:rPr>
      </w:pPr>
    </w:p>
    <w:p w:rsidR="00C45B51" w:rsidRDefault="00C45B51" w:rsidP="00C45B51">
      <w:pPr>
        <w:rPr>
          <w:b/>
          <w:sz w:val="28"/>
          <w:szCs w:val="28"/>
          <w:lang w:val="uk-UA"/>
        </w:rPr>
      </w:pPr>
    </w:p>
    <w:p w:rsidR="00C45B51" w:rsidRDefault="00C45B51" w:rsidP="00B4027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C45B51" w:rsidRDefault="00C45B51" w:rsidP="00B4027F">
      <w:pPr>
        <w:ind w:left="54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C45B51" w:rsidRDefault="00C45B51" w:rsidP="00B4027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Шістдесят четверта</w:t>
      </w:r>
      <w:r w:rsidR="00B4027F">
        <w:rPr>
          <w:b/>
          <w:sz w:val="28"/>
          <w:szCs w:val="28"/>
          <w:lang w:val="uk-UA"/>
        </w:rPr>
        <w:t xml:space="preserve"> сесія</w:t>
      </w:r>
      <w:bookmarkStart w:id="0" w:name="_GoBack"/>
      <w:bookmarkEnd w:id="0"/>
      <w:r>
        <w:rPr>
          <w:b/>
          <w:sz w:val="28"/>
          <w:szCs w:val="28"/>
          <w:lang w:val="uk-UA"/>
        </w:rPr>
        <w:t xml:space="preserve"> сьомого скликання</w:t>
      </w:r>
    </w:p>
    <w:p w:rsidR="00B4027F" w:rsidRDefault="00B4027F" w:rsidP="00B4027F">
      <w:pPr>
        <w:rPr>
          <w:b/>
          <w:sz w:val="32"/>
          <w:szCs w:val="32"/>
          <w:lang w:val="uk-UA"/>
        </w:rPr>
      </w:pPr>
    </w:p>
    <w:p w:rsidR="00C45B51" w:rsidRDefault="00C45B51" w:rsidP="00B4027F">
      <w:pPr>
        <w:rPr>
          <w:sz w:val="28"/>
          <w:szCs w:val="28"/>
          <w:lang w:val="uk-UA"/>
        </w:rPr>
      </w:pPr>
      <w:r>
        <w:rPr>
          <w:b/>
          <w:sz w:val="32"/>
          <w:szCs w:val="32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«28» липня 2020 року                                                                             № </w:t>
      </w:r>
      <w:r w:rsidR="008B6093">
        <w:rPr>
          <w:b/>
          <w:sz w:val="28"/>
          <w:szCs w:val="28"/>
          <w:lang w:val="uk-UA"/>
        </w:rPr>
        <w:t>2026</w:t>
      </w:r>
      <w:r>
        <w:rPr>
          <w:b/>
          <w:sz w:val="28"/>
          <w:szCs w:val="28"/>
        </w:rPr>
        <w:t xml:space="preserve"> </w:t>
      </w:r>
    </w:p>
    <w:p w:rsidR="00C45B51" w:rsidRDefault="00C45B51" w:rsidP="00C45B51">
      <w:pPr>
        <w:jc w:val="center"/>
        <w:rPr>
          <w:lang w:val="uk-UA"/>
        </w:rPr>
      </w:pPr>
      <w:r>
        <w:rPr>
          <w:lang w:val="uk-UA"/>
        </w:rPr>
        <w:t xml:space="preserve">  </w:t>
      </w:r>
      <w:r>
        <w:rPr>
          <w:b/>
          <w:sz w:val="32"/>
          <w:szCs w:val="32"/>
          <w:lang w:val="uk-UA"/>
        </w:rPr>
        <w:t>РІШЕННЯ</w:t>
      </w:r>
    </w:p>
    <w:p w:rsidR="00C45B51" w:rsidRDefault="00C45B51" w:rsidP="00C45B51">
      <w:pPr>
        <w:jc w:val="center"/>
        <w:rPr>
          <w:lang w:val="uk-UA"/>
        </w:rPr>
      </w:pPr>
    </w:p>
    <w:p w:rsidR="00C45B51" w:rsidRDefault="00C45B51" w:rsidP="00C45B5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прийняття в комунальну </w:t>
      </w:r>
    </w:p>
    <w:p w:rsidR="00C45B51" w:rsidRDefault="00C45B51" w:rsidP="00C45B5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власність територіальної </w:t>
      </w:r>
    </w:p>
    <w:p w:rsidR="00C45B51" w:rsidRDefault="00C45B51" w:rsidP="00C45B51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громади с. Нові Петрівці світлофорного об’єкту</w:t>
      </w:r>
    </w:p>
    <w:p w:rsidR="00C45B51" w:rsidRDefault="00C45B51" w:rsidP="00C45B51">
      <w:pPr>
        <w:jc w:val="both"/>
        <w:rPr>
          <w:b/>
          <w:i/>
          <w:sz w:val="28"/>
          <w:szCs w:val="28"/>
          <w:lang w:val="uk-UA"/>
        </w:rPr>
      </w:pPr>
    </w:p>
    <w:p w:rsidR="00C45B51" w:rsidRDefault="00C45B51" w:rsidP="00C45B5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Розглянувши звернення генерального директора ТОВ «НОВУС УКРАЇНА» </w:t>
      </w:r>
      <w:proofErr w:type="spellStart"/>
      <w:r>
        <w:rPr>
          <w:sz w:val="28"/>
          <w:szCs w:val="28"/>
          <w:lang w:val="uk-UA"/>
        </w:rPr>
        <w:t>Петкевича</w:t>
      </w:r>
      <w:proofErr w:type="spellEnd"/>
      <w:r>
        <w:rPr>
          <w:sz w:val="28"/>
          <w:szCs w:val="28"/>
          <w:lang w:val="uk-UA"/>
        </w:rPr>
        <w:t xml:space="preserve"> М., керуючись статтями 26, 60 Закону України «Про місцеве самоврядування в Україні,  </w:t>
      </w:r>
    </w:p>
    <w:p w:rsidR="00C45B51" w:rsidRDefault="00C45B51" w:rsidP="00C45B51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сільська рада</w:t>
      </w:r>
      <w:r>
        <w:rPr>
          <w:sz w:val="28"/>
          <w:szCs w:val="28"/>
          <w:lang w:val="uk-UA"/>
        </w:rPr>
        <w:t xml:space="preserve"> </w:t>
      </w:r>
    </w:p>
    <w:p w:rsidR="00C45B51" w:rsidRDefault="00C45B51" w:rsidP="00C45B5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</w:t>
      </w:r>
      <w:r>
        <w:rPr>
          <w:b/>
          <w:sz w:val="28"/>
          <w:szCs w:val="28"/>
          <w:lang w:val="uk-UA"/>
        </w:rPr>
        <w:t>ВИРІШИЛА:</w:t>
      </w:r>
    </w:p>
    <w:p w:rsidR="00C45B51" w:rsidRDefault="00C45B51" w:rsidP="00C45B51">
      <w:pPr>
        <w:jc w:val="both"/>
        <w:rPr>
          <w:sz w:val="28"/>
          <w:szCs w:val="28"/>
          <w:lang w:val="uk-UA"/>
        </w:rPr>
      </w:pPr>
    </w:p>
    <w:p w:rsidR="00C45B51" w:rsidRDefault="00C45B51" w:rsidP="00E9740C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П</w:t>
      </w:r>
      <w:r w:rsidR="008B6093">
        <w:rPr>
          <w:sz w:val="28"/>
          <w:szCs w:val="28"/>
          <w:lang w:val="uk-UA"/>
        </w:rPr>
        <w:t xml:space="preserve">рийняти в комунальну власність </w:t>
      </w:r>
      <w:r>
        <w:rPr>
          <w:sz w:val="28"/>
          <w:szCs w:val="28"/>
          <w:lang w:val="uk-UA"/>
        </w:rPr>
        <w:t>територіальної громади села Нові Петрівці та взяти на обслуговування світлофорний об’єкт на перехресті вулиці Свято-Покровська та вулиці Героїв Майдану в селі Нові Петрівці Вишгород</w:t>
      </w:r>
      <w:r w:rsidR="00E9740C">
        <w:rPr>
          <w:sz w:val="28"/>
          <w:szCs w:val="28"/>
          <w:lang w:val="uk-UA"/>
        </w:rPr>
        <w:t xml:space="preserve">ського району Київської області, балансова вартість </w:t>
      </w:r>
      <w:r w:rsidR="008B6093">
        <w:rPr>
          <w:sz w:val="28"/>
          <w:szCs w:val="28"/>
          <w:lang w:val="uk-UA"/>
        </w:rPr>
        <w:t xml:space="preserve">якого </w:t>
      </w:r>
      <w:r w:rsidR="00E9740C">
        <w:rPr>
          <w:sz w:val="28"/>
          <w:szCs w:val="28"/>
          <w:lang w:val="uk-UA"/>
        </w:rPr>
        <w:t xml:space="preserve">становить 776 875 грн. 57 коп. (сімсот сімдесят шість тисяч вісімсот сімдесят п’ять гривень 57 </w:t>
      </w:r>
      <w:proofErr w:type="spellStart"/>
      <w:r w:rsidR="00E9740C">
        <w:rPr>
          <w:sz w:val="28"/>
          <w:szCs w:val="28"/>
          <w:lang w:val="uk-UA"/>
        </w:rPr>
        <w:t>коп</w:t>
      </w:r>
      <w:proofErr w:type="spellEnd"/>
      <w:r w:rsidR="00E9740C">
        <w:rPr>
          <w:sz w:val="28"/>
          <w:szCs w:val="28"/>
          <w:lang w:val="uk-UA"/>
        </w:rPr>
        <w:t>)</w:t>
      </w:r>
      <w:r w:rsidR="008B6093">
        <w:rPr>
          <w:sz w:val="28"/>
          <w:szCs w:val="28"/>
          <w:lang w:val="uk-UA"/>
        </w:rPr>
        <w:t>.</w:t>
      </w:r>
      <w:r w:rsidR="00E9740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</w:t>
      </w:r>
    </w:p>
    <w:p w:rsidR="00E9740C" w:rsidRDefault="00E9740C" w:rsidP="00E9740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E9740C" w:rsidRDefault="00E9740C" w:rsidP="00E9740C">
      <w:pPr>
        <w:tabs>
          <w:tab w:val="left" w:pos="426"/>
        </w:tabs>
        <w:spacing w:before="12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C45B51">
        <w:rPr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 xml:space="preserve">Контроль за виконанням цього рішення </w:t>
      </w:r>
      <w:r>
        <w:rPr>
          <w:color w:val="000000"/>
          <w:sz w:val="28"/>
          <w:szCs w:val="28"/>
          <w:lang w:val="uk-UA"/>
        </w:rPr>
        <w:t xml:space="preserve">покласти на постійну комісію </w:t>
      </w:r>
      <w:r>
        <w:rPr>
          <w:sz w:val="28"/>
          <w:szCs w:val="28"/>
          <w:lang w:val="uk-UA"/>
        </w:rPr>
        <w:t> </w:t>
      </w:r>
      <w:r>
        <w:rPr>
          <w:color w:val="000000"/>
          <w:sz w:val="28"/>
          <w:szCs w:val="28"/>
          <w:lang w:val="uk-UA"/>
        </w:rPr>
        <w:t>з питань бюджету, комунального майна та розвитку інфраструктури села.</w:t>
      </w:r>
    </w:p>
    <w:p w:rsidR="00E9740C" w:rsidRDefault="00E9740C" w:rsidP="00E9740C">
      <w:pPr>
        <w:spacing w:before="120"/>
        <w:ind w:left="720"/>
        <w:jc w:val="both"/>
        <w:rPr>
          <w:sz w:val="28"/>
          <w:szCs w:val="28"/>
          <w:lang w:val="uk-UA"/>
        </w:rPr>
      </w:pPr>
    </w:p>
    <w:p w:rsidR="00C45B51" w:rsidRDefault="00C45B51" w:rsidP="00E9740C">
      <w:pPr>
        <w:jc w:val="both"/>
        <w:rPr>
          <w:sz w:val="28"/>
          <w:szCs w:val="28"/>
          <w:lang w:val="uk-UA"/>
        </w:rPr>
      </w:pPr>
    </w:p>
    <w:p w:rsidR="00B4027F" w:rsidRDefault="00B4027F" w:rsidP="00E9740C">
      <w:pPr>
        <w:jc w:val="both"/>
        <w:rPr>
          <w:sz w:val="28"/>
          <w:szCs w:val="28"/>
          <w:lang w:val="uk-UA"/>
        </w:rPr>
      </w:pPr>
    </w:p>
    <w:p w:rsidR="00474673" w:rsidRPr="008B6093" w:rsidRDefault="00C45B51" w:rsidP="00C45B51">
      <w:pPr>
        <w:rPr>
          <w:i/>
        </w:rPr>
      </w:pPr>
      <w:r w:rsidRPr="008B6093"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  </w:t>
      </w:r>
      <w:r w:rsidR="00B4027F">
        <w:rPr>
          <w:b/>
          <w:i/>
          <w:sz w:val="28"/>
          <w:szCs w:val="28"/>
          <w:lang w:val="uk-UA"/>
        </w:rPr>
        <w:t xml:space="preserve">    </w:t>
      </w:r>
      <w:r w:rsidRPr="008B6093">
        <w:rPr>
          <w:b/>
          <w:i/>
          <w:sz w:val="28"/>
          <w:szCs w:val="28"/>
          <w:lang w:val="uk-UA"/>
        </w:rPr>
        <w:t xml:space="preserve">   Р.М. </w:t>
      </w:r>
      <w:proofErr w:type="spellStart"/>
      <w:r w:rsidRPr="008B6093">
        <w:rPr>
          <w:b/>
          <w:i/>
          <w:sz w:val="28"/>
          <w:szCs w:val="28"/>
          <w:lang w:val="uk-UA"/>
        </w:rPr>
        <w:t>Старен</w:t>
      </w:r>
      <w:r w:rsidR="008B6093" w:rsidRPr="008B6093">
        <w:rPr>
          <w:b/>
          <w:i/>
          <w:sz w:val="28"/>
          <w:szCs w:val="28"/>
          <w:lang w:val="uk-UA"/>
        </w:rPr>
        <w:t>кий</w:t>
      </w:r>
      <w:proofErr w:type="spellEnd"/>
    </w:p>
    <w:sectPr w:rsidR="00474673" w:rsidRPr="008B609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1A04F6"/>
    <w:multiLevelType w:val="hybridMultilevel"/>
    <w:tmpl w:val="9B3CC212"/>
    <w:lvl w:ilvl="0" w:tplc="1E7CC3F2">
      <w:start w:val="1"/>
      <w:numFmt w:val="decimal"/>
      <w:lvlText w:val="%1."/>
      <w:lvlJc w:val="left"/>
      <w:pPr>
        <w:ind w:left="1778" w:hanging="360"/>
      </w:pPr>
      <w:rPr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2F2"/>
    <w:rsid w:val="003C5489"/>
    <w:rsid w:val="00474673"/>
    <w:rsid w:val="004D12F2"/>
    <w:rsid w:val="008B6093"/>
    <w:rsid w:val="00B4027F"/>
    <w:rsid w:val="00C45B51"/>
    <w:rsid w:val="00E97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71814"/>
  <w15:chartTrackingRefBased/>
  <w15:docId w15:val="{06CA59CA-86D6-42E5-BA1C-8D8B58216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5B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093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B609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1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2020-08-04T09:22:00Z</cp:lastPrinted>
  <dcterms:created xsi:type="dcterms:W3CDTF">2020-07-28T05:10:00Z</dcterms:created>
  <dcterms:modified xsi:type="dcterms:W3CDTF">2020-08-04T09:23:00Z</dcterms:modified>
</cp:coreProperties>
</file>