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5D6BA" w14:textId="77777777" w:rsidR="00D410E5" w:rsidRPr="00621CA1" w:rsidRDefault="00D410E5" w:rsidP="00D410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6E78401D" wp14:editId="16409272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B7610" w14:textId="77777777" w:rsidR="00D410E5" w:rsidRPr="00621CA1" w:rsidRDefault="00D410E5" w:rsidP="00D410E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261D0B25" w14:textId="77777777" w:rsidR="00D410E5" w:rsidRPr="00621CA1" w:rsidRDefault="00D410E5" w:rsidP="00D410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43416149" w14:textId="77777777" w:rsidR="00D410E5" w:rsidRPr="00621CA1" w:rsidRDefault="00D410E5" w:rsidP="00D410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3E3DF500" w14:textId="1D278CA8" w:rsidR="00D410E5" w:rsidRPr="007443CF" w:rsidRDefault="00D410E5" w:rsidP="00D410E5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AC3000"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2A0618">
        <w:rPr>
          <w:rFonts w:ascii="Times New Roman" w:hAnsi="Times New Roman"/>
          <w:b/>
          <w:bCs/>
          <w:i/>
          <w:sz w:val="28"/>
          <w:szCs w:val="28"/>
          <w:lang w:val="uk-UA"/>
        </w:rPr>
        <w:t>24</w:t>
      </w:r>
      <w:r w:rsidRPr="00AC3000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AC3000">
        <w:rPr>
          <w:rFonts w:ascii="Times New Roman" w:hAnsi="Times New Roman"/>
          <w:b/>
          <w:bCs/>
          <w:i/>
          <w:sz w:val="28"/>
          <w:szCs w:val="28"/>
          <w:lang w:val="uk-UA"/>
        </w:rPr>
        <w:t>вересня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</w:t>
      </w:r>
      <w:r w:rsidR="002A6B9C">
        <w:rPr>
          <w:rFonts w:ascii="Times New Roman" w:hAnsi="Times New Roman"/>
          <w:b/>
          <w:bCs/>
          <w:i/>
          <w:sz w:val="28"/>
          <w:szCs w:val="28"/>
          <w:lang w:val="uk-UA"/>
        </w:rPr>
        <w:t>6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</w:t>
      </w:r>
      <w:r w:rsidR="00557B58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№ </w:t>
      </w:r>
      <w:r w:rsidR="002A0618">
        <w:rPr>
          <w:rFonts w:ascii="Times New Roman" w:hAnsi="Times New Roman"/>
          <w:b/>
          <w:bCs/>
          <w:i/>
          <w:sz w:val="28"/>
          <w:szCs w:val="28"/>
          <w:lang w:val="uk-UA"/>
        </w:rPr>
        <w:t>573</w:t>
      </w:r>
    </w:p>
    <w:p w14:paraId="69ECE5C7" w14:textId="77777777" w:rsidR="00D410E5" w:rsidRDefault="00D410E5" w:rsidP="00D410E5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4037E8E5" w14:textId="77777777" w:rsidR="00D410E5" w:rsidRPr="00752426" w:rsidRDefault="00D410E5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BEE7EB8" w14:textId="77777777" w:rsidR="00D410E5" w:rsidRPr="00130BEB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30BEB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внесення змін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до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рішення</w:t>
      </w:r>
      <w:r w:rsidRPr="00130B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виконавчого </w:t>
      </w:r>
    </w:p>
    <w:p w14:paraId="47803767" w14:textId="77777777" w:rsidR="00D410E5" w:rsidRPr="00D150F1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комітету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</w:t>
      </w: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ради</w:t>
      </w:r>
    </w:p>
    <w:p w14:paraId="1CDA4D1A" w14:textId="77777777" w:rsidR="00D410E5" w:rsidRPr="00130BEB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150F1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 лютого 2024 року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F1345E">
        <w:rPr>
          <w:rFonts w:ascii="Times New Roman" w:hAnsi="Times New Roman" w:cs="Times New Roman"/>
          <w:b/>
          <w:i/>
          <w:sz w:val="28"/>
          <w:szCs w:val="28"/>
          <w:lang w:val="uk-UA"/>
        </w:rPr>
        <w:t>134</w:t>
      </w:r>
    </w:p>
    <w:p w14:paraId="7DCC9A62" w14:textId="77777777" w:rsidR="00D410E5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створення та облік фонду </w:t>
      </w:r>
    </w:p>
    <w:p w14:paraId="2D4BADCB" w14:textId="77777777" w:rsidR="00D410E5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захисних споруд</w:t>
      </w: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</w:p>
    <w:p w14:paraId="4B5718E4" w14:textId="77777777" w:rsidR="00D410E5" w:rsidRPr="005A7DB7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14:paraId="6762BBFE" w14:textId="77777777" w:rsidR="00D410E5" w:rsidRPr="00E678EB" w:rsidRDefault="00D410E5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1D2DEF5" w14:textId="75FC61CE" w:rsidR="00D410E5" w:rsidRPr="00431BC5" w:rsidRDefault="00D410E5" w:rsidP="00D410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Код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ексу цивільного захисту України</w:t>
      </w: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законів України «Про місцеве самоврядування в Україні», «Про правовий режим воєнного стану», указу Президента України від 24.02.2022 № 64/2022 «Про введення воєнного стану в Україні», Порядку створення, утримання фонду захисних споруд цивільного захисту, виключення таких споруд із фонду та ведення його обліку, затвердженого постановою Кабінету Міністрі</w:t>
      </w:r>
      <w:r w:rsidR="001A0F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 України від 10.03.2017 № 138 (зі змінами)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D443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Вимог </w:t>
      </w:r>
      <w:r w:rsidR="00D4435A" w:rsidRPr="00D4435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щодо здійснення обліку фонду захисних споруд цивільного захисту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затверджених наказом Міністерства внутрішніх спр</w:t>
      </w:r>
      <w:r w:rsidR="00285E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ав України від 09.07.2018 № 579</w:t>
      </w:r>
      <w:r w:rsidR="008131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та розпорядження Вишгородської районної державної адміністрації від 22.05.2026 № 60,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21C0351F" w14:textId="77777777" w:rsidR="00D410E5" w:rsidRPr="00431BC5" w:rsidRDefault="00D410E5" w:rsidP="00D410E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5C2B11D" w14:textId="77777777" w:rsidR="00D410E5" w:rsidRPr="00431BC5" w:rsidRDefault="00D410E5" w:rsidP="00D410E5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791190FB" w14:textId="77777777" w:rsidR="00D410E5" w:rsidRDefault="00D410E5" w:rsidP="00D410E5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Внести зміни до рішення виконавчого комітету Петрівської сільської ради від 20.0</w:t>
      </w:r>
      <w:r w:rsidR="00786C11">
        <w:rPr>
          <w:color w:val="000000"/>
          <w:sz w:val="28"/>
          <w:szCs w:val="28"/>
          <w:shd w:val="clear" w:color="auto" w:fill="FFFFFF"/>
          <w:lang w:val="uk-UA"/>
        </w:rPr>
        <w:t>2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.2024 № 134 «Про створення та облік фонду захисних споруд Петрівської сільської територіальної громади», а саме: </w:t>
      </w:r>
    </w:p>
    <w:p w14:paraId="31F3D928" w14:textId="77777777" w:rsidR="00D410E5" w:rsidRPr="00B07B61" w:rsidRDefault="00D410E5" w:rsidP="00D410E5">
      <w:pPr>
        <w:pStyle w:val="ListParagraph2"/>
        <w:numPr>
          <w:ilvl w:val="1"/>
          <w:numId w:val="1"/>
        </w:numPr>
        <w:tabs>
          <w:tab w:val="left" w:pos="993"/>
        </w:tabs>
        <w:ind w:left="1134" w:hanging="425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 Викласти Додаток до рішення у новій редакції, що додається. </w:t>
      </w:r>
    </w:p>
    <w:p w14:paraId="72DEA3A0" w14:textId="77777777" w:rsidR="00D410E5" w:rsidRPr="00B07B61" w:rsidRDefault="00D410E5" w:rsidP="00D410E5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7B6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залишаю за собою.</w:t>
      </w:r>
    </w:p>
    <w:p w14:paraId="623837FF" w14:textId="77777777" w:rsidR="00D410E5" w:rsidRDefault="00D410E5" w:rsidP="00D410E5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1C909AE" w14:textId="29A92C4F" w:rsidR="00D410E5" w:rsidRDefault="00D410E5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A159589" w14:textId="77777777" w:rsidR="004A623A" w:rsidRDefault="004A623A" w:rsidP="00D410E5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8851C19" w14:textId="77777777" w:rsidR="00D410E5" w:rsidRPr="000959FE" w:rsidRDefault="00D410E5" w:rsidP="00D410E5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6593B449" w14:textId="09168383" w:rsidR="0097093B" w:rsidRDefault="0097093B"/>
    <w:p w14:paraId="6E273EE1" w14:textId="77777777" w:rsidR="00720800" w:rsidRDefault="00720800" w:rsidP="00720800">
      <w:pPr>
        <w:rPr>
          <w:lang w:val="uk-UA"/>
        </w:rPr>
      </w:pPr>
    </w:p>
    <w:p w14:paraId="38AF2AB6" w14:textId="77777777" w:rsidR="004A26EA" w:rsidRDefault="004A26EA" w:rsidP="00720800">
      <w:pPr>
        <w:rPr>
          <w:lang w:val="uk-UA"/>
        </w:rPr>
      </w:pPr>
    </w:p>
    <w:p w14:paraId="33065FA2" w14:textId="77777777" w:rsidR="004A26EA" w:rsidRDefault="004A26EA" w:rsidP="00720800">
      <w:pPr>
        <w:rPr>
          <w:lang w:val="uk-UA"/>
        </w:rPr>
      </w:pPr>
    </w:p>
    <w:p w14:paraId="6F0DC22C" w14:textId="77777777" w:rsidR="004A26EA" w:rsidRDefault="004A26EA" w:rsidP="00720800">
      <w:pPr>
        <w:rPr>
          <w:lang w:val="uk-UA"/>
        </w:rPr>
        <w:sectPr w:rsidR="004A26EA" w:rsidSect="00D410E5">
          <w:pgSz w:w="11906" w:h="16838"/>
          <w:pgMar w:top="567" w:right="566" w:bottom="850" w:left="1701" w:header="708" w:footer="708" w:gutter="0"/>
          <w:cols w:space="708"/>
          <w:docGrid w:linePitch="360"/>
        </w:sectPr>
      </w:pPr>
    </w:p>
    <w:p w14:paraId="450EDE91" w14:textId="6138A067" w:rsidR="004A26EA" w:rsidRDefault="004A26EA" w:rsidP="00D555D7">
      <w:pPr>
        <w:spacing w:after="0" w:line="240" w:lineRule="auto"/>
        <w:ind w:left="11907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4A26EA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Додаток до рішення виконавчого комітету від </w:t>
      </w:r>
      <w:r w:rsidR="002A0618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Pr="004A26EA">
        <w:rPr>
          <w:rFonts w:ascii="Times New Roman" w:hAnsi="Times New Roman" w:cs="Times New Roman"/>
          <w:sz w:val="24"/>
          <w:szCs w:val="24"/>
          <w:lang w:val="uk-UA"/>
        </w:rPr>
        <w:t xml:space="preserve">.09.2026 № </w:t>
      </w:r>
      <w:r w:rsidR="002A0618">
        <w:rPr>
          <w:rFonts w:ascii="Times New Roman" w:hAnsi="Times New Roman" w:cs="Times New Roman"/>
          <w:sz w:val="24"/>
          <w:szCs w:val="24"/>
          <w:lang w:val="uk-UA"/>
        </w:rPr>
        <w:t>573</w:t>
      </w:r>
    </w:p>
    <w:p w14:paraId="20605251" w14:textId="77777777" w:rsidR="00D555D7" w:rsidRDefault="00D555D7" w:rsidP="00D555D7">
      <w:pPr>
        <w:spacing w:after="0" w:line="240" w:lineRule="auto"/>
        <w:ind w:left="11907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A42A852" w14:textId="0CE51BDB" w:rsidR="00D555D7" w:rsidRDefault="00D555D7" w:rsidP="00D555D7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55D7">
        <w:rPr>
          <w:rFonts w:ascii="Times New Roman" w:hAnsi="Times New Roman" w:cs="Times New Roman"/>
          <w:b/>
          <w:sz w:val="28"/>
          <w:szCs w:val="28"/>
          <w:lang w:val="uk-UA"/>
        </w:rPr>
        <w:t>Перелік об’єктів Фонду захисних споруд цивільного захисту</w:t>
      </w:r>
    </w:p>
    <w:p w14:paraId="1FEB86F3" w14:textId="77777777" w:rsidR="00D555D7" w:rsidRDefault="00D555D7" w:rsidP="00D555D7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A4D439" w14:textId="702E5100" w:rsidR="00D555D7" w:rsidRDefault="00D555D7" w:rsidP="00D555D7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D555D7">
        <w:rPr>
          <w:rFonts w:ascii="Times New Roman" w:hAnsi="Times New Roman" w:cs="Times New Roman"/>
          <w:sz w:val="24"/>
          <w:szCs w:val="24"/>
          <w:lang w:val="uk-UA"/>
        </w:rPr>
        <w:t>Відомості про захисні споруди цивільного захисту та споруди подвійного призначення:</w:t>
      </w:r>
    </w:p>
    <w:p w14:paraId="494919EC" w14:textId="77777777" w:rsidR="00D555D7" w:rsidRDefault="00D555D7" w:rsidP="00D555D7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6"/>
        <w:tblW w:w="1516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86"/>
        <w:gridCol w:w="2716"/>
        <w:gridCol w:w="2170"/>
        <w:gridCol w:w="3714"/>
        <w:gridCol w:w="1276"/>
        <w:gridCol w:w="709"/>
        <w:gridCol w:w="1134"/>
        <w:gridCol w:w="2762"/>
      </w:tblGrid>
      <w:tr w:rsidR="00D555D7" w14:paraId="7C74830E" w14:textId="77777777" w:rsidTr="00AA0BAD">
        <w:tc>
          <w:tcPr>
            <w:tcW w:w="686" w:type="dxa"/>
          </w:tcPr>
          <w:p w14:paraId="246653E9" w14:textId="00A03300" w:rsidR="00D555D7" w:rsidRDefault="00D555D7" w:rsidP="00D555D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716" w:type="dxa"/>
          </w:tcPr>
          <w:p w14:paraId="04ADDC47" w14:textId="6D009162" w:rsidR="00D555D7" w:rsidRDefault="00D555D7" w:rsidP="00D555D7">
            <w:pPr>
              <w:ind w:right="-1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балансоутримувача та об’єкта</w:t>
            </w:r>
          </w:p>
        </w:tc>
        <w:tc>
          <w:tcPr>
            <w:tcW w:w="2170" w:type="dxa"/>
          </w:tcPr>
          <w:p w14:paraId="1CE83FF9" w14:textId="17293F55" w:rsidR="00D555D7" w:rsidRDefault="00D555D7" w:rsidP="00D555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Місцезнаходження</w:t>
            </w:r>
          </w:p>
        </w:tc>
        <w:tc>
          <w:tcPr>
            <w:tcW w:w="3714" w:type="dxa"/>
          </w:tcPr>
          <w:p w14:paraId="14EB056E" w14:textId="5B328DCE" w:rsidR="00D555D7" w:rsidRDefault="00D555D7" w:rsidP="00D555D7">
            <w:pPr>
              <w:ind w:left="-79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об’єкта (сховище, протирадіаційні укриття, споруда подвійного призначення із захисними властивостями сховищ, споруди подвійного призначення із захисними властивостями протирадіаційних укриттів)</w:t>
            </w:r>
          </w:p>
        </w:tc>
        <w:tc>
          <w:tcPr>
            <w:tcW w:w="1276" w:type="dxa"/>
          </w:tcPr>
          <w:p w14:paraId="173C1BDD" w14:textId="630AA858" w:rsidR="00D555D7" w:rsidRDefault="00D555D7" w:rsidP="00D555D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Обліковий номер</w:t>
            </w:r>
          </w:p>
        </w:tc>
        <w:tc>
          <w:tcPr>
            <w:tcW w:w="709" w:type="dxa"/>
          </w:tcPr>
          <w:p w14:paraId="7805AB06" w14:textId="0FB33A0C" w:rsidR="00D555D7" w:rsidRDefault="00D555D7" w:rsidP="00D555D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 або група</w:t>
            </w:r>
          </w:p>
        </w:tc>
        <w:tc>
          <w:tcPr>
            <w:tcW w:w="1134" w:type="dxa"/>
          </w:tcPr>
          <w:p w14:paraId="0C7EF8CC" w14:textId="3B74A562" w:rsidR="00D555D7" w:rsidRDefault="00AA0BAD" w:rsidP="00AA0BA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Місткість</w:t>
            </w:r>
          </w:p>
        </w:tc>
        <w:tc>
          <w:tcPr>
            <w:tcW w:w="2762" w:type="dxa"/>
          </w:tcPr>
          <w:p w14:paraId="7E1B6812" w14:textId="21D36118" w:rsidR="00D555D7" w:rsidRDefault="00AA0BAD" w:rsidP="00AA0BAD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Визначені категорії людей (групи населення) для укриття (усі верстви населення, працівники, мешканці будівлі, відвідувачі закладу, тощо)</w:t>
            </w:r>
          </w:p>
        </w:tc>
      </w:tr>
      <w:tr w:rsidR="00D555D7" w14:paraId="15E66925" w14:textId="77777777" w:rsidTr="00AA0BAD">
        <w:tc>
          <w:tcPr>
            <w:tcW w:w="686" w:type="dxa"/>
          </w:tcPr>
          <w:p w14:paraId="1CD4AE58" w14:textId="45409422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716" w:type="dxa"/>
          </w:tcPr>
          <w:p w14:paraId="26311BFE" w14:textId="597FC1F4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70" w:type="dxa"/>
          </w:tcPr>
          <w:p w14:paraId="450BB7B0" w14:textId="1540932C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714" w:type="dxa"/>
          </w:tcPr>
          <w:p w14:paraId="6D92C1A9" w14:textId="695AB72E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</w:tcPr>
          <w:p w14:paraId="321C71B9" w14:textId="58324264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09" w:type="dxa"/>
          </w:tcPr>
          <w:p w14:paraId="08438D51" w14:textId="1B29D8A3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34" w:type="dxa"/>
          </w:tcPr>
          <w:p w14:paraId="22911E5D" w14:textId="2F68A4AE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762" w:type="dxa"/>
          </w:tcPr>
          <w:p w14:paraId="3446A9A2" w14:textId="5C827B47" w:rsidR="00D555D7" w:rsidRDefault="00AA0BAD" w:rsidP="00AA0B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</w:tr>
      <w:tr w:rsidR="00D555D7" w14:paraId="4D4D42D7" w14:textId="77777777" w:rsidTr="00AA0BAD">
        <w:tc>
          <w:tcPr>
            <w:tcW w:w="686" w:type="dxa"/>
          </w:tcPr>
          <w:p w14:paraId="435C7A3F" w14:textId="154EC93E" w:rsidR="00D555D7" w:rsidRPr="00AA0BAD" w:rsidRDefault="00AA0BAD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716" w:type="dxa"/>
          </w:tcPr>
          <w:p w14:paraId="2ED39B93" w14:textId="65B41F5D" w:rsidR="00331315" w:rsidRDefault="00AA0BAD" w:rsidP="00331315">
            <w:pPr>
              <w:ind w:left="-85" w:right="-39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A0BAD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Приватне акціонерне товариство «Національна енергетична компанія «Укренерго», Північне територіальне управління обслуговування мережі</w:t>
            </w:r>
            <w:r w:rsidR="00BC3E18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,</w:t>
            </w:r>
          </w:p>
          <w:p w14:paraId="4DCA9981" w14:textId="6DC80E25" w:rsidR="00331315" w:rsidRPr="00AA0BAD" w:rsidRDefault="00331315" w:rsidP="00AA0BAD">
            <w:pPr>
              <w:ind w:left="-85" w:right="-39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ПС 330 кВ «Північна»</w:t>
            </w:r>
          </w:p>
        </w:tc>
        <w:tc>
          <w:tcPr>
            <w:tcW w:w="2170" w:type="dxa"/>
          </w:tcPr>
          <w:p w14:paraId="706FC2CD" w14:textId="6482570A" w:rsidR="00D555D7" w:rsidRPr="00AA0BAD" w:rsidRDefault="00AA0BAD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AA0BAD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Петрівська сільська територіальна громада, комплекс будівель та споруд №1</w:t>
            </w:r>
          </w:p>
        </w:tc>
        <w:tc>
          <w:tcPr>
            <w:tcW w:w="3714" w:type="dxa"/>
          </w:tcPr>
          <w:p w14:paraId="0A91239E" w14:textId="4DDA597B" w:rsidR="00D555D7" w:rsidRPr="00AA0BAD" w:rsidRDefault="00AA0BAD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сховище</w:t>
            </w:r>
          </w:p>
        </w:tc>
        <w:tc>
          <w:tcPr>
            <w:tcW w:w="1276" w:type="dxa"/>
          </w:tcPr>
          <w:p w14:paraId="2DA871E3" w14:textId="77777777" w:rsidR="00D555D7" w:rsidRDefault="00AA0BAD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167003</w:t>
            </w:r>
          </w:p>
          <w:p w14:paraId="7D102283" w14:textId="5EC45973" w:rsidR="00AA0BAD" w:rsidRPr="00AA0BAD" w:rsidRDefault="00AA0BAD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9" w:type="dxa"/>
          </w:tcPr>
          <w:p w14:paraId="6F08EBAE" w14:textId="10A0F0D9" w:rsidR="00D555D7" w:rsidRPr="00AA0BAD" w:rsidRDefault="00AA0BAD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 клас Б</w:t>
            </w:r>
          </w:p>
        </w:tc>
        <w:tc>
          <w:tcPr>
            <w:tcW w:w="1134" w:type="dxa"/>
          </w:tcPr>
          <w:p w14:paraId="44466839" w14:textId="1E1020D0" w:rsidR="00D555D7" w:rsidRPr="00AA0BAD" w:rsidRDefault="00331315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</w:t>
            </w:r>
          </w:p>
        </w:tc>
        <w:tc>
          <w:tcPr>
            <w:tcW w:w="2762" w:type="dxa"/>
          </w:tcPr>
          <w:p w14:paraId="5C192FD7" w14:textId="34C38E62" w:rsidR="00D555D7" w:rsidRPr="00AA0BAD" w:rsidRDefault="00331315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для відвідувачів та працівників</w:t>
            </w:r>
          </w:p>
        </w:tc>
      </w:tr>
      <w:tr w:rsidR="00723B68" w14:paraId="4C32C087" w14:textId="77777777" w:rsidTr="00723B68">
        <w:trPr>
          <w:trHeight w:val="503"/>
        </w:trPr>
        <w:tc>
          <w:tcPr>
            <w:tcW w:w="686" w:type="dxa"/>
            <w:vMerge w:val="restart"/>
          </w:tcPr>
          <w:p w14:paraId="280A15FD" w14:textId="3225D487" w:rsidR="00723B68" w:rsidRPr="00AA0BAD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716" w:type="dxa"/>
            <w:vMerge w:val="restart"/>
          </w:tcPr>
          <w:p w14:paraId="25FA4342" w14:textId="23D75CEC" w:rsidR="00723B68" w:rsidRPr="00331315" w:rsidRDefault="00723B68" w:rsidP="00381CE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33131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Новопетрівський</w:t>
            </w:r>
            <w:proofErr w:type="spellEnd"/>
            <w:r w:rsidRPr="0033131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ліцей Петрівської 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сільської ради</w:t>
            </w:r>
          </w:p>
        </w:tc>
        <w:tc>
          <w:tcPr>
            <w:tcW w:w="2170" w:type="dxa"/>
            <w:vMerge w:val="restart"/>
          </w:tcPr>
          <w:p w14:paraId="0CF3053C" w14:textId="25D8F3C1" w:rsidR="00723B68" w:rsidRPr="00331315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33131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Нові Петрівці, вул. Ярослава Мудрого, 14</w:t>
            </w:r>
          </w:p>
        </w:tc>
        <w:tc>
          <w:tcPr>
            <w:tcW w:w="3714" w:type="dxa"/>
            <w:vMerge w:val="restart"/>
          </w:tcPr>
          <w:p w14:paraId="621C827F" w14:textId="6EDE26AD" w:rsidR="00723B68" w:rsidRPr="00835DCD" w:rsidRDefault="00723B68" w:rsidP="0033131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835DCD">
              <w:rPr>
                <w:rFonts w:ascii="Times New Roman" w:hAnsi="Times New Roman" w:cs="Times New Roman"/>
                <w:lang w:val="uk-UA"/>
              </w:rPr>
              <w:t>протирадіаційне укриття</w:t>
            </w:r>
          </w:p>
        </w:tc>
        <w:tc>
          <w:tcPr>
            <w:tcW w:w="1276" w:type="dxa"/>
            <w:vMerge w:val="restart"/>
          </w:tcPr>
          <w:p w14:paraId="7AC728B6" w14:textId="4BE914D9" w:rsidR="00723B68" w:rsidRPr="00AA0BAD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123520</w:t>
            </w:r>
          </w:p>
        </w:tc>
        <w:tc>
          <w:tcPr>
            <w:tcW w:w="709" w:type="dxa"/>
            <w:vMerge w:val="restart"/>
          </w:tcPr>
          <w:p w14:paraId="4571C182" w14:textId="5E536F4F" w:rsidR="00723B68" w:rsidRPr="00AA0BAD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П-4</w:t>
            </w:r>
          </w:p>
        </w:tc>
        <w:tc>
          <w:tcPr>
            <w:tcW w:w="1134" w:type="dxa"/>
          </w:tcPr>
          <w:p w14:paraId="2E618F25" w14:textId="77777777" w:rsidR="00723B68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140</w:t>
            </w:r>
          </w:p>
          <w:p w14:paraId="38196794" w14:textId="4A15CB7C" w:rsidR="00723B68" w:rsidRPr="00AA0BAD" w:rsidRDefault="00723B68" w:rsidP="00723B68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62" w:type="dxa"/>
          </w:tcPr>
          <w:p w14:paraId="41A759F4" w14:textId="525651A3" w:rsidR="00723B68" w:rsidRPr="00AA0BAD" w:rsidRDefault="00723B68" w:rsidP="00723B6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для учнів та персоналу закладу</w:t>
            </w:r>
          </w:p>
        </w:tc>
      </w:tr>
      <w:tr w:rsidR="00723B68" w14:paraId="6E17144F" w14:textId="77777777" w:rsidTr="00AA0BAD">
        <w:trPr>
          <w:trHeight w:val="502"/>
        </w:trPr>
        <w:tc>
          <w:tcPr>
            <w:tcW w:w="686" w:type="dxa"/>
            <w:vMerge/>
          </w:tcPr>
          <w:p w14:paraId="087249D3" w14:textId="77777777" w:rsidR="00723B68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16" w:type="dxa"/>
            <w:vMerge/>
          </w:tcPr>
          <w:p w14:paraId="2386E24C" w14:textId="77777777" w:rsidR="00723B68" w:rsidRPr="00331315" w:rsidRDefault="00723B68" w:rsidP="00381CE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2170" w:type="dxa"/>
            <w:vMerge/>
          </w:tcPr>
          <w:p w14:paraId="08A436E5" w14:textId="77777777" w:rsidR="00723B68" w:rsidRPr="00331315" w:rsidRDefault="00723B68" w:rsidP="00AA0B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</w:p>
        </w:tc>
        <w:tc>
          <w:tcPr>
            <w:tcW w:w="3714" w:type="dxa"/>
            <w:vMerge/>
          </w:tcPr>
          <w:p w14:paraId="1EDAB0A5" w14:textId="77777777" w:rsidR="00723B68" w:rsidRPr="00835DCD" w:rsidRDefault="00723B68" w:rsidP="0033131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  <w:vMerge/>
          </w:tcPr>
          <w:p w14:paraId="46B763AC" w14:textId="77777777" w:rsidR="00723B68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9" w:type="dxa"/>
            <w:vMerge/>
          </w:tcPr>
          <w:p w14:paraId="0477A8C0" w14:textId="77777777" w:rsidR="00723B68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34" w:type="dxa"/>
          </w:tcPr>
          <w:p w14:paraId="7D916ECA" w14:textId="5EA01FE2" w:rsidR="00723B68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40</w:t>
            </w:r>
          </w:p>
        </w:tc>
        <w:tc>
          <w:tcPr>
            <w:tcW w:w="2762" w:type="dxa"/>
          </w:tcPr>
          <w:p w14:paraId="4F543F8E" w14:textId="6A866E01" w:rsidR="00723B68" w:rsidRDefault="00723B68" w:rsidP="00AA0B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населення (не під час освітнього процесу)</w:t>
            </w:r>
          </w:p>
        </w:tc>
      </w:tr>
    </w:tbl>
    <w:p w14:paraId="14745485" w14:textId="77777777" w:rsidR="00D555D7" w:rsidRPr="00D555D7" w:rsidRDefault="00D555D7" w:rsidP="00D555D7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67608484" w14:textId="412DD942" w:rsidR="00331315" w:rsidRDefault="00331315" w:rsidP="0033131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D555D7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>
        <w:rPr>
          <w:rFonts w:ascii="Times New Roman" w:hAnsi="Times New Roman" w:cs="Times New Roman"/>
          <w:sz w:val="24"/>
          <w:szCs w:val="24"/>
          <w:lang w:val="uk-UA"/>
        </w:rPr>
        <w:t>найпростіші укриття та первинні (мобільні) укриття</w:t>
      </w:r>
      <w:r w:rsidRPr="00D555D7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16F48089" w14:textId="77777777" w:rsidR="00331315" w:rsidRDefault="00331315" w:rsidP="0033131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6"/>
        <w:tblW w:w="15167" w:type="dxa"/>
        <w:tblInd w:w="392" w:type="dxa"/>
        <w:tblLook w:val="04A0" w:firstRow="1" w:lastRow="0" w:firstColumn="1" w:lastColumn="0" w:noHBand="0" w:noVBand="1"/>
      </w:tblPr>
      <w:tblGrid>
        <w:gridCol w:w="709"/>
        <w:gridCol w:w="5811"/>
        <w:gridCol w:w="2552"/>
        <w:gridCol w:w="1276"/>
        <w:gridCol w:w="4819"/>
      </w:tblGrid>
      <w:tr w:rsidR="0064132F" w14:paraId="28058B27" w14:textId="77777777" w:rsidTr="00AB7FFA">
        <w:tc>
          <w:tcPr>
            <w:tcW w:w="709" w:type="dxa"/>
          </w:tcPr>
          <w:p w14:paraId="1773FB0A" w14:textId="417D65C5" w:rsidR="0064132F" w:rsidRDefault="0064132F" w:rsidP="0064132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5811" w:type="dxa"/>
          </w:tcPr>
          <w:p w14:paraId="5772640E" w14:textId="56558360" w:rsidR="0064132F" w:rsidRDefault="00835DCD" w:rsidP="00641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балансоутримувача та об’єкта</w:t>
            </w:r>
          </w:p>
        </w:tc>
        <w:tc>
          <w:tcPr>
            <w:tcW w:w="2552" w:type="dxa"/>
          </w:tcPr>
          <w:p w14:paraId="5A755A7B" w14:textId="03AF7A88" w:rsidR="0064132F" w:rsidRDefault="00835DCD" w:rsidP="00641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Місцезнаходження (за відсутності визначеної адреси – географічної координати)</w:t>
            </w:r>
          </w:p>
        </w:tc>
        <w:tc>
          <w:tcPr>
            <w:tcW w:w="1276" w:type="dxa"/>
          </w:tcPr>
          <w:p w14:paraId="631D0203" w14:textId="08304A34" w:rsidR="0064132F" w:rsidRDefault="00835DCD" w:rsidP="00641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Місткість</w:t>
            </w:r>
          </w:p>
        </w:tc>
        <w:tc>
          <w:tcPr>
            <w:tcW w:w="4819" w:type="dxa"/>
          </w:tcPr>
          <w:p w14:paraId="6AE32B6B" w14:textId="34B14304" w:rsidR="0064132F" w:rsidRDefault="00835DCD" w:rsidP="00641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Визначені категорії людей (групи населення) для укриття (усі верстви населення, працівники, мешканці будівлі, відвідувачі закладу, тощо)</w:t>
            </w:r>
          </w:p>
        </w:tc>
      </w:tr>
      <w:tr w:rsidR="00002710" w14:paraId="5574F70E" w14:textId="77777777" w:rsidTr="00AB7FFA">
        <w:trPr>
          <w:trHeight w:val="479"/>
        </w:trPr>
        <w:tc>
          <w:tcPr>
            <w:tcW w:w="15167" w:type="dxa"/>
            <w:gridSpan w:val="5"/>
            <w:vAlign w:val="center"/>
          </w:tcPr>
          <w:p w14:paraId="55C3D952" w14:textId="70CAE134" w:rsidR="00F64B25" w:rsidRPr="00F64B25" w:rsidRDefault="00F64B25" w:rsidP="00F64B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</w:t>
            </w:r>
            <w:r w:rsidR="00002710" w:rsidRPr="000027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айпростіші укриття</w:t>
            </w:r>
          </w:p>
        </w:tc>
      </w:tr>
      <w:tr w:rsidR="00236903" w14:paraId="4431D347" w14:textId="77777777" w:rsidTr="00AB7FFA">
        <w:trPr>
          <w:trHeight w:val="255"/>
        </w:trPr>
        <w:tc>
          <w:tcPr>
            <w:tcW w:w="709" w:type="dxa"/>
            <w:vMerge w:val="restart"/>
          </w:tcPr>
          <w:p w14:paraId="77B82491" w14:textId="0F64D0BD" w:rsidR="00236903" w:rsidRPr="00DD03B7" w:rsidRDefault="00236903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5811" w:type="dxa"/>
            <w:vMerge w:val="restart"/>
          </w:tcPr>
          <w:p w14:paraId="6E5FC0DD" w14:textId="221BA0A0" w:rsidR="00236903" w:rsidRPr="00DD03B7" w:rsidRDefault="00236903" w:rsidP="00D6523A">
            <w:pPr>
              <w:ind w:left="-85" w:right="-39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DD03B7">
              <w:rPr>
                <w:rFonts w:ascii="Times New Roman" w:hAnsi="Times New Roman" w:cs="Times New Roman"/>
                <w:lang w:val="uk-UA"/>
              </w:rPr>
              <w:t>Лютізький</w:t>
            </w:r>
            <w:proofErr w:type="spellEnd"/>
            <w:r w:rsidRPr="00DD03B7">
              <w:rPr>
                <w:rFonts w:ascii="Times New Roman" w:hAnsi="Times New Roman" w:cs="Times New Roman"/>
                <w:lang w:val="uk-UA"/>
              </w:rPr>
              <w:t xml:space="preserve"> ліцей Петрівської </w:t>
            </w:r>
            <w:r w:rsidR="00381CE7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сільської ради</w:t>
            </w:r>
          </w:p>
        </w:tc>
        <w:tc>
          <w:tcPr>
            <w:tcW w:w="2552" w:type="dxa"/>
            <w:vMerge w:val="restart"/>
          </w:tcPr>
          <w:p w14:paraId="6A76D798" w14:textId="42CC5445" w:rsidR="00236903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с. Лютіж, вул. Визволителів, 51</w:t>
            </w:r>
          </w:p>
        </w:tc>
        <w:tc>
          <w:tcPr>
            <w:tcW w:w="1276" w:type="dxa"/>
          </w:tcPr>
          <w:p w14:paraId="6C39BF0D" w14:textId="6B6ADDFF" w:rsidR="00236903" w:rsidRPr="00DD03B7" w:rsidRDefault="00236903" w:rsidP="0023690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540</w:t>
            </w:r>
          </w:p>
        </w:tc>
        <w:tc>
          <w:tcPr>
            <w:tcW w:w="4819" w:type="dxa"/>
          </w:tcPr>
          <w:p w14:paraId="7E6357F2" w14:textId="5908214D" w:rsidR="00236903" w:rsidRPr="00DD03B7" w:rsidRDefault="00236903" w:rsidP="0023690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учнів та персоналу закладу</w:t>
            </w:r>
          </w:p>
        </w:tc>
      </w:tr>
      <w:tr w:rsidR="00236903" w14:paraId="295FCF4B" w14:textId="77777777" w:rsidTr="00AB7FFA">
        <w:trPr>
          <w:trHeight w:val="255"/>
        </w:trPr>
        <w:tc>
          <w:tcPr>
            <w:tcW w:w="709" w:type="dxa"/>
            <w:vMerge/>
          </w:tcPr>
          <w:p w14:paraId="5A203CAB" w14:textId="77777777" w:rsidR="00236903" w:rsidRPr="00DD03B7" w:rsidRDefault="00236903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1" w:type="dxa"/>
            <w:vMerge/>
          </w:tcPr>
          <w:p w14:paraId="21C44F41" w14:textId="77777777" w:rsidR="00236903" w:rsidRPr="00DD03B7" w:rsidRDefault="00236903" w:rsidP="00D6523A">
            <w:pPr>
              <w:ind w:left="-85" w:right="-39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vMerge/>
          </w:tcPr>
          <w:p w14:paraId="03213002" w14:textId="77777777" w:rsidR="00236903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14:paraId="2B3B6377" w14:textId="4212898F" w:rsidR="00236903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200</w:t>
            </w:r>
          </w:p>
        </w:tc>
        <w:tc>
          <w:tcPr>
            <w:tcW w:w="4819" w:type="dxa"/>
          </w:tcPr>
          <w:p w14:paraId="2063A28D" w14:textId="0A7FF20C" w:rsidR="00236903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населення (не під час освітнього процесу)</w:t>
            </w:r>
          </w:p>
        </w:tc>
      </w:tr>
      <w:tr w:rsidR="00236903" w14:paraId="7E27DCAD" w14:textId="77777777" w:rsidTr="00AB7FFA">
        <w:trPr>
          <w:trHeight w:val="255"/>
        </w:trPr>
        <w:tc>
          <w:tcPr>
            <w:tcW w:w="709" w:type="dxa"/>
            <w:vMerge w:val="restart"/>
          </w:tcPr>
          <w:p w14:paraId="46832814" w14:textId="29A8A5CC" w:rsidR="00236903" w:rsidRPr="00DD03B7" w:rsidRDefault="00236903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811" w:type="dxa"/>
            <w:vMerge w:val="restart"/>
          </w:tcPr>
          <w:p w14:paraId="30A56693" w14:textId="7995D4D7" w:rsidR="00236903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 xml:space="preserve">Петрівський ліцей Петрівської </w:t>
            </w:r>
            <w:r w:rsidR="00381CE7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сільської ради</w:t>
            </w:r>
          </w:p>
        </w:tc>
        <w:tc>
          <w:tcPr>
            <w:tcW w:w="2552" w:type="dxa"/>
            <w:vMerge w:val="restart"/>
          </w:tcPr>
          <w:p w14:paraId="545CF10A" w14:textId="7FA78B8B" w:rsidR="00236903" w:rsidRPr="00DD03B7" w:rsidRDefault="00236903" w:rsidP="00D6523A">
            <w:pPr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с. Старі Петрівці, вул. Князя-Святослава, 171-А</w:t>
            </w:r>
          </w:p>
        </w:tc>
        <w:tc>
          <w:tcPr>
            <w:tcW w:w="1276" w:type="dxa"/>
          </w:tcPr>
          <w:p w14:paraId="0C97EC18" w14:textId="106D4A2C" w:rsidR="00236903" w:rsidRPr="00DD03B7" w:rsidRDefault="00236903" w:rsidP="0023690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950</w:t>
            </w:r>
          </w:p>
        </w:tc>
        <w:tc>
          <w:tcPr>
            <w:tcW w:w="4819" w:type="dxa"/>
          </w:tcPr>
          <w:p w14:paraId="3B4917EE" w14:textId="7D0C04EE" w:rsidR="00236903" w:rsidRPr="00DD03B7" w:rsidRDefault="00236903" w:rsidP="0023690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учнів та персоналу закладу</w:t>
            </w:r>
          </w:p>
        </w:tc>
      </w:tr>
      <w:tr w:rsidR="00236903" w14:paraId="0C52743B" w14:textId="77777777" w:rsidTr="00AB7FFA">
        <w:trPr>
          <w:trHeight w:val="255"/>
        </w:trPr>
        <w:tc>
          <w:tcPr>
            <w:tcW w:w="709" w:type="dxa"/>
            <w:vMerge/>
          </w:tcPr>
          <w:p w14:paraId="06ADF586" w14:textId="77777777" w:rsidR="00236903" w:rsidRPr="00DD03B7" w:rsidRDefault="00236903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1" w:type="dxa"/>
            <w:vMerge/>
          </w:tcPr>
          <w:p w14:paraId="5AB0D418" w14:textId="77777777" w:rsidR="00236903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vMerge/>
          </w:tcPr>
          <w:p w14:paraId="4CC58252" w14:textId="77777777" w:rsidR="00236903" w:rsidRPr="00DD03B7" w:rsidRDefault="00236903" w:rsidP="00D6523A">
            <w:pPr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14:paraId="50256951" w14:textId="4BC3291D" w:rsidR="00236903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80</w:t>
            </w:r>
          </w:p>
        </w:tc>
        <w:tc>
          <w:tcPr>
            <w:tcW w:w="4819" w:type="dxa"/>
          </w:tcPr>
          <w:p w14:paraId="464626FC" w14:textId="66FA28BD" w:rsidR="00236903" w:rsidRPr="00DD03B7" w:rsidRDefault="00236903" w:rsidP="00E46F4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населення</w:t>
            </w:r>
          </w:p>
        </w:tc>
      </w:tr>
      <w:tr w:rsidR="00002710" w14:paraId="74F1F8BA" w14:textId="77777777" w:rsidTr="00AB7FFA">
        <w:trPr>
          <w:trHeight w:val="255"/>
        </w:trPr>
        <w:tc>
          <w:tcPr>
            <w:tcW w:w="709" w:type="dxa"/>
            <w:vMerge w:val="restart"/>
          </w:tcPr>
          <w:p w14:paraId="5A49C32B" w14:textId="45ED535C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lastRenderedPageBreak/>
              <w:t>3</w:t>
            </w:r>
          </w:p>
        </w:tc>
        <w:tc>
          <w:tcPr>
            <w:tcW w:w="5811" w:type="dxa"/>
            <w:vMerge w:val="restart"/>
          </w:tcPr>
          <w:p w14:paraId="5AD13F3B" w14:textId="2C6966B5" w:rsidR="00002710" w:rsidRPr="00DD03B7" w:rsidRDefault="00002710" w:rsidP="00AB7FF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К</w:t>
            </w:r>
            <w:r w:rsidR="00AB7FFA">
              <w:rPr>
                <w:rFonts w:ascii="Times New Roman" w:hAnsi="Times New Roman" w:cs="Times New Roman"/>
                <w:lang w:val="uk-UA"/>
              </w:rPr>
              <w:t>омунальний заклад дошкільної освіти</w:t>
            </w:r>
            <w:r w:rsidRPr="00DD03B7">
              <w:rPr>
                <w:rFonts w:ascii="Times New Roman" w:hAnsi="Times New Roman" w:cs="Times New Roman"/>
                <w:lang w:val="uk-UA"/>
              </w:rPr>
              <w:t xml:space="preserve"> «Петрик» Петрівської </w:t>
            </w:r>
            <w:r w:rsidR="00381CE7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сільської ради</w:t>
            </w:r>
          </w:p>
        </w:tc>
        <w:tc>
          <w:tcPr>
            <w:tcW w:w="2552" w:type="dxa"/>
            <w:vMerge w:val="restart"/>
          </w:tcPr>
          <w:p w14:paraId="2873A8E1" w14:textId="5E7E1F4F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с. Нові Петрівці, вул. Ново-Київська, 137</w:t>
            </w:r>
          </w:p>
        </w:tc>
        <w:tc>
          <w:tcPr>
            <w:tcW w:w="1276" w:type="dxa"/>
          </w:tcPr>
          <w:p w14:paraId="78228F89" w14:textId="18E404A3" w:rsidR="00002710" w:rsidRPr="00DD03B7" w:rsidRDefault="00002710" w:rsidP="0000271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600</w:t>
            </w:r>
          </w:p>
        </w:tc>
        <w:tc>
          <w:tcPr>
            <w:tcW w:w="4819" w:type="dxa"/>
          </w:tcPr>
          <w:p w14:paraId="60E965C4" w14:textId="08AE5178" w:rsidR="00002710" w:rsidRPr="00DD03B7" w:rsidRDefault="00002710" w:rsidP="00AB7FF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 xml:space="preserve">для </w:t>
            </w:r>
            <w:r w:rsidR="00AB7FFA">
              <w:rPr>
                <w:rFonts w:ascii="Times New Roman" w:hAnsi="Times New Roman" w:cs="Times New Roman"/>
                <w:lang w:val="uk-UA"/>
              </w:rPr>
              <w:t>вихованців</w:t>
            </w:r>
            <w:r w:rsidRPr="00DD03B7">
              <w:rPr>
                <w:rFonts w:ascii="Times New Roman" w:hAnsi="Times New Roman" w:cs="Times New Roman"/>
                <w:lang w:val="uk-UA"/>
              </w:rPr>
              <w:t xml:space="preserve"> та персоналу закладу</w:t>
            </w:r>
          </w:p>
        </w:tc>
      </w:tr>
      <w:tr w:rsidR="00002710" w14:paraId="6881B7EE" w14:textId="77777777" w:rsidTr="00AB7FFA">
        <w:trPr>
          <w:trHeight w:val="255"/>
        </w:trPr>
        <w:tc>
          <w:tcPr>
            <w:tcW w:w="709" w:type="dxa"/>
            <w:vMerge/>
          </w:tcPr>
          <w:p w14:paraId="6E2033AD" w14:textId="77777777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811" w:type="dxa"/>
            <w:vMerge/>
          </w:tcPr>
          <w:p w14:paraId="646B5F38" w14:textId="77777777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vMerge/>
          </w:tcPr>
          <w:p w14:paraId="0630CC6D" w14:textId="77777777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14:paraId="191F265A" w14:textId="7E92A18A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200</w:t>
            </w:r>
          </w:p>
        </w:tc>
        <w:tc>
          <w:tcPr>
            <w:tcW w:w="4819" w:type="dxa"/>
          </w:tcPr>
          <w:p w14:paraId="5B0EF960" w14:textId="5FE4804F" w:rsidR="00002710" w:rsidRPr="00DD03B7" w:rsidRDefault="00002710" w:rsidP="00E46F4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населення</w:t>
            </w:r>
          </w:p>
        </w:tc>
      </w:tr>
      <w:tr w:rsidR="00D6523A" w14:paraId="74C2B561" w14:textId="77777777" w:rsidTr="00AB7FFA">
        <w:tc>
          <w:tcPr>
            <w:tcW w:w="709" w:type="dxa"/>
          </w:tcPr>
          <w:p w14:paraId="01DFE053" w14:textId="3CA3B881" w:rsidR="00D6523A" w:rsidRPr="00DD03B7" w:rsidRDefault="00D6523A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5811" w:type="dxa"/>
          </w:tcPr>
          <w:p w14:paraId="04AD8116" w14:textId="562529A4" w:rsidR="00D6523A" w:rsidRPr="00DD03B7" w:rsidRDefault="00AB7FFA" w:rsidP="00AB7FFA">
            <w:pPr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B7FF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Релігійна організація "Релігійна громада Свято-Покровська парафія Київської єпархії Української православної церкви (православної церкви України) с. Нові Петрівці Вишгородського району Київської області"</w:t>
            </w:r>
          </w:p>
        </w:tc>
        <w:tc>
          <w:tcPr>
            <w:tcW w:w="2552" w:type="dxa"/>
          </w:tcPr>
          <w:p w14:paraId="0F3DCD90" w14:textId="27841482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с. Нові Петрівці, вул. Свято-Покровська, 235</w:t>
            </w:r>
          </w:p>
        </w:tc>
        <w:tc>
          <w:tcPr>
            <w:tcW w:w="1276" w:type="dxa"/>
          </w:tcPr>
          <w:p w14:paraId="5103CA00" w14:textId="55A2C086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4819" w:type="dxa"/>
          </w:tcPr>
          <w:p w14:paraId="1969392A" w14:textId="17A068F6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вірян та населення</w:t>
            </w:r>
          </w:p>
        </w:tc>
      </w:tr>
      <w:tr w:rsidR="00D6523A" w14:paraId="0E5AD54B" w14:textId="77777777" w:rsidTr="00AB7FFA">
        <w:tc>
          <w:tcPr>
            <w:tcW w:w="709" w:type="dxa"/>
          </w:tcPr>
          <w:p w14:paraId="6CB5421F" w14:textId="6FE9FCA9" w:rsidR="00D6523A" w:rsidRPr="00DD03B7" w:rsidRDefault="00D6523A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5811" w:type="dxa"/>
          </w:tcPr>
          <w:p w14:paraId="00B69115" w14:textId="475CFFF3" w:rsidR="00D6523A" w:rsidRPr="00DD03B7" w:rsidRDefault="00AB7FFA" w:rsidP="00AB7FFA">
            <w:pPr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B7FF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Релігійна організація "Релігійна громада парафія на честь Різдва Пресвятої Богородиці Київської єпархії Української православної церкви (православної церкви України) с. Лютіж Вишгородського району Київської області"</w:t>
            </w:r>
          </w:p>
        </w:tc>
        <w:tc>
          <w:tcPr>
            <w:tcW w:w="2552" w:type="dxa"/>
          </w:tcPr>
          <w:p w14:paraId="76E882CE" w14:textId="11138DE8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Лютіж, вул. Миру, 12-А</w:t>
            </w:r>
          </w:p>
        </w:tc>
        <w:tc>
          <w:tcPr>
            <w:tcW w:w="1276" w:type="dxa"/>
          </w:tcPr>
          <w:p w14:paraId="50EF112C" w14:textId="68B58EBC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4819" w:type="dxa"/>
          </w:tcPr>
          <w:p w14:paraId="7E729F6B" w14:textId="1EAC3096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вірян та населення</w:t>
            </w:r>
          </w:p>
        </w:tc>
      </w:tr>
      <w:tr w:rsidR="00D6523A" w14:paraId="2557B91A" w14:textId="77777777" w:rsidTr="00AB7FFA">
        <w:tc>
          <w:tcPr>
            <w:tcW w:w="709" w:type="dxa"/>
          </w:tcPr>
          <w:p w14:paraId="4DB556AB" w14:textId="7E8ECA63" w:rsidR="00D6523A" w:rsidRPr="00DD03B7" w:rsidRDefault="00D6523A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5811" w:type="dxa"/>
          </w:tcPr>
          <w:p w14:paraId="40CAAF58" w14:textId="13F6E26A" w:rsidR="00D6523A" w:rsidRPr="00DD03B7" w:rsidRDefault="00D6523A" w:rsidP="0081542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</w:t>
            </w:r>
            <w:r w:rsidR="0081542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риватна організація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  <w:r w:rsidR="0081542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(установа, заклад) Приватний заклад 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"З</w:t>
            </w:r>
            <w:r w:rsidR="0081542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аклад дошкільної освіти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"</w:t>
            </w:r>
            <w:proofErr w:type="spellStart"/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Бамбіні</w:t>
            </w:r>
            <w:proofErr w:type="spellEnd"/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вілла"</w:t>
            </w:r>
          </w:p>
        </w:tc>
        <w:tc>
          <w:tcPr>
            <w:tcW w:w="2552" w:type="dxa"/>
          </w:tcPr>
          <w:p w14:paraId="3AB598EA" w14:textId="3637A61E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Нові Петрівці, вул. Івана Богуна, 34</w:t>
            </w:r>
          </w:p>
        </w:tc>
        <w:tc>
          <w:tcPr>
            <w:tcW w:w="1276" w:type="dxa"/>
          </w:tcPr>
          <w:p w14:paraId="63B80998" w14:textId="44975910" w:rsidR="00D6523A" w:rsidRPr="00DD03B7" w:rsidRDefault="00236903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40</w:t>
            </w:r>
          </w:p>
        </w:tc>
        <w:tc>
          <w:tcPr>
            <w:tcW w:w="4819" w:type="dxa"/>
          </w:tcPr>
          <w:p w14:paraId="30012E72" w14:textId="2A4A6D1E" w:rsidR="00236903" w:rsidRPr="00DD03B7" w:rsidRDefault="00236903" w:rsidP="0023690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 xml:space="preserve">для </w:t>
            </w:r>
            <w:r w:rsidR="00AB7FFA">
              <w:rPr>
                <w:rFonts w:ascii="Times New Roman" w:hAnsi="Times New Roman" w:cs="Times New Roman"/>
                <w:lang w:val="uk-UA"/>
              </w:rPr>
              <w:t>вихованців</w:t>
            </w:r>
            <w:r w:rsidRPr="00DD03B7">
              <w:rPr>
                <w:rFonts w:ascii="Times New Roman" w:hAnsi="Times New Roman" w:cs="Times New Roman"/>
                <w:lang w:val="uk-UA"/>
              </w:rPr>
              <w:t xml:space="preserve"> та персоналу закладу</w:t>
            </w:r>
          </w:p>
          <w:p w14:paraId="2654FC17" w14:textId="77777777" w:rsidR="00D6523A" w:rsidRPr="00DD03B7" w:rsidRDefault="00D6523A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02710" w14:paraId="54664507" w14:textId="77777777" w:rsidTr="00AB7FFA">
        <w:tc>
          <w:tcPr>
            <w:tcW w:w="709" w:type="dxa"/>
          </w:tcPr>
          <w:p w14:paraId="3164DD82" w14:textId="46F746DA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5811" w:type="dxa"/>
          </w:tcPr>
          <w:p w14:paraId="05928D83" w14:textId="7D1E494C" w:rsidR="00002710" w:rsidRPr="0081542A" w:rsidRDefault="0081542A" w:rsidP="008154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риватна організація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(установа, заклад) «Приватний заклад дошкільної освіти</w:t>
            </w:r>
            <w:r w:rsidR="00002710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"</w:t>
            </w:r>
            <w:proofErr w:type="spellStart"/>
            <w:r w:rsidR="00002710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Брайт</w:t>
            </w:r>
            <w:proofErr w:type="spellEnd"/>
            <w:r w:rsidR="00002710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  <w:proofErr w:type="spellStart"/>
            <w:r w:rsidR="00002710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Кідс</w:t>
            </w:r>
            <w:proofErr w:type="spellEnd"/>
            <w:r w:rsidR="00002710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села Нові Петрівці Київської області»</w:t>
            </w:r>
          </w:p>
        </w:tc>
        <w:tc>
          <w:tcPr>
            <w:tcW w:w="2552" w:type="dxa"/>
          </w:tcPr>
          <w:p w14:paraId="624B806D" w14:textId="78EB6A0E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Нові Петрівці, вул. Польова, 64</w:t>
            </w:r>
          </w:p>
        </w:tc>
        <w:tc>
          <w:tcPr>
            <w:tcW w:w="1276" w:type="dxa"/>
          </w:tcPr>
          <w:p w14:paraId="058ACB64" w14:textId="1A02513B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35</w:t>
            </w:r>
          </w:p>
        </w:tc>
        <w:tc>
          <w:tcPr>
            <w:tcW w:w="4819" w:type="dxa"/>
          </w:tcPr>
          <w:p w14:paraId="5F6936CE" w14:textId="7938C1D3" w:rsidR="00002710" w:rsidRPr="00DD03B7" w:rsidRDefault="00002710" w:rsidP="00E46F4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 xml:space="preserve">для </w:t>
            </w:r>
            <w:r w:rsidR="00AB7FFA">
              <w:rPr>
                <w:rFonts w:ascii="Times New Roman" w:hAnsi="Times New Roman" w:cs="Times New Roman"/>
                <w:lang w:val="uk-UA"/>
              </w:rPr>
              <w:t>вихованців</w:t>
            </w:r>
            <w:r w:rsidRPr="00DD03B7">
              <w:rPr>
                <w:rFonts w:ascii="Times New Roman" w:hAnsi="Times New Roman" w:cs="Times New Roman"/>
                <w:lang w:val="uk-UA"/>
              </w:rPr>
              <w:t xml:space="preserve"> та персоналу закладу</w:t>
            </w:r>
          </w:p>
          <w:p w14:paraId="38A95D1F" w14:textId="77777777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02710" w14:paraId="3AFE0D22" w14:textId="77777777" w:rsidTr="00AB7FFA">
        <w:tc>
          <w:tcPr>
            <w:tcW w:w="709" w:type="dxa"/>
          </w:tcPr>
          <w:p w14:paraId="2C938AA3" w14:textId="2DB9768B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5811" w:type="dxa"/>
          </w:tcPr>
          <w:p w14:paraId="333A4E75" w14:textId="71399ED8" w:rsidR="00002710" w:rsidRPr="00DD03B7" w:rsidRDefault="00002710" w:rsidP="0081542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Т</w:t>
            </w:r>
            <w:r w:rsidR="0081542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овариство з обмеженою відповідальністю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"Перший столичний хлібозавод"</w:t>
            </w:r>
          </w:p>
        </w:tc>
        <w:tc>
          <w:tcPr>
            <w:tcW w:w="2552" w:type="dxa"/>
          </w:tcPr>
          <w:p w14:paraId="5EE09DAB" w14:textId="04BCD2B9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Нові Петрівці, вул. Соборна, 85</w:t>
            </w:r>
          </w:p>
        </w:tc>
        <w:tc>
          <w:tcPr>
            <w:tcW w:w="1276" w:type="dxa"/>
          </w:tcPr>
          <w:p w14:paraId="6A0D87AE" w14:textId="59CEC5A1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48</w:t>
            </w:r>
          </w:p>
        </w:tc>
        <w:tc>
          <w:tcPr>
            <w:tcW w:w="4819" w:type="dxa"/>
          </w:tcPr>
          <w:p w14:paraId="241B00E5" w14:textId="358D7C38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працівників</w:t>
            </w:r>
          </w:p>
        </w:tc>
      </w:tr>
      <w:tr w:rsidR="00002710" w14:paraId="576C3E66" w14:textId="77777777" w:rsidTr="00AB7FFA">
        <w:tc>
          <w:tcPr>
            <w:tcW w:w="709" w:type="dxa"/>
          </w:tcPr>
          <w:p w14:paraId="3F4AB72E" w14:textId="3F0586A4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5811" w:type="dxa"/>
          </w:tcPr>
          <w:p w14:paraId="306233C8" w14:textId="419DA101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Комунальний заклад «Петрівська школа мистецтв» Петрівської сільської ради</w:t>
            </w:r>
          </w:p>
        </w:tc>
        <w:tc>
          <w:tcPr>
            <w:tcW w:w="2552" w:type="dxa"/>
          </w:tcPr>
          <w:p w14:paraId="426951DA" w14:textId="5AECC298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Нові Петрівці, вул. Свято-Покровська, 169</w:t>
            </w:r>
          </w:p>
        </w:tc>
        <w:tc>
          <w:tcPr>
            <w:tcW w:w="1276" w:type="dxa"/>
          </w:tcPr>
          <w:p w14:paraId="5D75FC00" w14:textId="1D991F23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48</w:t>
            </w:r>
          </w:p>
        </w:tc>
        <w:tc>
          <w:tcPr>
            <w:tcW w:w="4819" w:type="dxa"/>
          </w:tcPr>
          <w:p w14:paraId="125163BF" w14:textId="7F926E62" w:rsidR="00002710" w:rsidRPr="00DD03B7" w:rsidRDefault="00002710" w:rsidP="00AB7FFA">
            <w:pPr>
              <w:ind w:left="-108" w:right="-108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учнів та персоналу закладу. Для населення тільки на період завершення навчального процесу</w:t>
            </w:r>
          </w:p>
        </w:tc>
      </w:tr>
      <w:tr w:rsidR="00002710" w14:paraId="0C1A6117" w14:textId="77777777" w:rsidTr="00AB7FFA">
        <w:tc>
          <w:tcPr>
            <w:tcW w:w="709" w:type="dxa"/>
          </w:tcPr>
          <w:p w14:paraId="6EA2A8BE" w14:textId="10C706E5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5811" w:type="dxa"/>
          </w:tcPr>
          <w:p w14:paraId="71306B1F" w14:textId="5052B107" w:rsidR="00002710" w:rsidRPr="0081542A" w:rsidRDefault="00002710" w:rsidP="0081542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</w:t>
            </w:r>
            <w:r w:rsidR="0081542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омунальне некомерційне підприємство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  <w:r w:rsidR="0081542A"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Петрівської сільської ради 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«Петрівський </w:t>
            </w:r>
            <w:r w:rsidR="0081542A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консультаційно-діагностичний центр</w:t>
            </w: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» </w:t>
            </w:r>
          </w:p>
        </w:tc>
        <w:tc>
          <w:tcPr>
            <w:tcW w:w="2552" w:type="dxa"/>
          </w:tcPr>
          <w:p w14:paraId="698A65E4" w14:textId="47F234AF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Нові Петрівці, вул. Соборна, 78</w:t>
            </w:r>
          </w:p>
        </w:tc>
        <w:tc>
          <w:tcPr>
            <w:tcW w:w="1276" w:type="dxa"/>
          </w:tcPr>
          <w:p w14:paraId="7D73CFBD" w14:textId="6729242B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30</w:t>
            </w:r>
          </w:p>
        </w:tc>
        <w:tc>
          <w:tcPr>
            <w:tcW w:w="4819" w:type="dxa"/>
          </w:tcPr>
          <w:p w14:paraId="5EF585C9" w14:textId="251C860D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працівників</w:t>
            </w:r>
          </w:p>
        </w:tc>
      </w:tr>
      <w:tr w:rsidR="00002710" w14:paraId="741FFED0" w14:textId="77777777" w:rsidTr="00AB7FFA">
        <w:tc>
          <w:tcPr>
            <w:tcW w:w="709" w:type="dxa"/>
          </w:tcPr>
          <w:p w14:paraId="6B0B6680" w14:textId="0EB7D6F0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5811" w:type="dxa"/>
          </w:tcPr>
          <w:p w14:paraId="2F6830B7" w14:textId="60E6C021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Державна реабілітаційна установа "Всеукраїнський центр комплексної реабілітації для осіб з інвалідністю"</w:t>
            </w:r>
          </w:p>
        </w:tc>
        <w:tc>
          <w:tcPr>
            <w:tcW w:w="2552" w:type="dxa"/>
          </w:tcPr>
          <w:p w14:paraId="4B21ABD4" w14:textId="31DBF3E5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Лютіж, урочище "</w:t>
            </w:r>
            <w:proofErr w:type="spellStart"/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Туровча</w:t>
            </w:r>
            <w:proofErr w:type="spellEnd"/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лісова", 2</w:t>
            </w:r>
          </w:p>
        </w:tc>
        <w:tc>
          <w:tcPr>
            <w:tcW w:w="1276" w:type="dxa"/>
          </w:tcPr>
          <w:p w14:paraId="65C9CB91" w14:textId="6547350B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300</w:t>
            </w:r>
          </w:p>
        </w:tc>
        <w:tc>
          <w:tcPr>
            <w:tcW w:w="4819" w:type="dxa"/>
          </w:tcPr>
          <w:p w14:paraId="09935491" w14:textId="77924109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відвідувачів та персоналу закладу</w:t>
            </w:r>
          </w:p>
        </w:tc>
      </w:tr>
      <w:tr w:rsidR="00002710" w14:paraId="21480F87" w14:textId="77777777" w:rsidTr="00AB7FFA">
        <w:tc>
          <w:tcPr>
            <w:tcW w:w="709" w:type="dxa"/>
          </w:tcPr>
          <w:p w14:paraId="0A7F5DFD" w14:textId="288A1ABB" w:rsidR="00002710" w:rsidRPr="00DD03B7" w:rsidRDefault="00002710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5811" w:type="dxa"/>
          </w:tcPr>
          <w:p w14:paraId="53456017" w14:textId="0F659E1D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Парк-пам'ятка садово-паркового мистецтва загальнодержавного значення "Межигір'я"</w:t>
            </w:r>
          </w:p>
        </w:tc>
        <w:tc>
          <w:tcPr>
            <w:tcW w:w="2552" w:type="dxa"/>
          </w:tcPr>
          <w:p w14:paraId="27844080" w14:textId="5E285542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Нові Петрівці, вул. Івана Франка, 19</w:t>
            </w:r>
          </w:p>
        </w:tc>
        <w:tc>
          <w:tcPr>
            <w:tcW w:w="1276" w:type="dxa"/>
          </w:tcPr>
          <w:p w14:paraId="17AB48CB" w14:textId="679A5CF3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48</w:t>
            </w:r>
          </w:p>
        </w:tc>
        <w:tc>
          <w:tcPr>
            <w:tcW w:w="4819" w:type="dxa"/>
          </w:tcPr>
          <w:p w14:paraId="21144281" w14:textId="3977FDE6" w:rsidR="00002710" w:rsidRPr="00DD03B7" w:rsidRDefault="00002710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для відвідувачів та працівників</w:t>
            </w:r>
          </w:p>
        </w:tc>
      </w:tr>
      <w:tr w:rsidR="00002710" w14:paraId="045C3EFD" w14:textId="77777777" w:rsidTr="00AB7FFA">
        <w:trPr>
          <w:trHeight w:val="577"/>
        </w:trPr>
        <w:tc>
          <w:tcPr>
            <w:tcW w:w="15167" w:type="dxa"/>
            <w:gridSpan w:val="5"/>
            <w:vAlign w:val="center"/>
          </w:tcPr>
          <w:p w14:paraId="6619BC5E" w14:textId="70A36BA1" w:rsidR="00F64B25" w:rsidRPr="00381CE7" w:rsidRDefault="00F64B25" w:rsidP="00381C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F64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Модульні </w:t>
            </w:r>
            <w:proofErr w:type="spellStart"/>
            <w:r w:rsidRPr="00F64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швидкоспоруджувані</w:t>
            </w:r>
            <w:proofErr w:type="spellEnd"/>
            <w:r w:rsidRPr="00F64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споруди</w:t>
            </w:r>
          </w:p>
        </w:tc>
      </w:tr>
      <w:tr w:rsidR="00F64B25" w14:paraId="17390DEE" w14:textId="77777777" w:rsidTr="00AB7FFA">
        <w:tc>
          <w:tcPr>
            <w:tcW w:w="709" w:type="dxa"/>
          </w:tcPr>
          <w:p w14:paraId="64887E84" w14:textId="36B2EDA6" w:rsidR="00F64B25" w:rsidRPr="00F64B25" w:rsidRDefault="00F64B25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hAnsi="Times New Roman" w:cs="Times New Roman"/>
                <w:lang w:val="uk-UA"/>
              </w:rPr>
              <w:t>13</w:t>
            </w:r>
          </w:p>
        </w:tc>
        <w:tc>
          <w:tcPr>
            <w:tcW w:w="5811" w:type="dxa"/>
          </w:tcPr>
          <w:p w14:paraId="636A6AF0" w14:textId="6DB78A42" w:rsidR="00F64B25" w:rsidRPr="00F64B25" w:rsidRDefault="00D02A5D" w:rsidP="00F64B2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К</w:t>
            </w:r>
            <w:r>
              <w:rPr>
                <w:rFonts w:ascii="Times New Roman" w:hAnsi="Times New Roman" w:cs="Times New Roman"/>
                <w:lang w:val="uk-UA"/>
              </w:rPr>
              <w:t>омунальний заклад дошкільної освіти</w:t>
            </w:r>
            <w:r w:rsidRPr="00F64B2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</w:t>
            </w:r>
            <w:r w:rsidR="00F64B25" w:rsidRPr="00F64B2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«Барвінок» Петрівської </w:t>
            </w:r>
            <w:r w:rsidR="00381CE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сільської ради</w:t>
            </w:r>
          </w:p>
        </w:tc>
        <w:tc>
          <w:tcPr>
            <w:tcW w:w="2552" w:type="dxa"/>
            <w:vAlign w:val="bottom"/>
          </w:tcPr>
          <w:p w14:paraId="049562FD" w14:textId="423FB5E4" w:rsidR="00F64B25" w:rsidRPr="00F64B25" w:rsidRDefault="00F64B25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Лютіж, вул. Волошкова, 1-А</w:t>
            </w:r>
          </w:p>
        </w:tc>
        <w:tc>
          <w:tcPr>
            <w:tcW w:w="1276" w:type="dxa"/>
          </w:tcPr>
          <w:p w14:paraId="720349AA" w14:textId="07D67335" w:rsidR="00F64B25" w:rsidRPr="00F64B25" w:rsidRDefault="00F64B25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hAnsi="Times New Roman" w:cs="Times New Roman"/>
                <w:lang w:val="uk-UA"/>
              </w:rPr>
              <w:t>100</w:t>
            </w:r>
          </w:p>
        </w:tc>
        <w:tc>
          <w:tcPr>
            <w:tcW w:w="4819" w:type="dxa"/>
          </w:tcPr>
          <w:p w14:paraId="032E0316" w14:textId="2E732041" w:rsidR="00F64B25" w:rsidRPr="00F64B25" w:rsidRDefault="00F64B25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hAnsi="Times New Roman" w:cs="Times New Roman"/>
                <w:lang w:val="uk-UA"/>
              </w:rPr>
              <w:t xml:space="preserve">для </w:t>
            </w:r>
            <w:r w:rsidR="00AB7FFA">
              <w:rPr>
                <w:rFonts w:ascii="Times New Roman" w:hAnsi="Times New Roman" w:cs="Times New Roman"/>
                <w:lang w:val="uk-UA"/>
              </w:rPr>
              <w:t>вихованців</w:t>
            </w:r>
            <w:r w:rsidRPr="00F64B25">
              <w:rPr>
                <w:rFonts w:ascii="Times New Roman" w:hAnsi="Times New Roman" w:cs="Times New Roman"/>
                <w:lang w:val="uk-UA"/>
              </w:rPr>
              <w:t xml:space="preserve"> та персоналу закладу</w:t>
            </w:r>
          </w:p>
        </w:tc>
      </w:tr>
      <w:tr w:rsidR="00F64B25" w14:paraId="01156B13" w14:textId="77777777" w:rsidTr="00AB7FFA">
        <w:tc>
          <w:tcPr>
            <w:tcW w:w="709" w:type="dxa"/>
          </w:tcPr>
          <w:p w14:paraId="02D81A04" w14:textId="706A9D84" w:rsidR="00F64B25" w:rsidRPr="00F64B25" w:rsidRDefault="00F64B25" w:rsidP="00835DC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hAnsi="Times New Roman" w:cs="Times New Roman"/>
                <w:lang w:val="uk-UA"/>
              </w:rPr>
              <w:t>14</w:t>
            </w:r>
          </w:p>
        </w:tc>
        <w:tc>
          <w:tcPr>
            <w:tcW w:w="5811" w:type="dxa"/>
          </w:tcPr>
          <w:p w14:paraId="376AB890" w14:textId="74A9FF56" w:rsidR="00F64B25" w:rsidRPr="00F64B25" w:rsidRDefault="00D02A5D" w:rsidP="00F64B25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DD03B7">
              <w:rPr>
                <w:rFonts w:ascii="Times New Roman" w:hAnsi="Times New Roman" w:cs="Times New Roman"/>
                <w:lang w:val="uk-UA"/>
              </w:rPr>
              <w:t>К</w:t>
            </w:r>
            <w:r>
              <w:rPr>
                <w:rFonts w:ascii="Times New Roman" w:hAnsi="Times New Roman" w:cs="Times New Roman"/>
                <w:lang w:val="uk-UA"/>
              </w:rPr>
              <w:t>омунальний заклад дошкільної освіти</w:t>
            </w:r>
            <w:r w:rsidR="00F64B25" w:rsidRPr="00F64B2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«Пролісок» Петрівської </w:t>
            </w:r>
            <w:r w:rsidR="00381CE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сільської ради</w:t>
            </w:r>
          </w:p>
        </w:tc>
        <w:tc>
          <w:tcPr>
            <w:tcW w:w="2552" w:type="dxa"/>
            <w:vAlign w:val="bottom"/>
          </w:tcPr>
          <w:p w14:paraId="14372D21" w14:textId="2131CCCA" w:rsidR="00F64B25" w:rsidRPr="00F64B25" w:rsidRDefault="00F64B25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с. Старі Петрівці, вул. Космонавтів, 2</w:t>
            </w:r>
          </w:p>
        </w:tc>
        <w:tc>
          <w:tcPr>
            <w:tcW w:w="1276" w:type="dxa"/>
          </w:tcPr>
          <w:p w14:paraId="23CB1A0A" w14:textId="7CD4949D" w:rsidR="00F64B25" w:rsidRPr="00F64B25" w:rsidRDefault="00F64B25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hAnsi="Times New Roman" w:cs="Times New Roman"/>
                <w:lang w:val="uk-UA"/>
              </w:rPr>
              <w:t>100</w:t>
            </w:r>
          </w:p>
        </w:tc>
        <w:tc>
          <w:tcPr>
            <w:tcW w:w="4819" w:type="dxa"/>
          </w:tcPr>
          <w:p w14:paraId="41B2BD50" w14:textId="24148B10" w:rsidR="00F64B25" w:rsidRPr="00F64B25" w:rsidRDefault="00F64B25" w:rsidP="00D6523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64B25">
              <w:rPr>
                <w:rFonts w:ascii="Times New Roman" w:hAnsi="Times New Roman" w:cs="Times New Roman"/>
                <w:lang w:val="uk-UA"/>
              </w:rPr>
              <w:t xml:space="preserve">для </w:t>
            </w:r>
            <w:r w:rsidR="00AB7FFA">
              <w:rPr>
                <w:rFonts w:ascii="Times New Roman" w:hAnsi="Times New Roman" w:cs="Times New Roman"/>
                <w:lang w:val="uk-UA"/>
              </w:rPr>
              <w:t>вихованців</w:t>
            </w:r>
            <w:r w:rsidRPr="00F64B25">
              <w:rPr>
                <w:rFonts w:ascii="Times New Roman" w:hAnsi="Times New Roman" w:cs="Times New Roman"/>
                <w:lang w:val="uk-UA"/>
              </w:rPr>
              <w:t xml:space="preserve"> та персоналу закладу</w:t>
            </w:r>
          </w:p>
        </w:tc>
      </w:tr>
    </w:tbl>
    <w:p w14:paraId="3CF3CD27" w14:textId="77777777" w:rsidR="00331315" w:rsidRDefault="00331315" w:rsidP="0033131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574F82F8" w14:textId="77777777" w:rsidR="00D555D7" w:rsidRDefault="00D555D7" w:rsidP="00741E9D">
      <w:pPr>
        <w:spacing w:after="0" w:line="240" w:lineRule="auto"/>
        <w:ind w:left="11907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A127EB3" w14:textId="443BCBC4" w:rsidR="0064590F" w:rsidRPr="00741E9D" w:rsidRDefault="00723B68" w:rsidP="00741E9D">
      <w:pPr>
        <w:spacing w:after="0" w:line="240" w:lineRule="auto"/>
        <w:ind w:left="709" w:hanging="142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1E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Керуюча справами (секретар) виконавчого комітету                          </w:t>
      </w:r>
      <w:r w:rsidR="00741E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</w:t>
      </w:r>
      <w:r w:rsidRPr="00741E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Тетяна ПЕТРОВСЬКА</w:t>
      </w:r>
    </w:p>
    <w:sectPr w:rsidR="0064590F" w:rsidRPr="00741E9D" w:rsidSect="00741E9D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E5"/>
    <w:rsid w:val="00002710"/>
    <w:rsid w:val="00017FA1"/>
    <w:rsid w:val="00030CF0"/>
    <w:rsid w:val="00173542"/>
    <w:rsid w:val="001A0F37"/>
    <w:rsid w:val="001B1F82"/>
    <w:rsid w:val="00236903"/>
    <w:rsid w:val="002451A7"/>
    <w:rsid w:val="00285E7B"/>
    <w:rsid w:val="0029121B"/>
    <w:rsid w:val="002A0618"/>
    <w:rsid w:val="002A6B9C"/>
    <w:rsid w:val="00331315"/>
    <w:rsid w:val="00381CE7"/>
    <w:rsid w:val="00391F98"/>
    <w:rsid w:val="00394176"/>
    <w:rsid w:val="004A26EA"/>
    <w:rsid w:val="004A623A"/>
    <w:rsid w:val="004E3378"/>
    <w:rsid w:val="00557B58"/>
    <w:rsid w:val="005731BF"/>
    <w:rsid w:val="005B111D"/>
    <w:rsid w:val="005E3985"/>
    <w:rsid w:val="0064132F"/>
    <w:rsid w:val="0064590F"/>
    <w:rsid w:val="006975FC"/>
    <w:rsid w:val="006A3562"/>
    <w:rsid w:val="006E363D"/>
    <w:rsid w:val="006F0384"/>
    <w:rsid w:val="00720800"/>
    <w:rsid w:val="00723B68"/>
    <w:rsid w:val="00741E9D"/>
    <w:rsid w:val="00765747"/>
    <w:rsid w:val="00786C11"/>
    <w:rsid w:val="00805F7F"/>
    <w:rsid w:val="008131DB"/>
    <w:rsid w:val="0081542A"/>
    <w:rsid w:val="008210B0"/>
    <w:rsid w:val="00835DCD"/>
    <w:rsid w:val="00893A33"/>
    <w:rsid w:val="008F44AA"/>
    <w:rsid w:val="00916F94"/>
    <w:rsid w:val="0097093B"/>
    <w:rsid w:val="009E357A"/>
    <w:rsid w:val="009F7BBA"/>
    <w:rsid w:val="00A3283C"/>
    <w:rsid w:val="00A9247C"/>
    <w:rsid w:val="00AA0BAD"/>
    <w:rsid w:val="00AB7FFA"/>
    <w:rsid w:val="00AC3000"/>
    <w:rsid w:val="00B732C9"/>
    <w:rsid w:val="00B8661A"/>
    <w:rsid w:val="00BC3E18"/>
    <w:rsid w:val="00BE042F"/>
    <w:rsid w:val="00BE3CD7"/>
    <w:rsid w:val="00C30CD4"/>
    <w:rsid w:val="00C70D1D"/>
    <w:rsid w:val="00D02A5D"/>
    <w:rsid w:val="00D410E5"/>
    <w:rsid w:val="00D4435A"/>
    <w:rsid w:val="00D555D7"/>
    <w:rsid w:val="00D6523A"/>
    <w:rsid w:val="00DD03B7"/>
    <w:rsid w:val="00ED18BA"/>
    <w:rsid w:val="00F04AE4"/>
    <w:rsid w:val="00F6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2352"/>
  <w15:docId w15:val="{B133BAF4-CC5A-4205-AE84-BC33408A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0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10E5"/>
    <w:pPr>
      <w:spacing w:after="0" w:line="240" w:lineRule="auto"/>
    </w:pPr>
    <w:rPr>
      <w:lang w:val="ru-RU"/>
    </w:rPr>
  </w:style>
  <w:style w:type="paragraph" w:customStyle="1" w:styleId="ListParagraph2">
    <w:name w:val="List Paragraph2"/>
    <w:basedOn w:val="a"/>
    <w:rsid w:val="00D410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1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410E5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uiPriority w:val="59"/>
    <w:rsid w:val="0072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082F-119E-41F0-8800-2D3C4F1EA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3740</Words>
  <Characters>2132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2026-09-24T10:28:00Z</cp:lastPrinted>
  <dcterms:created xsi:type="dcterms:W3CDTF">2026-09-11T11:15:00Z</dcterms:created>
  <dcterms:modified xsi:type="dcterms:W3CDTF">2026-09-24T10:29:00Z</dcterms:modified>
</cp:coreProperties>
</file>