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4C4" w:rsidRPr="00F374C4" w:rsidRDefault="00F374C4" w:rsidP="00F374C4">
      <w:pPr>
        <w:spacing w:after="0" w:line="240" w:lineRule="auto"/>
        <w:rPr>
          <w:rFonts w:ascii="Times New Roman" w:eastAsia="Times New Roman" w:hAnsi="Times New Roman" w:cs="Times New Roman"/>
          <w:sz w:val="24"/>
          <w:szCs w:val="24"/>
          <w:lang w:eastAsia="ru-RU"/>
        </w:rPr>
      </w:pPr>
    </w:p>
    <w:p w:rsidR="00F374C4" w:rsidRPr="00F374C4" w:rsidRDefault="00F374C4" w:rsidP="00F374C4">
      <w:pPr>
        <w:spacing w:after="0" w:line="240" w:lineRule="auto"/>
        <w:jc w:val="center"/>
        <w:rPr>
          <w:rFonts w:ascii="Times New Roman" w:eastAsia="Times New Roman" w:hAnsi="Times New Roman" w:cs="Times New Roman"/>
          <w:snapToGrid w:val="0"/>
          <w:color w:val="00FF00"/>
        </w:rPr>
      </w:pPr>
      <w:r w:rsidRPr="00F374C4">
        <w:rPr>
          <w:rFonts w:ascii="Times New Roman" w:eastAsia="Times New Roman" w:hAnsi="Times New Roman" w:cs="Times New Roman"/>
          <w:sz w:val="24"/>
          <w:szCs w:val="24"/>
          <w:lang w:val="uk-UA" w:eastAsia="ru-RU"/>
        </w:rPr>
        <w:t xml:space="preserve">       </w:t>
      </w:r>
      <w:r w:rsidRPr="00F374C4">
        <w:rPr>
          <w:rFonts w:ascii="Times New Roman" w:eastAsia="Times New Roman" w:hAnsi="Times New Roman" w:cs="Times New Roman"/>
          <w:noProof/>
          <w:color w:val="00FF00"/>
          <w:sz w:val="24"/>
          <w:szCs w:val="24"/>
          <w:lang w:val="uk-UA" w:eastAsia="uk-UA"/>
        </w:rPr>
        <w:drawing>
          <wp:inline distT="0" distB="0" distL="0" distR="0" wp14:anchorId="426CC1CD" wp14:editId="6153B54E">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374C4" w:rsidRPr="00F374C4" w:rsidRDefault="00F374C4" w:rsidP="00F374C4">
      <w:pPr>
        <w:spacing w:after="0" w:line="240" w:lineRule="auto"/>
        <w:jc w:val="center"/>
        <w:rPr>
          <w:rFonts w:ascii="Times New Roman" w:eastAsia="Times New Roman" w:hAnsi="Times New Roman" w:cs="Times New Roman"/>
          <w:b/>
          <w:sz w:val="28"/>
          <w:szCs w:val="28"/>
          <w:lang w:eastAsia="ru-RU"/>
        </w:rPr>
      </w:pPr>
      <w:r w:rsidRPr="00F374C4">
        <w:rPr>
          <w:rFonts w:ascii="Times New Roman" w:eastAsia="Times New Roman" w:hAnsi="Times New Roman" w:cs="Times New Roman"/>
          <w:b/>
          <w:sz w:val="28"/>
          <w:szCs w:val="28"/>
          <w:lang w:eastAsia="ru-RU"/>
        </w:rPr>
        <w:t>ПЕТРІВСЬКА СІЛЬСЬКА РАДА</w:t>
      </w:r>
    </w:p>
    <w:p w:rsidR="00F374C4" w:rsidRPr="00F374C4" w:rsidRDefault="00F374C4" w:rsidP="00F374C4">
      <w:pPr>
        <w:spacing w:after="0" w:line="240" w:lineRule="auto"/>
        <w:rPr>
          <w:rFonts w:ascii="Times New Roman" w:eastAsia="Times New Roman" w:hAnsi="Times New Roman" w:cs="Times New Roman"/>
          <w:b/>
          <w:sz w:val="28"/>
          <w:szCs w:val="28"/>
          <w:lang w:eastAsia="ru-RU"/>
        </w:rPr>
      </w:pPr>
      <w:r w:rsidRPr="00F374C4">
        <w:rPr>
          <w:rFonts w:ascii="Times New Roman" w:eastAsia="Times New Roman" w:hAnsi="Times New Roman" w:cs="Times New Roman"/>
          <w:b/>
          <w:sz w:val="28"/>
          <w:szCs w:val="28"/>
          <w:lang w:eastAsia="ru-RU"/>
        </w:rPr>
        <w:t xml:space="preserve">                  ВИШГОРОДСЬКОГО РАЙОНУ КИЇВСЬКОЇ ОБЛАСТІ</w:t>
      </w:r>
    </w:p>
    <w:p w:rsidR="00F374C4" w:rsidRPr="00F374C4" w:rsidRDefault="00F374C4" w:rsidP="00F374C4">
      <w:pPr>
        <w:spacing w:after="0" w:line="240" w:lineRule="auto"/>
        <w:jc w:val="center"/>
        <w:rPr>
          <w:rFonts w:ascii="Times New Roman" w:eastAsia="Times New Roman" w:hAnsi="Times New Roman" w:cs="Times New Roman"/>
          <w:b/>
          <w:sz w:val="28"/>
          <w:szCs w:val="28"/>
          <w:lang w:eastAsia="ru-RU"/>
        </w:rPr>
      </w:pPr>
      <w:r w:rsidRPr="00F374C4">
        <w:rPr>
          <w:rFonts w:ascii="Times New Roman" w:eastAsia="Times New Roman" w:hAnsi="Times New Roman" w:cs="Times New Roman"/>
          <w:b/>
          <w:sz w:val="28"/>
          <w:szCs w:val="28"/>
          <w:lang w:val="uk-UA" w:eastAsia="ru-RU"/>
        </w:rPr>
        <w:t>П’ятдесят перша сесія</w:t>
      </w:r>
      <w:r w:rsidRPr="00F374C4">
        <w:rPr>
          <w:rFonts w:ascii="Times New Roman" w:eastAsia="Times New Roman" w:hAnsi="Times New Roman" w:cs="Times New Roman"/>
          <w:b/>
          <w:sz w:val="28"/>
          <w:szCs w:val="28"/>
          <w:lang w:eastAsia="ru-RU"/>
        </w:rPr>
        <w:t xml:space="preserve"> восьмого </w:t>
      </w:r>
      <w:r w:rsidRPr="00F374C4">
        <w:rPr>
          <w:rFonts w:ascii="Times New Roman" w:eastAsia="Times New Roman" w:hAnsi="Times New Roman" w:cs="Times New Roman"/>
          <w:b/>
          <w:sz w:val="28"/>
          <w:szCs w:val="28"/>
          <w:lang w:val="uk-UA" w:eastAsia="ru-RU"/>
        </w:rPr>
        <w:t>скликання</w:t>
      </w:r>
    </w:p>
    <w:p w:rsidR="00F374C4" w:rsidRPr="00F374C4" w:rsidRDefault="00F374C4" w:rsidP="00F374C4">
      <w:pPr>
        <w:spacing w:after="0" w:line="240" w:lineRule="auto"/>
        <w:jc w:val="center"/>
        <w:rPr>
          <w:rFonts w:ascii="Times New Roman" w:eastAsia="Times New Roman" w:hAnsi="Times New Roman" w:cs="Times New Roman"/>
          <w:b/>
          <w:sz w:val="28"/>
          <w:szCs w:val="28"/>
          <w:lang w:val="uk-UA" w:eastAsia="ru-RU"/>
        </w:rPr>
      </w:pPr>
      <w:r w:rsidRPr="00F374C4">
        <w:rPr>
          <w:rFonts w:ascii="Times New Roman" w:eastAsia="Times New Roman" w:hAnsi="Times New Roman" w:cs="Times New Roman"/>
          <w:b/>
          <w:sz w:val="28"/>
          <w:szCs w:val="28"/>
          <w:lang w:val="uk-UA" w:eastAsia="ru-RU"/>
        </w:rPr>
        <w:t xml:space="preserve"> </w:t>
      </w:r>
    </w:p>
    <w:tbl>
      <w:tblPr>
        <w:tblW w:w="0" w:type="auto"/>
        <w:tblLook w:val="04A0" w:firstRow="1" w:lastRow="0" w:firstColumn="1" w:lastColumn="0" w:noHBand="0" w:noVBand="1"/>
      </w:tblPr>
      <w:tblGrid>
        <w:gridCol w:w="4790"/>
        <w:gridCol w:w="4781"/>
      </w:tblGrid>
      <w:tr w:rsidR="00F374C4" w:rsidRPr="00F374C4" w:rsidTr="00AE4B62">
        <w:tc>
          <w:tcPr>
            <w:tcW w:w="4790" w:type="dxa"/>
          </w:tcPr>
          <w:p w:rsidR="00F374C4" w:rsidRPr="00F374C4" w:rsidRDefault="00F374C4" w:rsidP="00F374C4">
            <w:pPr>
              <w:tabs>
                <w:tab w:val="left" w:pos="6750"/>
              </w:tabs>
              <w:spacing w:after="0" w:line="240" w:lineRule="auto"/>
              <w:rPr>
                <w:rFonts w:ascii="Times New Roman" w:eastAsia="Times New Roman" w:hAnsi="Times New Roman" w:cs="Times New Roman"/>
                <w:b/>
                <w:sz w:val="28"/>
                <w:szCs w:val="28"/>
                <w:lang w:eastAsia="ru-RU"/>
              </w:rPr>
            </w:pPr>
            <w:r w:rsidRPr="00F374C4">
              <w:rPr>
                <w:rFonts w:ascii="Times New Roman" w:eastAsia="Times New Roman" w:hAnsi="Times New Roman" w:cs="Times New Roman"/>
                <w:b/>
                <w:sz w:val="28"/>
                <w:szCs w:val="28"/>
                <w:lang w:eastAsia="ru-RU"/>
              </w:rPr>
              <w:t>«</w:t>
            </w:r>
            <w:r w:rsidRPr="00F374C4">
              <w:rPr>
                <w:rFonts w:ascii="Times New Roman" w:eastAsia="Times New Roman" w:hAnsi="Times New Roman" w:cs="Times New Roman"/>
                <w:b/>
                <w:sz w:val="28"/>
                <w:szCs w:val="28"/>
                <w:lang w:val="uk-UA" w:eastAsia="ru-RU"/>
              </w:rPr>
              <w:t>20</w:t>
            </w:r>
            <w:r w:rsidRPr="00F374C4">
              <w:rPr>
                <w:rFonts w:ascii="Times New Roman" w:eastAsia="Times New Roman" w:hAnsi="Times New Roman" w:cs="Times New Roman"/>
                <w:b/>
                <w:sz w:val="28"/>
                <w:szCs w:val="28"/>
                <w:lang w:eastAsia="ru-RU"/>
              </w:rPr>
              <w:t xml:space="preserve">» </w:t>
            </w:r>
            <w:r w:rsidRPr="00F374C4">
              <w:rPr>
                <w:rFonts w:ascii="Times New Roman" w:eastAsia="Times New Roman" w:hAnsi="Times New Roman" w:cs="Times New Roman"/>
                <w:b/>
                <w:sz w:val="28"/>
                <w:szCs w:val="28"/>
                <w:lang w:val="uk-UA" w:eastAsia="ru-RU"/>
              </w:rPr>
              <w:t>лютого</w:t>
            </w:r>
            <w:r w:rsidRPr="00F374C4">
              <w:rPr>
                <w:rFonts w:ascii="Times New Roman" w:eastAsia="Times New Roman" w:hAnsi="Times New Roman" w:cs="Times New Roman"/>
                <w:b/>
                <w:sz w:val="28"/>
                <w:szCs w:val="28"/>
                <w:lang w:eastAsia="ru-RU"/>
              </w:rPr>
              <w:t xml:space="preserve"> 20</w:t>
            </w:r>
            <w:r w:rsidRPr="00F374C4">
              <w:rPr>
                <w:rFonts w:ascii="Times New Roman" w:eastAsia="Times New Roman" w:hAnsi="Times New Roman" w:cs="Times New Roman"/>
                <w:b/>
                <w:sz w:val="28"/>
                <w:szCs w:val="28"/>
                <w:lang w:val="en-US" w:eastAsia="ru-RU"/>
              </w:rPr>
              <w:t>2</w:t>
            </w:r>
            <w:r w:rsidRPr="00F374C4">
              <w:rPr>
                <w:rFonts w:ascii="Times New Roman" w:eastAsia="Times New Roman" w:hAnsi="Times New Roman" w:cs="Times New Roman"/>
                <w:b/>
                <w:sz w:val="28"/>
                <w:szCs w:val="28"/>
                <w:lang w:val="uk-UA" w:eastAsia="ru-RU"/>
              </w:rPr>
              <w:t>4</w:t>
            </w:r>
            <w:r w:rsidRPr="00F374C4">
              <w:rPr>
                <w:rFonts w:ascii="Times New Roman" w:eastAsia="Times New Roman" w:hAnsi="Times New Roman" w:cs="Times New Roman"/>
                <w:b/>
                <w:sz w:val="28"/>
                <w:szCs w:val="28"/>
                <w:lang w:val="en-US" w:eastAsia="ru-RU"/>
              </w:rPr>
              <w:t xml:space="preserve"> </w:t>
            </w:r>
            <w:r w:rsidRPr="00F374C4">
              <w:rPr>
                <w:rFonts w:ascii="Times New Roman" w:eastAsia="Times New Roman" w:hAnsi="Times New Roman" w:cs="Times New Roman"/>
                <w:b/>
                <w:sz w:val="28"/>
                <w:szCs w:val="28"/>
                <w:lang w:eastAsia="ru-RU"/>
              </w:rPr>
              <w:t>року</w:t>
            </w:r>
          </w:p>
        </w:tc>
        <w:tc>
          <w:tcPr>
            <w:tcW w:w="4781" w:type="dxa"/>
          </w:tcPr>
          <w:p w:rsidR="00F374C4" w:rsidRPr="00F374C4" w:rsidRDefault="00F374C4" w:rsidP="006230D3">
            <w:pPr>
              <w:tabs>
                <w:tab w:val="left" w:pos="6750"/>
              </w:tabs>
              <w:spacing w:after="0" w:line="240" w:lineRule="auto"/>
              <w:jc w:val="center"/>
              <w:rPr>
                <w:rFonts w:ascii="Times New Roman" w:eastAsia="Times New Roman" w:hAnsi="Times New Roman" w:cs="Times New Roman"/>
                <w:b/>
                <w:sz w:val="28"/>
                <w:szCs w:val="28"/>
                <w:lang w:val="uk-UA" w:eastAsia="ru-RU"/>
              </w:rPr>
            </w:pPr>
            <w:r w:rsidRPr="00F374C4">
              <w:rPr>
                <w:rFonts w:ascii="Times New Roman" w:eastAsia="Times New Roman" w:hAnsi="Times New Roman" w:cs="Times New Roman"/>
                <w:b/>
                <w:sz w:val="28"/>
                <w:szCs w:val="28"/>
                <w:lang w:val="uk-UA" w:eastAsia="ru-RU"/>
              </w:rPr>
              <w:t xml:space="preserve">                                                  № </w:t>
            </w:r>
            <w:r w:rsidR="006230D3">
              <w:rPr>
                <w:rFonts w:ascii="Times New Roman" w:eastAsia="Times New Roman" w:hAnsi="Times New Roman" w:cs="Times New Roman"/>
                <w:b/>
                <w:sz w:val="28"/>
                <w:szCs w:val="28"/>
                <w:lang w:val="uk-UA" w:eastAsia="ru-RU"/>
              </w:rPr>
              <w:t>1809</w:t>
            </w:r>
          </w:p>
        </w:tc>
      </w:tr>
      <w:tr w:rsidR="00F374C4" w:rsidRPr="00F374C4" w:rsidTr="00AE4B62">
        <w:tc>
          <w:tcPr>
            <w:tcW w:w="9571" w:type="dxa"/>
            <w:gridSpan w:val="2"/>
          </w:tcPr>
          <w:p w:rsidR="00F374C4" w:rsidRPr="00F374C4" w:rsidRDefault="00F374C4" w:rsidP="00F374C4">
            <w:pPr>
              <w:tabs>
                <w:tab w:val="left" w:pos="6750"/>
              </w:tabs>
              <w:spacing w:after="0" w:line="240" w:lineRule="auto"/>
              <w:jc w:val="center"/>
              <w:rPr>
                <w:rFonts w:ascii="Times New Roman" w:eastAsia="Times New Roman" w:hAnsi="Times New Roman" w:cs="Times New Roman"/>
                <w:b/>
                <w:sz w:val="28"/>
                <w:szCs w:val="28"/>
                <w:lang w:eastAsia="ru-RU"/>
              </w:rPr>
            </w:pPr>
            <w:proofErr w:type="gramStart"/>
            <w:r w:rsidRPr="00F374C4">
              <w:rPr>
                <w:rFonts w:ascii="Times New Roman" w:eastAsia="Times New Roman" w:hAnsi="Times New Roman" w:cs="Times New Roman"/>
                <w:b/>
                <w:sz w:val="28"/>
                <w:szCs w:val="28"/>
                <w:lang w:eastAsia="ru-RU"/>
              </w:rPr>
              <w:t>Р</w:t>
            </w:r>
            <w:proofErr w:type="gramEnd"/>
            <w:r w:rsidRPr="00F374C4">
              <w:rPr>
                <w:rFonts w:ascii="Times New Roman" w:eastAsia="Times New Roman" w:hAnsi="Times New Roman" w:cs="Times New Roman"/>
                <w:b/>
                <w:sz w:val="28"/>
                <w:szCs w:val="28"/>
                <w:lang w:eastAsia="ru-RU"/>
              </w:rPr>
              <w:t>ІШЕННЯ</w:t>
            </w:r>
          </w:p>
        </w:tc>
      </w:tr>
    </w:tbl>
    <w:p w:rsidR="00F374C4" w:rsidRPr="00F374C4" w:rsidRDefault="00F374C4" w:rsidP="00F374C4">
      <w:pPr>
        <w:spacing w:after="0" w:line="240" w:lineRule="auto"/>
        <w:jc w:val="center"/>
        <w:rPr>
          <w:rFonts w:ascii="Times New Roman" w:eastAsia="Times New Roman" w:hAnsi="Times New Roman" w:cs="Times New Roman"/>
          <w:sz w:val="28"/>
          <w:szCs w:val="28"/>
          <w:lang w:val="uk-UA" w:eastAsia="ru-RU"/>
        </w:rPr>
      </w:pPr>
    </w:p>
    <w:p w:rsidR="00C63353" w:rsidRPr="008B68EE" w:rsidRDefault="00E44FE9" w:rsidP="00C63353">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 з</w:t>
      </w:r>
      <w:r w:rsidR="00E04AFA" w:rsidRPr="008B68EE">
        <w:rPr>
          <w:rFonts w:ascii="Times New Roman" w:eastAsia="Times New Roman" w:hAnsi="Times New Roman" w:cs="Times New Roman"/>
          <w:b/>
          <w:i/>
          <w:sz w:val="28"/>
          <w:szCs w:val="28"/>
          <w:lang w:val="uk-UA" w:eastAsia="ru-RU"/>
        </w:rPr>
        <w:t xml:space="preserve">віт </w:t>
      </w:r>
      <w:r w:rsidRPr="008B68EE">
        <w:rPr>
          <w:rFonts w:ascii="Times New Roman" w:eastAsia="Times New Roman" w:hAnsi="Times New Roman" w:cs="Times New Roman"/>
          <w:b/>
          <w:i/>
          <w:sz w:val="28"/>
          <w:szCs w:val="28"/>
          <w:lang w:val="uk-UA" w:eastAsia="ru-RU"/>
        </w:rPr>
        <w:t>директора</w:t>
      </w:r>
    </w:p>
    <w:p w:rsidR="008B68EE" w:rsidRDefault="00D162B9"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 xml:space="preserve">КП </w:t>
      </w:r>
      <w:r w:rsidR="008B68EE" w:rsidRPr="008B68EE">
        <w:rPr>
          <w:rFonts w:ascii="Times New Roman" w:eastAsia="Times New Roman" w:hAnsi="Times New Roman" w:cs="Times New Roman"/>
          <w:b/>
          <w:i/>
          <w:sz w:val="28"/>
          <w:szCs w:val="28"/>
          <w:lang w:val="uk-UA" w:eastAsia="ru-RU"/>
        </w:rPr>
        <w:t xml:space="preserve">«Петрівський благоустрій» </w:t>
      </w:r>
    </w:p>
    <w:p w:rsidR="008B68EE" w:rsidRDefault="008B68EE"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 xml:space="preserve">Петрівської сільської ради про </w:t>
      </w:r>
    </w:p>
    <w:p w:rsidR="00C63353" w:rsidRPr="008B68EE" w:rsidRDefault="008B68EE"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проведену роботу за 202</w:t>
      </w:r>
      <w:r w:rsidR="002E4DDC">
        <w:rPr>
          <w:rFonts w:ascii="Times New Roman" w:eastAsia="Times New Roman" w:hAnsi="Times New Roman" w:cs="Times New Roman"/>
          <w:b/>
          <w:i/>
          <w:sz w:val="28"/>
          <w:szCs w:val="28"/>
          <w:lang w:val="uk-UA" w:eastAsia="ru-RU"/>
        </w:rPr>
        <w:t>3</w:t>
      </w:r>
      <w:r w:rsidRPr="008B68EE">
        <w:rPr>
          <w:rFonts w:ascii="Times New Roman" w:eastAsia="Times New Roman" w:hAnsi="Times New Roman" w:cs="Times New Roman"/>
          <w:b/>
          <w:i/>
          <w:sz w:val="28"/>
          <w:szCs w:val="28"/>
          <w:lang w:val="uk-UA" w:eastAsia="ru-RU"/>
        </w:rPr>
        <w:t xml:space="preserve"> рік</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p>
    <w:p w:rsidR="00E04AFA" w:rsidRPr="00E04AFA" w:rsidRDefault="00C63353" w:rsidP="00E04AFA">
      <w:pPr>
        <w:ind w:firstLine="567"/>
        <w:jc w:val="both"/>
        <w:rPr>
          <w:rFonts w:ascii="Times New Roman" w:eastAsia="Times New Roman" w:hAnsi="Times New Roman" w:cs="Times New Roman"/>
          <w:color w:val="000000"/>
          <w:sz w:val="28"/>
          <w:szCs w:val="28"/>
          <w:lang w:val="uk-UA" w:eastAsia="uk-UA"/>
        </w:rPr>
      </w:pPr>
      <w:r w:rsidRPr="00C63353">
        <w:rPr>
          <w:rFonts w:ascii="Times New Roman" w:eastAsia="Times New Roman" w:hAnsi="Times New Roman" w:cs="Times New Roman"/>
          <w:sz w:val="28"/>
          <w:szCs w:val="28"/>
          <w:lang w:val="uk-UA" w:eastAsia="ru-RU"/>
        </w:rPr>
        <w:t xml:space="preserve">Заслухавши та обговоривши </w:t>
      </w:r>
      <w:r w:rsidR="00E04AFA">
        <w:rPr>
          <w:rFonts w:ascii="Times New Roman" w:eastAsia="Times New Roman" w:hAnsi="Times New Roman" w:cs="Times New Roman"/>
          <w:sz w:val="28"/>
          <w:szCs w:val="28"/>
          <w:lang w:val="uk-UA" w:eastAsia="ru-RU"/>
        </w:rPr>
        <w:t>звіт</w:t>
      </w:r>
      <w:r w:rsidRPr="00C63353">
        <w:rPr>
          <w:rFonts w:ascii="Times New Roman" w:eastAsia="Times New Roman" w:hAnsi="Times New Roman" w:cs="Times New Roman"/>
          <w:sz w:val="28"/>
          <w:szCs w:val="28"/>
          <w:lang w:val="uk-UA" w:eastAsia="ru-RU"/>
        </w:rPr>
        <w:t xml:space="preserve"> </w:t>
      </w:r>
      <w:r w:rsidR="00D162B9" w:rsidRPr="00D162B9">
        <w:rPr>
          <w:rFonts w:ascii="Times New Roman" w:eastAsia="Times New Roman" w:hAnsi="Times New Roman" w:cs="Times New Roman"/>
          <w:sz w:val="28"/>
          <w:szCs w:val="28"/>
          <w:lang w:val="uk-UA" w:eastAsia="ru-RU"/>
        </w:rPr>
        <w:t xml:space="preserve">директора </w:t>
      </w:r>
      <w:r w:rsidR="00512E64">
        <w:rPr>
          <w:rFonts w:ascii="Times New Roman" w:eastAsia="Times New Roman" w:hAnsi="Times New Roman" w:cs="Times New Roman"/>
          <w:sz w:val="28"/>
          <w:szCs w:val="28"/>
          <w:lang w:val="uk-UA" w:eastAsia="ru-RU"/>
        </w:rPr>
        <w:t>комунального підприємства</w:t>
      </w:r>
      <w:r w:rsidR="00D162B9" w:rsidRPr="00D162B9">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 xml:space="preserve">«Петрівський благоустрій» Петрівської сільської ради </w:t>
      </w:r>
      <w:r w:rsidR="002A5B5D">
        <w:rPr>
          <w:rFonts w:ascii="Times New Roman" w:eastAsia="Times New Roman" w:hAnsi="Times New Roman" w:cs="Times New Roman"/>
          <w:sz w:val="28"/>
          <w:szCs w:val="28"/>
          <w:lang w:val="uk-UA" w:eastAsia="ru-RU"/>
        </w:rPr>
        <w:t>Мороза О.В.</w:t>
      </w:r>
      <w:r w:rsidR="002A5B5D" w:rsidRPr="002A5B5D">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про проведену роботу за 202</w:t>
      </w:r>
      <w:r w:rsidR="002E4DDC">
        <w:rPr>
          <w:rFonts w:ascii="Times New Roman" w:eastAsia="Times New Roman" w:hAnsi="Times New Roman" w:cs="Times New Roman"/>
          <w:sz w:val="28"/>
          <w:szCs w:val="28"/>
          <w:lang w:val="uk-UA" w:eastAsia="ru-RU"/>
        </w:rPr>
        <w:t>3</w:t>
      </w:r>
      <w:r w:rsidR="008B68EE" w:rsidRPr="008B68EE">
        <w:rPr>
          <w:rFonts w:ascii="Times New Roman" w:eastAsia="Times New Roman" w:hAnsi="Times New Roman" w:cs="Times New Roman"/>
          <w:sz w:val="28"/>
          <w:szCs w:val="28"/>
          <w:lang w:val="uk-UA" w:eastAsia="ru-RU"/>
        </w:rPr>
        <w:t xml:space="preserve"> рік</w:t>
      </w:r>
      <w:r w:rsidRPr="00C63353">
        <w:rPr>
          <w:rFonts w:ascii="Times New Roman" w:eastAsia="Times New Roman" w:hAnsi="Times New Roman" w:cs="Times New Roman"/>
          <w:sz w:val="28"/>
          <w:szCs w:val="28"/>
          <w:lang w:val="uk-UA" w:eastAsia="ru-RU"/>
        </w:rPr>
        <w:t>, керуючись</w:t>
      </w:r>
      <w:r w:rsidR="00493361">
        <w:rPr>
          <w:rFonts w:ascii="Times New Roman" w:eastAsia="Times New Roman" w:hAnsi="Times New Roman" w:cs="Times New Roman"/>
          <w:sz w:val="28"/>
          <w:szCs w:val="28"/>
          <w:lang w:val="uk-UA" w:eastAsia="ru-RU"/>
        </w:rPr>
        <w:t xml:space="preserve"> ст.</w:t>
      </w:r>
      <w:r w:rsidR="00B95EA5">
        <w:rPr>
          <w:rFonts w:ascii="Times New Roman" w:eastAsia="Times New Roman" w:hAnsi="Times New Roman" w:cs="Times New Roman"/>
          <w:sz w:val="28"/>
          <w:szCs w:val="28"/>
          <w:lang w:val="uk-UA" w:eastAsia="ru-RU"/>
        </w:rPr>
        <w:t xml:space="preserve">ст. </w:t>
      </w:r>
      <w:r w:rsidR="00493361">
        <w:rPr>
          <w:rFonts w:ascii="Times New Roman" w:eastAsia="Times New Roman" w:hAnsi="Times New Roman" w:cs="Times New Roman"/>
          <w:sz w:val="28"/>
          <w:szCs w:val="28"/>
          <w:lang w:val="uk-UA" w:eastAsia="ru-RU"/>
        </w:rPr>
        <w:t>17,</w:t>
      </w:r>
      <w:r w:rsidRPr="00C63353">
        <w:rPr>
          <w:rFonts w:ascii="Times New Roman" w:eastAsia="Times New Roman" w:hAnsi="Times New Roman" w:cs="Times New Roman"/>
          <w:sz w:val="28"/>
          <w:szCs w:val="28"/>
          <w:lang w:val="uk-UA" w:eastAsia="ru-RU"/>
        </w:rPr>
        <w:t xml:space="preserve"> </w:t>
      </w:r>
      <w:r w:rsidR="000E650B">
        <w:rPr>
          <w:rFonts w:ascii="Times New Roman" w:eastAsia="Times New Roman" w:hAnsi="Times New Roman" w:cs="Times New Roman"/>
          <w:sz w:val="28"/>
          <w:szCs w:val="28"/>
          <w:lang w:val="uk-UA" w:eastAsia="ru-RU"/>
        </w:rPr>
        <w:t xml:space="preserve">26, </w:t>
      </w:r>
      <w:r w:rsidRPr="00C63353">
        <w:rPr>
          <w:rFonts w:ascii="Times New Roman" w:eastAsia="Times New Roman" w:hAnsi="Times New Roman" w:cs="Times New Roman"/>
          <w:sz w:val="28"/>
          <w:szCs w:val="28"/>
          <w:lang w:val="uk-UA" w:eastAsia="ru-RU"/>
        </w:rPr>
        <w:t>2</w:t>
      </w:r>
      <w:r w:rsidR="00D162B9">
        <w:rPr>
          <w:rFonts w:ascii="Times New Roman" w:eastAsia="Times New Roman" w:hAnsi="Times New Roman" w:cs="Times New Roman"/>
          <w:sz w:val="28"/>
          <w:szCs w:val="28"/>
          <w:lang w:val="uk-UA" w:eastAsia="ru-RU"/>
        </w:rPr>
        <w:t>9</w:t>
      </w:r>
      <w:r w:rsidRPr="00C63353">
        <w:rPr>
          <w:rFonts w:ascii="Times New Roman" w:eastAsia="Times New Roman" w:hAnsi="Times New Roman" w:cs="Times New Roman"/>
          <w:sz w:val="28"/>
          <w:szCs w:val="28"/>
          <w:lang w:val="uk-UA" w:eastAsia="ru-RU"/>
        </w:rPr>
        <w:t xml:space="preserve"> Закону України «Про міс</w:t>
      </w:r>
      <w:r w:rsidR="00F374C4">
        <w:rPr>
          <w:rFonts w:ascii="Times New Roman" w:eastAsia="Times New Roman" w:hAnsi="Times New Roman" w:cs="Times New Roman"/>
          <w:sz w:val="28"/>
          <w:szCs w:val="28"/>
          <w:lang w:val="uk-UA" w:eastAsia="ru-RU"/>
        </w:rPr>
        <w:t>цеве самоврядування в Україні»,</w:t>
      </w:r>
      <w:r w:rsidR="00E04AFA">
        <w:rPr>
          <w:rFonts w:ascii="Times New Roman" w:eastAsia="Times New Roman" w:hAnsi="Times New Roman" w:cs="Times New Roman"/>
          <w:b/>
          <w:sz w:val="28"/>
          <w:szCs w:val="28"/>
          <w:lang w:val="uk-UA" w:eastAsia="ru-RU"/>
        </w:rPr>
        <w:t xml:space="preserve"> </w:t>
      </w:r>
      <w:r w:rsidR="00E04AFA" w:rsidRPr="00E04AFA">
        <w:rPr>
          <w:rFonts w:ascii="Times New Roman" w:eastAsia="Times New Roman" w:hAnsi="Times New Roman" w:cs="Times New Roman"/>
          <w:b/>
          <w:sz w:val="28"/>
          <w:szCs w:val="28"/>
          <w:lang w:val="uk-UA" w:eastAsia="ru-RU"/>
        </w:rPr>
        <w:t>сільськ</w:t>
      </w:r>
      <w:r w:rsidR="00F374C4">
        <w:rPr>
          <w:rFonts w:ascii="Times New Roman" w:eastAsia="Times New Roman" w:hAnsi="Times New Roman" w:cs="Times New Roman"/>
          <w:b/>
          <w:sz w:val="28"/>
          <w:szCs w:val="28"/>
          <w:lang w:val="uk-UA" w:eastAsia="ru-RU"/>
        </w:rPr>
        <w:t>а рада</w:t>
      </w:r>
    </w:p>
    <w:p w:rsidR="00E04AFA" w:rsidRPr="00E04AFA" w:rsidRDefault="00E04AFA" w:rsidP="00E04AFA">
      <w:pPr>
        <w:spacing w:after="0" w:line="240" w:lineRule="auto"/>
        <w:jc w:val="center"/>
        <w:rPr>
          <w:rFonts w:ascii="Times New Roman" w:eastAsia="Times New Roman" w:hAnsi="Times New Roman" w:cs="Times New Roman"/>
          <w:sz w:val="28"/>
          <w:szCs w:val="28"/>
          <w:lang w:val="uk-UA" w:eastAsia="ru-RU"/>
        </w:rPr>
      </w:pPr>
      <w:r w:rsidRPr="00E04AFA">
        <w:rPr>
          <w:rFonts w:ascii="Times New Roman" w:eastAsia="Times New Roman" w:hAnsi="Times New Roman" w:cs="Times New Roman"/>
          <w:b/>
          <w:sz w:val="28"/>
          <w:szCs w:val="28"/>
          <w:lang w:val="uk-UA" w:eastAsia="ru-RU"/>
        </w:rPr>
        <w:t>ВИРІШИ</w:t>
      </w:r>
      <w:r w:rsidR="00F374C4">
        <w:rPr>
          <w:rFonts w:ascii="Times New Roman" w:eastAsia="Times New Roman" w:hAnsi="Times New Roman" w:cs="Times New Roman"/>
          <w:b/>
          <w:sz w:val="28"/>
          <w:szCs w:val="28"/>
          <w:lang w:val="uk-UA" w:eastAsia="ru-RU"/>
        </w:rPr>
        <w:t>ЛА</w:t>
      </w:r>
      <w:r w:rsidRPr="00E04AFA">
        <w:rPr>
          <w:rFonts w:ascii="Times New Roman" w:eastAsia="Times New Roman" w:hAnsi="Times New Roman" w:cs="Times New Roman"/>
          <w:b/>
          <w:sz w:val="28"/>
          <w:szCs w:val="28"/>
          <w:lang w:val="uk-UA" w:eastAsia="ru-RU"/>
        </w:rPr>
        <w:t>:</w:t>
      </w:r>
    </w:p>
    <w:p w:rsidR="00C63353" w:rsidRPr="00C63353" w:rsidRDefault="00C63353" w:rsidP="00E04AFA">
      <w:pPr>
        <w:spacing w:after="0" w:line="240" w:lineRule="auto"/>
        <w:jc w:val="both"/>
        <w:rPr>
          <w:rFonts w:ascii="Times New Roman" w:eastAsia="Times New Roman" w:hAnsi="Times New Roman" w:cs="Times New Roman"/>
          <w:sz w:val="28"/>
          <w:szCs w:val="28"/>
          <w:lang w:val="uk-UA" w:eastAsia="ru-RU"/>
        </w:rPr>
      </w:pPr>
    </w:p>
    <w:p w:rsidR="00C63353" w:rsidRPr="005D3240" w:rsidRDefault="00C63353"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4F29C4">
        <w:rPr>
          <w:rFonts w:ascii="Times New Roman" w:hAnsi="Times New Roman" w:cs="Times New Roman"/>
          <w:sz w:val="28"/>
          <w:szCs w:val="28"/>
          <w:lang w:val="uk-UA"/>
        </w:rPr>
        <w:t xml:space="preserve">Звіт </w:t>
      </w:r>
      <w:r w:rsidR="008012C7">
        <w:rPr>
          <w:rFonts w:ascii="Times New Roman" w:hAnsi="Times New Roman" w:cs="Times New Roman"/>
          <w:sz w:val="28"/>
          <w:szCs w:val="28"/>
          <w:lang w:val="uk-UA"/>
        </w:rPr>
        <w:t xml:space="preserve">директора </w:t>
      </w:r>
      <w:r w:rsidR="00512E64">
        <w:rPr>
          <w:rFonts w:ascii="Times New Roman" w:eastAsia="Times New Roman" w:hAnsi="Times New Roman" w:cs="Times New Roman"/>
          <w:sz w:val="28"/>
          <w:szCs w:val="28"/>
          <w:lang w:val="uk-UA" w:eastAsia="ru-RU"/>
        </w:rPr>
        <w:t>комунального підприємства</w:t>
      </w:r>
      <w:r w:rsidR="00E04AFA" w:rsidRPr="00D162B9">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b/>
          <w:sz w:val="28"/>
          <w:szCs w:val="28"/>
          <w:lang w:eastAsia="ru-RU"/>
        </w:rPr>
        <w:t>«</w:t>
      </w:r>
      <w:proofErr w:type="spellStart"/>
      <w:r w:rsidR="008B68EE" w:rsidRPr="008B68EE">
        <w:rPr>
          <w:rFonts w:ascii="Times New Roman" w:eastAsia="Times New Roman" w:hAnsi="Times New Roman" w:cs="Times New Roman"/>
          <w:sz w:val="28"/>
          <w:szCs w:val="28"/>
          <w:lang w:eastAsia="ru-RU"/>
        </w:rPr>
        <w:t>Петрівський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благоустрій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Петрівської</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сільської</w:t>
      </w:r>
      <w:proofErr w:type="spellEnd"/>
      <w:r w:rsidR="008B68EE" w:rsidRPr="008B68EE">
        <w:rPr>
          <w:rFonts w:ascii="Times New Roman" w:eastAsia="Times New Roman" w:hAnsi="Times New Roman" w:cs="Times New Roman"/>
          <w:sz w:val="28"/>
          <w:szCs w:val="28"/>
          <w:lang w:eastAsia="ru-RU"/>
        </w:rPr>
        <w:t xml:space="preserve"> ради</w:t>
      </w:r>
      <w:r w:rsidR="008B68EE" w:rsidRPr="008B68EE">
        <w:rPr>
          <w:rFonts w:ascii="Times New Roman" w:eastAsia="Times New Roman" w:hAnsi="Times New Roman" w:cs="Times New Roman"/>
          <w:sz w:val="28"/>
          <w:szCs w:val="28"/>
          <w:lang w:val="uk-UA" w:eastAsia="ru-RU"/>
        </w:rPr>
        <w:t xml:space="preserve"> </w:t>
      </w:r>
      <w:r w:rsidR="008B68EE">
        <w:rPr>
          <w:rFonts w:ascii="Times New Roman" w:eastAsia="Times New Roman" w:hAnsi="Times New Roman" w:cs="Times New Roman"/>
          <w:sz w:val="28"/>
          <w:szCs w:val="28"/>
          <w:lang w:val="uk-UA" w:eastAsia="ru-RU"/>
        </w:rPr>
        <w:t xml:space="preserve">Мороза О.В. </w:t>
      </w:r>
      <w:r w:rsidR="008B68EE" w:rsidRPr="008B68EE">
        <w:rPr>
          <w:rFonts w:ascii="Times New Roman" w:eastAsia="Times New Roman" w:hAnsi="Times New Roman" w:cs="Times New Roman"/>
          <w:sz w:val="28"/>
          <w:szCs w:val="28"/>
          <w:lang w:val="uk-UA" w:eastAsia="ru-RU"/>
        </w:rPr>
        <w:t>про проведену роботу за 202</w:t>
      </w:r>
      <w:r w:rsidR="002E4DDC">
        <w:rPr>
          <w:rFonts w:ascii="Times New Roman" w:eastAsia="Times New Roman" w:hAnsi="Times New Roman" w:cs="Times New Roman"/>
          <w:sz w:val="28"/>
          <w:szCs w:val="28"/>
          <w:lang w:val="uk-UA" w:eastAsia="ru-RU"/>
        </w:rPr>
        <w:t>3</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sidR="008012C7" w:rsidRPr="00784341">
        <w:rPr>
          <w:rFonts w:ascii="Times New Roman" w:hAnsi="Times New Roman" w:cs="Times New Roman"/>
          <w:sz w:val="28"/>
          <w:szCs w:val="28"/>
          <w:lang w:val="uk-UA"/>
        </w:rPr>
        <w:t>прийняти до відома</w:t>
      </w:r>
      <w:r w:rsidRPr="004F29C4">
        <w:rPr>
          <w:rFonts w:ascii="Times New Roman" w:hAnsi="Times New Roman" w:cs="Times New Roman"/>
          <w:sz w:val="28"/>
          <w:szCs w:val="28"/>
          <w:lang w:val="uk-UA"/>
        </w:rPr>
        <w:t>.</w:t>
      </w:r>
      <w:r w:rsidR="008012C7" w:rsidRPr="004F29C4">
        <w:rPr>
          <w:rFonts w:ascii="Times New Roman" w:hAnsi="Times New Roman" w:cs="Times New Roman"/>
          <w:sz w:val="28"/>
          <w:szCs w:val="28"/>
          <w:lang w:val="uk-UA"/>
        </w:rPr>
        <w:t xml:space="preserve"> </w:t>
      </w:r>
    </w:p>
    <w:p w:rsidR="00E04AFA" w:rsidRPr="00C63353" w:rsidRDefault="00E04AFA" w:rsidP="00C63353">
      <w:pPr>
        <w:spacing w:after="0" w:line="240" w:lineRule="auto"/>
        <w:rPr>
          <w:rFonts w:ascii="Times New Roman" w:eastAsia="Times New Roman" w:hAnsi="Times New Roman" w:cs="Times New Roman"/>
          <w:sz w:val="28"/>
          <w:szCs w:val="28"/>
          <w:lang w:val="uk-UA" w:eastAsia="ru-RU"/>
        </w:rPr>
      </w:pPr>
    </w:p>
    <w:p w:rsidR="005D3240" w:rsidRPr="005D3240" w:rsidRDefault="005D3240"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5D3240">
        <w:rPr>
          <w:rFonts w:ascii="Times New Roman" w:eastAsia="Times New Roman" w:hAnsi="Times New Roman" w:cs="Times New Roman"/>
          <w:sz w:val="28"/>
          <w:szCs w:val="28"/>
          <w:lang w:val="uk-UA" w:eastAsia="ru-RU"/>
        </w:rPr>
        <w:t xml:space="preserve">Роботу </w:t>
      </w:r>
      <w:r w:rsidR="00512E64">
        <w:rPr>
          <w:rFonts w:ascii="Times New Roman" w:eastAsia="Times New Roman" w:hAnsi="Times New Roman" w:cs="Times New Roman"/>
          <w:sz w:val="28"/>
          <w:szCs w:val="28"/>
          <w:lang w:val="uk-UA" w:eastAsia="ru-RU"/>
        </w:rPr>
        <w:t>комунального підприємства</w:t>
      </w:r>
      <w:r w:rsidRPr="005D3240">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eastAsia="ru-RU"/>
        </w:rPr>
        <w:t>«</w:t>
      </w:r>
      <w:proofErr w:type="spellStart"/>
      <w:r w:rsidR="008B68EE" w:rsidRPr="008B68EE">
        <w:rPr>
          <w:rFonts w:ascii="Times New Roman" w:eastAsia="Times New Roman" w:hAnsi="Times New Roman" w:cs="Times New Roman"/>
          <w:sz w:val="28"/>
          <w:szCs w:val="28"/>
          <w:lang w:eastAsia="ru-RU"/>
        </w:rPr>
        <w:t>Петрівський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благоустрій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Петрівської</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сільської</w:t>
      </w:r>
      <w:proofErr w:type="spellEnd"/>
      <w:r w:rsidR="008B68EE" w:rsidRPr="008B68EE">
        <w:rPr>
          <w:rFonts w:ascii="Times New Roman" w:eastAsia="Times New Roman" w:hAnsi="Times New Roman" w:cs="Times New Roman"/>
          <w:sz w:val="28"/>
          <w:szCs w:val="28"/>
          <w:lang w:eastAsia="ru-RU"/>
        </w:rPr>
        <w:t xml:space="preserve"> ради</w:t>
      </w:r>
      <w:r w:rsidR="008B68EE" w:rsidRPr="008B68EE">
        <w:rPr>
          <w:rFonts w:ascii="Times New Roman" w:eastAsia="Times New Roman" w:hAnsi="Times New Roman" w:cs="Times New Roman"/>
          <w:sz w:val="28"/>
          <w:szCs w:val="28"/>
          <w:lang w:val="uk-UA" w:eastAsia="ru-RU"/>
        </w:rPr>
        <w:t xml:space="preserve"> про проведену роботу за 202</w:t>
      </w:r>
      <w:r w:rsidR="002E4DDC">
        <w:rPr>
          <w:rFonts w:ascii="Times New Roman" w:eastAsia="Times New Roman" w:hAnsi="Times New Roman" w:cs="Times New Roman"/>
          <w:sz w:val="28"/>
          <w:szCs w:val="28"/>
          <w:lang w:val="uk-UA" w:eastAsia="ru-RU"/>
        </w:rPr>
        <w:t>3</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визнати задовільною.</w:t>
      </w:r>
    </w:p>
    <w:p w:rsidR="005D3240" w:rsidRDefault="005D3240" w:rsidP="008012C7">
      <w:pPr>
        <w:pStyle w:val="a3"/>
        <w:tabs>
          <w:tab w:val="left" w:pos="567"/>
        </w:tabs>
        <w:ind w:left="0"/>
        <w:rPr>
          <w:rFonts w:ascii="Times New Roman" w:eastAsia="Times New Roman" w:hAnsi="Times New Roman" w:cs="Times New Roman"/>
          <w:sz w:val="28"/>
          <w:szCs w:val="28"/>
          <w:lang w:val="uk-UA" w:eastAsia="ru-RU"/>
        </w:rPr>
      </w:pPr>
    </w:p>
    <w:p w:rsidR="000E650B" w:rsidRDefault="000E650B" w:rsidP="000E650B">
      <w:pPr>
        <w:tabs>
          <w:tab w:val="left" w:pos="0"/>
          <w:tab w:val="left" w:pos="426"/>
        </w:tabs>
        <w:suppressAutoHyphens/>
        <w:spacing w:line="256"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val="uk-UA" w:eastAsia="ar-SA"/>
        </w:rPr>
        <w:t>3.</w:t>
      </w:r>
      <w:r>
        <w:rPr>
          <w:rFonts w:ascii="Times New Roman" w:eastAsia="Times New Roman" w:hAnsi="Times New Roman" w:cs="Times New Roman"/>
          <w:sz w:val="28"/>
          <w:szCs w:val="28"/>
          <w:lang w:eastAsia="ar-SA"/>
        </w:rPr>
        <w:t xml:space="preserve">Контроль за </w:t>
      </w:r>
      <w:proofErr w:type="spellStart"/>
      <w:r>
        <w:rPr>
          <w:rFonts w:ascii="Times New Roman" w:eastAsia="Times New Roman" w:hAnsi="Times New Roman" w:cs="Times New Roman"/>
          <w:sz w:val="28"/>
          <w:szCs w:val="28"/>
          <w:lang w:eastAsia="ar-SA"/>
        </w:rPr>
        <w:t>виконанням</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даного</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рішення</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покласти</w:t>
      </w:r>
      <w:proofErr w:type="spellEnd"/>
      <w:r>
        <w:rPr>
          <w:rFonts w:ascii="Times New Roman" w:eastAsia="Times New Roman" w:hAnsi="Times New Roman" w:cs="Times New Roman"/>
          <w:sz w:val="28"/>
          <w:szCs w:val="28"/>
          <w:lang w:eastAsia="ar-SA"/>
        </w:rPr>
        <w:t xml:space="preserve"> на </w:t>
      </w:r>
      <w:proofErr w:type="spellStart"/>
      <w:r>
        <w:rPr>
          <w:rFonts w:ascii="Times New Roman" w:eastAsia="Times New Roman" w:hAnsi="Times New Roman" w:cs="Times New Roman"/>
          <w:sz w:val="28"/>
          <w:szCs w:val="28"/>
          <w:lang w:eastAsia="ar-SA"/>
        </w:rPr>
        <w:t>постійну</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комісію</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сільської</w:t>
      </w:r>
      <w:proofErr w:type="spellEnd"/>
      <w:r>
        <w:rPr>
          <w:rFonts w:ascii="Times New Roman" w:eastAsia="Times New Roman" w:hAnsi="Times New Roman" w:cs="Times New Roman"/>
          <w:sz w:val="28"/>
          <w:szCs w:val="28"/>
          <w:lang w:eastAsia="ar-SA"/>
        </w:rPr>
        <w:t xml:space="preserve"> ради з </w:t>
      </w:r>
      <w:proofErr w:type="spellStart"/>
      <w:r>
        <w:rPr>
          <w:rFonts w:ascii="Times New Roman" w:eastAsia="Times New Roman" w:hAnsi="Times New Roman" w:cs="Times New Roman"/>
          <w:sz w:val="28"/>
          <w:szCs w:val="28"/>
          <w:lang w:eastAsia="ar-SA"/>
        </w:rPr>
        <w:t>питань</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комунальної</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власності</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приватизації</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житлово-комунального</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господарства</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розвитку</w:t>
      </w:r>
      <w:proofErr w:type="spellEnd"/>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промисловості</w:t>
      </w:r>
      <w:proofErr w:type="spellEnd"/>
      <w:r>
        <w:rPr>
          <w:rFonts w:ascii="Times New Roman" w:eastAsia="Times New Roman" w:hAnsi="Times New Roman" w:cs="Times New Roman"/>
          <w:sz w:val="28"/>
          <w:szCs w:val="28"/>
          <w:lang w:eastAsia="ar-SA"/>
        </w:rPr>
        <w:t xml:space="preserve"> та </w:t>
      </w:r>
      <w:proofErr w:type="spellStart"/>
      <w:r>
        <w:rPr>
          <w:rFonts w:ascii="Times New Roman" w:eastAsia="Times New Roman" w:hAnsi="Times New Roman" w:cs="Times New Roman"/>
          <w:sz w:val="28"/>
          <w:szCs w:val="28"/>
          <w:lang w:eastAsia="ar-SA"/>
        </w:rPr>
        <w:t>інфраструктури</w:t>
      </w:r>
      <w:proofErr w:type="spellEnd"/>
      <w:r>
        <w:rPr>
          <w:rFonts w:ascii="Times New Roman" w:eastAsia="Times New Roman" w:hAnsi="Times New Roman" w:cs="Times New Roman"/>
          <w:sz w:val="28"/>
          <w:szCs w:val="28"/>
          <w:lang w:eastAsia="ar-SA"/>
        </w:rPr>
        <w:t>.</w:t>
      </w:r>
    </w:p>
    <w:p w:rsidR="000E650B" w:rsidRDefault="000E650B" w:rsidP="000E650B">
      <w:pPr>
        <w:tabs>
          <w:tab w:val="left" w:pos="567"/>
        </w:tabs>
        <w:suppressAutoHyphens/>
        <w:spacing w:line="256" w:lineRule="auto"/>
        <w:contextualSpacing/>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2E4DDC" w:rsidRDefault="002E4DDC" w:rsidP="00C63353">
      <w:pPr>
        <w:spacing w:after="0" w:line="240" w:lineRule="auto"/>
        <w:rPr>
          <w:rFonts w:ascii="Times New Roman" w:eastAsia="Times New Roman" w:hAnsi="Times New Roman" w:cs="Times New Roman"/>
          <w:sz w:val="28"/>
          <w:szCs w:val="28"/>
          <w:lang w:val="uk-UA" w:eastAsia="ru-RU"/>
        </w:rPr>
      </w:pPr>
    </w:p>
    <w:p w:rsidR="009160D2" w:rsidRPr="006230D3" w:rsidRDefault="00C63353" w:rsidP="00C63353">
      <w:pPr>
        <w:spacing w:after="0" w:line="240" w:lineRule="auto"/>
        <w:rPr>
          <w:rFonts w:ascii="Times New Roman" w:eastAsia="Times New Roman" w:hAnsi="Times New Roman" w:cs="Times New Roman"/>
          <w:b/>
          <w:i/>
          <w:sz w:val="28"/>
          <w:szCs w:val="28"/>
          <w:lang w:val="uk-UA" w:eastAsia="ru-RU"/>
        </w:rPr>
      </w:pPr>
      <w:r w:rsidRPr="006230D3">
        <w:rPr>
          <w:rFonts w:ascii="Times New Roman" w:eastAsia="Times New Roman" w:hAnsi="Times New Roman" w:cs="Times New Roman"/>
          <w:b/>
          <w:i/>
          <w:sz w:val="28"/>
          <w:szCs w:val="28"/>
          <w:lang w:val="uk-UA" w:eastAsia="ru-RU"/>
        </w:rPr>
        <w:t xml:space="preserve">Сільський голова                                     </w:t>
      </w:r>
      <w:r w:rsidR="002E4DDC" w:rsidRPr="006230D3">
        <w:rPr>
          <w:rFonts w:ascii="Times New Roman" w:eastAsia="Times New Roman" w:hAnsi="Times New Roman" w:cs="Times New Roman"/>
          <w:b/>
          <w:i/>
          <w:sz w:val="28"/>
          <w:szCs w:val="28"/>
          <w:lang w:val="uk-UA" w:eastAsia="ru-RU"/>
        </w:rPr>
        <w:t xml:space="preserve">                    </w:t>
      </w:r>
      <w:r w:rsidRPr="006230D3">
        <w:rPr>
          <w:rFonts w:ascii="Times New Roman" w:eastAsia="Times New Roman" w:hAnsi="Times New Roman" w:cs="Times New Roman"/>
          <w:b/>
          <w:i/>
          <w:sz w:val="28"/>
          <w:szCs w:val="28"/>
          <w:lang w:val="uk-UA" w:eastAsia="ru-RU"/>
        </w:rPr>
        <w:t xml:space="preserve">       </w:t>
      </w:r>
      <w:proofErr w:type="spellStart"/>
      <w:r w:rsidR="00054FDD" w:rsidRPr="006230D3">
        <w:rPr>
          <w:rFonts w:ascii="Times New Roman" w:eastAsia="Times New Roman" w:hAnsi="Times New Roman" w:cs="Times New Roman"/>
          <w:b/>
          <w:i/>
          <w:sz w:val="28"/>
          <w:szCs w:val="28"/>
          <w:lang w:val="uk-UA" w:eastAsia="ru-RU"/>
        </w:rPr>
        <w:t>Радіон</w:t>
      </w:r>
      <w:proofErr w:type="spellEnd"/>
      <w:r w:rsidR="00054FDD" w:rsidRPr="006230D3">
        <w:rPr>
          <w:rFonts w:ascii="Times New Roman" w:eastAsia="Times New Roman" w:hAnsi="Times New Roman" w:cs="Times New Roman"/>
          <w:b/>
          <w:i/>
          <w:sz w:val="28"/>
          <w:szCs w:val="28"/>
          <w:lang w:val="uk-UA" w:eastAsia="ru-RU"/>
        </w:rPr>
        <w:t xml:space="preserve"> СТАРЕНЬКИЙ </w:t>
      </w:r>
    </w:p>
    <w:p w:rsidR="00AA73A8" w:rsidRPr="006230D3" w:rsidRDefault="00AA73A8" w:rsidP="00C63353">
      <w:pPr>
        <w:spacing w:after="0" w:line="240" w:lineRule="auto"/>
        <w:rPr>
          <w:rFonts w:ascii="Times New Roman" w:eastAsia="Times New Roman" w:hAnsi="Times New Roman" w:cs="Times New Roman"/>
          <w:b/>
          <w:i/>
          <w:sz w:val="28"/>
          <w:szCs w:val="28"/>
          <w:lang w:val="uk-UA" w:eastAsia="ru-RU"/>
        </w:rPr>
      </w:pPr>
    </w:p>
    <w:p w:rsidR="00AA73A8" w:rsidRPr="006230D3" w:rsidRDefault="00AA73A8" w:rsidP="00C63353">
      <w:pPr>
        <w:spacing w:after="0" w:line="240" w:lineRule="auto"/>
        <w:rPr>
          <w:rFonts w:ascii="Times New Roman" w:eastAsia="Times New Roman" w:hAnsi="Times New Roman" w:cs="Times New Roman"/>
          <w:b/>
          <w:i/>
          <w:sz w:val="28"/>
          <w:szCs w:val="28"/>
          <w:lang w:val="uk-UA" w:eastAsia="ru-RU"/>
        </w:rPr>
      </w:pPr>
    </w:p>
    <w:p w:rsidR="00AA73A8" w:rsidRPr="006230D3" w:rsidRDefault="00AA73A8" w:rsidP="00C63353">
      <w:pPr>
        <w:spacing w:after="0" w:line="240" w:lineRule="auto"/>
        <w:rPr>
          <w:rFonts w:ascii="Times New Roman" w:eastAsia="Times New Roman" w:hAnsi="Times New Roman" w:cs="Times New Roman"/>
          <w:b/>
          <w:i/>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AE3E92" w:rsidRDefault="00AE3E92" w:rsidP="00AE3E92">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Додаток </w:t>
      </w:r>
    </w:p>
    <w:p w:rsidR="00AE3E92" w:rsidRDefault="00AE3E92" w:rsidP="00AE3E92">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до рішення сільської ради  </w:t>
      </w:r>
    </w:p>
    <w:p w:rsidR="00AE3E92" w:rsidRDefault="00AE3E92" w:rsidP="00AE3E92">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20.02.2024 № 180</w:t>
      </w:r>
      <w:r>
        <w:rPr>
          <w:rFonts w:ascii="Times New Roman" w:eastAsia="Times New Roman" w:hAnsi="Times New Roman" w:cs="Times New Roman"/>
          <w:sz w:val="28"/>
          <w:szCs w:val="28"/>
          <w:lang w:val="uk-UA" w:eastAsia="ru-RU"/>
        </w:rPr>
        <w:t>9</w:t>
      </w:r>
      <w:bookmarkStart w:id="0" w:name="_GoBack"/>
      <w:bookmarkEnd w:id="0"/>
    </w:p>
    <w:p w:rsidR="002E2BD5" w:rsidRDefault="002E2BD5" w:rsidP="00C63353">
      <w:pPr>
        <w:spacing w:after="0" w:line="240" w:lineRule="auto"/>
        <w:rPr>
          <w:rFonts w:ascii="Times New Roman" w:eastAsia="Times New Roman" w:hAnsi="Times New Roman" w:cs="Times New Roman"/>
          <w:b/>
          <w:sz w:val="28"/>
          <w:szCs w:val="28"/>
          <w:lang w:val="uk-UA" w:eastAsia="ru-RU"/>
        </w:rPr>
      </w:pPr>
    </w:p>
    <w:p w:rsidR="002E2BD5" w:rsidRPr="002E2BD5" w:rsidRDefault="002E2BD5" w:rsidP="002E2BD5">
      <w:pPr>
        <w:spacing w:after="200" w:line="276" w:lineRule="auto"/>
        <w:jc w:val="center"/>
        <w:rPr>
          <w:rFonts w:ascii="Times New Roman" w:eastAsia="Calibri" w:hAnsi="Times New Roman" w:cs="Times New Roman"/>
          <w:b/>
          <w:sz w:val="28"/>
          <w:szCs w:val="28"/>
        </w:rPr>
      </w:pPr>
      <w:r w:rsidRPr="002E2BD5">
        <w:rPr>
          <w:rFonts w:ascii="Times New Roman" w:eastAsia="Calibri" w:hAnsi="Times New Roman" w:cs="Times New Roman"/>
          <w:b/>
          <w:sz w:val="28"/>
          <w:szCs w:val="28"/>
          <w:lang w:val="uk-UA"/>
        </w:rPr>
        <w:t>ЗВІТ ПРО ПРОВЕДЕНУ РОБОТУ</w:t>
      </w:r>
    </w:p>
    <w:p w:rsidR="00AA21A9" w:rsidRDefault="002E2BD5" w:rsidP="006230D3">
      <w:pPr>
        <w:spacing w:after="200" w:line="276" w:lineRule="auto"/>
        <w:jc w:val="center"/>
        <w:rPr>
          <w:rFonts w:ascii="Times New Roman" w:eastAsia="Calibri" w:hAnsi="Times New Roman" w:cs="Times New Roman"/>
          <w:b/>
          <w:sz w:val="28"/>
          <w:szCs w:val="28"/>
          <w:lang w:val="uk-UA"/>
        </w:rPr>
      </w:pPr>
      <w:r w:rsidRPr="002E2BD5">
        <w:rPr>
          <w:rFonts w:ascii="Times New Roman" w:eastAsia="Calibri" w:hAnsi="Times New Roman" w:cs="Times New Roman"/>
          <w:b/>
          <w:sz w:val="28"/>
          <w:szCs w:val="28"/>
          <w:lang w:val="uk-UA"/>
        </w:rPr>
        <w:t xml:space="preserve">КП </w:t>
      </w:r>
      <w:r w:rsidR="008B68EE" w:rsidRPr="008B68EE">
        <w:rPr>
          <w:rFonts w:ascii="Times New Roman" w:eastAsia="Calibri" w:hAnsi="Times New Roman" w:cs="Times New Roman"/>
          <w:b/>
          <w:sz w:val="28"/>
          <w:szCs w:val="28"/>
        </w:rPr>
        <w:t>«ПЕТРІВСЬКИЙ БЛАГОУСТРІЙ»</w:t>
      </w:r>
      <w:r w:rsidRPr="002E2BD5">
        <w:rPr>
          <w:rFonts w:ascii="Times New Roman" w:eastAsia="Calibri" w:hAnsi="Times New Roman" w:cs="Times New Roman"/>
          <w:b/>
          <w:sz w:val="28"/>
          <w:szCs w:val="28"/>
          <w:lang w:val="uk-UA"/>
        </w:rPr>
        <w:t xml:space="preserve"> ЗА 202</w:t>
      </w:r>
      <w:r w:rsidR="002E4DDC">
        <w:rPr>
          <w:rFonts w:ascii="Times New Roman" w:eastAsia="Calibri" w:hAnsi="Times New Roman" w:cs="Times New Roman"/>
          <w:b/>
          <w:sz w:val="28"/>
          <w:szCs w:val="28"/>
          <w:lang w:val="uk-UA"/>
        </w:rPr>
        <w:t>3</w:t>
      </w:r>
      <w:r w:rsidRPr="002E2BD5">
        <w:rPr>
          <w:rFonts w:ascii="Times New Roman" w:eastAsia="Calibri" w:hAnsi="Times New Roman" w:cs="Times New Roman"/>
          <w:b/>
          <w:sz w:val="28"/>
          <w:szCs w:val="28"/>
          <w:lang w:val="uk-UA"/>
        </w:rPr>
        <w:t xml:space="preserve"> </w:t>
      </w:r>
      <w:r w:rsidR="002A5B5D">
        <w:rPr>
          <w:rFonts w:ascii="Times New Roman" w:eastAsia="Calibri" w:hAnsi="Times New Roman" w:cs="Times New Roman"/>
          <w:b/>
          <w:sz w:val="28"/>
          <w:szCs w:val="28"/>
          <w:lang w:val="uk-UA"/>
        </w:rPr>
        <w:t>РІК</w:t>
      </w:r>
    </w:p>
    <w:p w:rsidR="002E4DDC" w:rsidRPr="002E4DDC" w:rsidRDefault="002E4DDC" w:rsidP="002E4DDC">
      <w:pPr>
        <w:spacing w:line="360" w:lineRule="auto"/>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        </w:t>
      </w:r>
      <w:r w:rsidRPr="002E4DDC">
        <w:rPr>
          <w:rFonts w:ascii="Times New Roman" w:eastAsia="Calibri" w:hAnsi="Times New Roman" w:cs="Times New Roman"/>
          <w:b/>
          <w:sz w:val="28"/>
          <w:szCs w:val="28"/>
          <w:lang w:val="uk-UA"/>
        </w:rPr>
        <w:t>Благоустрій</w:t>
      </w:r>
      <w:r w:rsidRPr="002E4DDC">
        <w:rPr>
          <w:rFonts w:ascii="Times New Roman" w:eastAsia="Calibri" w:hAnsi="Times New Roman" w:cs="Times New Roman"/>
          <w:sz w:val="28"/>
          <w:szCs w:val="28"/>
          <w:lang w:val="uk-UA"/>
        </w:rPr>
        <w:t>:</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Кожного дня здійснювався виїзд бригад для прибирання території центральної частини сіл Нові Петрівці, Старі Петрівці, Лютіж, Г. </w:t>
      </w:r>
      <w:proofErr w:type="spellStart"/>
      <w:r w:rsidRPr="002E4DDC">
        <w:rPr>
          <w:rFonts w:ascii="Times New Roman" w:eastAsia="Calibri" w:hAnsi="Times New Roman" w:cs="Times New Roman"/>
          <w:sz w:val="28"/>
          <w:szCs w:val="28"/>
          <w:lang w:val="uk-UA"/>
        </w:rPr>
        <w:t>Межигірська</w:t>
      </w:r>
      <w:proofErr w:type="spellEnd"/>
      <w:r w:rsidRPr="002E4DDC">
        <w:rPr>
          <w:rFonts w:ascii="Times New Roman" w:eastAsia="Calibri" w:hAnsi="Times New Roman" w:cs="Times New Roman"/>
          <w:sz w:val="28"/>
          <w:szCs w:val="28"/>
          <w:lang w:val="uk-UA"/>
        </w:rPr>
        <w:t xml:space="preserve">, дитячих майданчиків, території адміністративних будівель, тротуарів та узбіч </w:t>
      </w:r>
      <w:proofErr w:type="spellStart"/>
      <w:r w:rsidRPr="002E4DDC">
        <w:rPr>
          <w:rFonts w:ascii="Times New Roman" w:eastAsia="Calibri" w:hAnsi="Times New Roman" w:cs="Times New Roman"/>
          <w:sz w:val="28"/>
          <w:szCs w:val="28"/>
          <w:lang w:val="uk-UA"/>
        </w:rPr>
        <w:t>Петрівської</w:t>
      </w:r>
      <w:proofErr w:type="spellEnd"/>
      <w:r w:rsidRPr="002E4DDC">
        <w:rPr>
          <w:rFonts w:ascii="Times New Roman" w:eastAsia="Calibri" w:hAnsi="Times New Roman" w:cs="Times New Roman"/>
          <w:sz w:val="28"/>
          <w:szCs w:val="28"/>
          <w:lang w:val="uk-UA"/>
        </w:rPr>
        <w:t xml:space="preserve"> громади. Також кожного дня здійснювалось прибирання зупинок громадського транспорту, покіс трави по вулицях сіл та відновлення зовнішнього виду електроопір (видалення несанкціонованої реклами), обрізання та видалення аварійних та хворих дерев, </w:t>
      </w:r>
      <w:proofErr w:type="spellStart"/>
      <w:r w:rsidRPr="002E4DDC">
        <w:rPr>
          <w:rFonts w:ascii="Times New Roman" w:eastAsia="Calibri" w:hAnsi="Times New Roman" w:cs="Times New Roman"/>
          <w:sz w:val="28"/>
          <w:szCs w:val="28"/>
          <w:lang w:val="uk-UA"/>
        </w:rPr>
        <w:t>кронування</w:t>
      </w:r>
      <w:proofErr w:type="spellEnd"/>
      <w:r w:rsidRPr="002E4DDC">
        <w:rPr>
          <w:rFonts w:ascii="Times New Roman" w:eastAsia="Calibri" w:hAnsi="Times New Roman" w:cs="Times New Roman"/>
          <w:sz w:val="28"/>
          <w:szCs w:val="28"/>
          <w:lang w:val="uk-UA"/>
        </w:rPr>
        <w:t>, обрізка чагарників та дроблення гілля. Регулярно проводився покіс трави бензомоторною технікою в парках, біля адміністративних будівель, на території стадіонів та біля медичних амбулаторій, чистка водовідвідних каналів, вивезення сміття з кладовищ, вивезення стихійних сміттєзвалищ, прибирання контейнерних майданчиків та контейнерів для роздільного сміття (після компанії «</w:t>
      </w:r>
      <w:r w:rsidRPr="002E4DDC">
        <w:rPr>
          <w:rFonts w:ascii="Times New Roman" w:eastAsia="Calibri" w:hAnsi="Times New Roman" w:cs="Times New Roman"/>
          <w:sz w:val="28"/>
          <w:szCs w:val="28"/>
          <w:lang w:val="en-US"/>
        </w:rPr>
        <w:t>VEOLIA</w:t>
      </w:r>
      <w:r w:rsidRPr="002E4DDC">
        <w:rPr>
          <w:rFonts w:ascii="Times New Roman" w:eastAsia="Calibri" w:hAnsi="Times New Roman" w:cs="Times New Roman"/>
          <w:sz w:val="28"/>
          <w:szCs w:val="28"/>
          <w:lang w:val="uk-UA"/>
        </w:rPr>
        <w:t xml:space="preserve">» та періодично замість неї). В зимовий період кожен день очищають від снігу дорожнє покриття по вулицям (239) громади, парки, сквери, території адміністративних будівель, тротуарів та посипають піщано-сольовою сумішшю та </w:t>
      </w:r>
      <w:proofErr w:type="spellStart"/>
      <w:r w:rsidRPr="002E4DDC">
        <w:rPr>
          <w:rFonts w:ascii="Times New Roman" w:eastAsia="Calibri" w:hAnsi="Times New Roman" w:cs="Times New Roman"/>
          <w:sz w:val="28"/>
          <w:szCs w:val="28"/>
          <w:lang w:val="uk-UA"/>
        </w:rPr>
        <w:t>бішофітом</w:t>
      </w:r>
      <w:proofErr w:type="spellEnd"/>
      <w:r w:rsidRPr="002E4DDC">
        <w:rPr>
          <w:rFonts w:ascii="Times New Roman" w:eastAsia="Calibri" w:hAnsi="Times New Roman" w:cs="Times New Roman"/>
          <w:sz w:val="28"/>
          <w:szCs w:val="28"/>
          <w:lang w:val="uk-UA"/>
        </w:rPr>
        <w:t xml:space="preserve">. </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Безперервно приймаємо заявки мешканців </w:t>
      </w:r>
      <w:proofErr w:type="spellStart"/>
      <w:r w:rsidRPr="002E4DDC">
        <w:rPr>
          <w:rFonts w:ascii="Times New Roman" w:eastAsia="Calibri" w:hAnsi="Times New Roman" w:cs="Times New Roman"/>
          <w:sz w:val="28"/>
          <w:szCs w:val="28"/>
          <w:lang w:val="uk-UA"/>
        </w:rPr>
        <w:t>Петрівської</w:t>
      </w:r>
      <w:proofErr w:type="spellEnd"/>
      <w:r w:rsidRPr="002E4DDC">
        <w:rPr>
          <w:rFonts w:ascii="Times New Roman" w:eastAsia="Calibri" w:hAnsi="Times New Roman" w:cs="Times New Roman"/>
          <w:sz w:val="28"/>
          <w:szCs w:val="28"/>
          <w:lang w:val="uk-UA"/>
        </w:rPr>
        <w:t xml:space="preserve"> громади, по тим чи іншим питанням, та займаємось їх вирішенням. Постійно надається допомога ветеранам, одиноким старим людям та багатодітним сім’ям. Регулярно надається допомога по  різанню, рубці та перевезенню твердого палива (дров) для дитячих садочків, шкіл, малозабезпеченим верствам населення та для «Території Добра». Здійснювали косіння трави та зрізання гілля на прибережній лінії Київського водосховища (приводили в належний стан пляжі). Вантажно-розвантажувальні роботи для дитячих садочків, шкіл, ліцею (допомагали розвантажувати вікна, меблі). Вантажно-розвантажувальні роботи та перевезення гуманітарної допомоги для Центру соціальних послуг. </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lastRenderedPageBreak/>
        <w:t xml:space="preserve">Вивозили будівельне сміття з прибудинкових територій жителів громади після бомбардування (с. Старі Петрівці, с. Г. </w:t>
      </w:r>
      <w:proofErr w:type="spellStart"/>
      <w:r w:rsidRPr="002E4DDC">
        <w:rPr>
          <w:rFonts w:ascii="Times New Roman" w:eastAsia="Calibri" w:hAnsi="Times New Roman" w:cs="Times New Roman"/>
          <w:sz w:val="28"/>
          <w:szCs w:val="28"/>
          <w:lang w:val="uk-UA"/>
        </w:rPr>
        <w:t>Межигірська</w:t>
      </w:r>
      <w:proofErr w:type="spellEnd"/>
      <w:r w:rsidRPr="002E4DDC">
        <w:rPr>
          <w:rFonts w:ascii="Times New Roman" w:eastAsia="Calibri" w:hAnsi="Times New Roman" w:cs="Times New Roman"/>
          <w:sz w:val="28"/>
          <w:szCs w:val="28"/>
          <w:lang w:val="uk-UA"/>
        </w:rPr>
        <w:t xml:space="preserve">, с. Лютіж). За цей період КП  прибирали блокпости, які були </w:t>
      </w:r>
      <w:proofErr w:type="spellStart"/>
      <w:r w:rsidRPr="002E4DDC">
        <w:rPr>
          <w:rFonts w:ascii="Times New Roman" w:eastAsia="Calibri" w:hAnsi="Times New Roman" w:cs="Times New Roman"/>
          <w:sz w:val="28"/>
          <w:szCs w:val="28"/>
          <w:lang w:val="uk-UA"/>
        </w:rPr>
        <w:t>облаштовані</w:t>
      </w:r>
      <w:proofErr w:type="spellEnd"/>
      <w:r w:rsidRPr="002E4DDC">
        <w:rPr>
          <w:rFonts w:ascii="Times New Roman" w:eastAsia="Calibri" w:hAnsi="Times New Roman" w:cs="Times New Roman"/>
          <w:sz w:val="28"/>
          <w:szCs w:val="28"/>
          <w:lang w:val="uk-UA"/>
        </w:rPr>
        <w:t xml:space="preserve"> під час активної фази окупації, планували та очищували територію після викопаних окопів, встановлювали раніше демонтовані дорожні знаки та покажчики вулиць, проводили ремонтні роботи та фарбування елементів на дитячих майданчиках, проводили реставрацію та ремонти криниць по території громади. </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Проводиться періодичне прибирання братських могил, меморіальних комплексів, місць захоронень, і обов’язково кладовищ. Були проведені ремонтні роботи вуличних вбиралень в с. Старі Петрівці та в с. Лютіж (на пляжі),  проведено ремонт та фарбування вбиральні на кладовищі в с. Гута </w:t>
      </w:r>
      <w:proofErr w:type="spellStart"/>
      <w:r w:rsidRPr="002E4DDC">
        <w:rPr>
          <w:rFonts w:ascii="Times New Roman" w:eastAsia="Calibri" w:hAnsi="Times New Roman" w:cs="Times New Roman"/>
          <w:sz w:val="28"/>
          <w:szCs w:val="28"/>
          <w:lang w:val="uk-UA"/>
        </w:rPr>
        <w:t>Межигірська</w:t>
      </w:r>
      <w:proofErr w:type="spellEnd"/>
      <w:r w:rsidRPr="002E4DDC">
        <w:rPr>
          <w:rFonts w:ascii="Times New Roman" w:eastAsia="Calibri" w:hAnsi="Times New Roman" w:cs="Times New Roman"/>
          <w:sz w:val="28"/>
          <w:szCs w:val="28"/>
          <w:lang w:val="uk-UA"/>
        </w:rPr>
        <w:t>.</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Провели вирубки аварійних дерев та кущів на кладовищах, центральних пляжах та по центральних вулицях, та здійснили  дробіння гілля та його прибирання.</w:t>
      </w:r>
    </w:p>
    <w:p w:rsidR="002E4DDC" w:rsidRPr="002E4DDC" w:rsidRDefault="002E4DDC" w:rsidP="002E4DDC">
      <w:pPr>
        <w:spacing w:line="360" w:lineRule="auto"/>
        <w:ind w:firstLine="709"/>
        <w:contextualSpacing/>
        <w:jc w:val="both"/>
        <w:rPr>
          <w:rFonts w:ascii="Times New Roman" w:eastAsia="Calibri" w:hAnsi="Times New Roman" w:cs="Times New Roman"/>
          <w:b/>
          <w:sz w:val="28"/>
          <w:szCs w:val="28"/>
          <w:lang w:val="uk-UA"/>
        </w:rPr>
      </w:pPr>
      <w:r w:rsidRPr="002E4DDC">
        <w:rPr>
          <w:rFonts w:ascii="Times New Roman" w:eastAsia="Calibri" w:hAnsi="Times New Roman" w:cs="Times New Roman"/>
          <w:b/>
          <w:sz w:val="28"/>
          <w:szCs w:val="28"/>
          <w:lang w:val="uk-UA"/>
        </w:rPr>
        <w:t xml:space="preserve">  Поховання:</w:t>
      </w:r>
    </w:p>
    <w:p w:rsidR="002E4DDC" w:rsidRPr="002E4DDC" w:rsidRDefault="002E4DDC" w:rsidP="002E4DDC">
      <w:pPr>
        <w:spacing w:line="360" w:lineRule="auto"/>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275 – поховань (14 військових, 1 ексгумація, 34 безкоштовних (</w:t>
      </w:r>
      <w:proofErr w:type="spellStart"/>
      <w:r w:rsidRPr="002E4DDC">
        <w:rPr>
          <w:rFonts w:ascii="Times New Roman" w:eastAsia="Calibri" w:hAnsi="Times New Roman" w:cs="Times New Roman"/>
          <w:sz w:val="28"/>
          <w:szCs w:val="28"/>
          <w:lang w:val="uk-UA"/>
        </w:rPr>
        <w:t>невитребувані</w:t>
      </w:r>
      <w:proofErr w:type="spellEnd"/>
      <w:r w:rsidRPr="002E4DDC">
        <w:rPr>
          <w:rFonts w:ascii="Times New Roman" w:eastAsia="Calibri" w:hAnsi="Times New Roman" w:cs="Times New Roman"/>
          <w:sz w:val="28"/>
          <w:szCs w:val="28"/>
          <w:lang w:val="uk-UA"/>
        </w:rPr>
        <w:t xml:space="preserve"> тіла, прахи, одинокі особи на обліку в соц. Центрі, поховання своїми силами)).</w:t>
      </w:r>
    </w:p>
    <w:p w:rsidR="002E4DDC" w:rsidRPr="00D50B65" w:rsidRDefault="002E4DDC" w:rsidP="00D50B65">
      <w:pPr>
        <w:spacing w:line="360" w:lineRule="auto"/>
        <w:contextualSpacing/>
        <w:jc w:val="both"/>
        <w:rPr>
          <w:rFonts w:ascii="Times New Roman" w:eastAsia="Calibri" w:hAnsi="Times New Roman" w:cs="Times New Roman"/>
          <w:sz w:val="28"/>
          <w:szCs w:val="28"/>
          <w:lang w:val="uk-UA"/>
        </w:rPr>
      </w:pPr>
    </w:p>
    <w:p w:rsidR="00D50B65" w:rsidRPr="006230D3" w:rsidRDefault="00D50B65" w:rsidP="00D50B65">
      <w:pPr>
        <w:spacing w:line="360" w:lineRule="auto"/>
        <w:contextualSpacing/>
        <w:jc w:val="both"/>
        <w:rPr>
          <w:rFonts w:ascii="Times New Roman" w:eastAsia="Calibri" w:hAnsi="Times New Roman" w:cs="Times New Roman"/>
          <w:b/>
          <w:sz w:val="28"/>
          <w:szCs w:val="28"/>
          <w:lang w:val="uk-UA"/>
        </w:rPr>
      </w:pPr>
      <w:r w:rsidRPr="006230D3">
        <w:rPr>
          <w:rFonts w:ascii="Times New Roman" w:eastAsia="Calibri" w:hAnsi="Times New Roman" w:cs="Times New Roman"/>
          <w:b/>
          <w:sz w:val="28"/>
          <w:szCs w:val="28"/>
        </w:rPr>
        <w:t>Директор</w:t>
      </w:r>
      <w:r w:rsidRPr="006230D3">
        <w:rPr>
          <w:rFonts w:ascii="Times New Roman" w:eastAsia="Calibri" w:hAnsi="Times New Roman" w:cs="Times New Roman"/>
          <w:b/>
          <w:sz w:val="28"/>
          <w:szCs w:val="28"/>
        </w:rPr>
        <w:tab/>
      </w:r>
      <w:r w:rsidRPr="006230D3">
        <w:rPr>
          <w:rFonts w:ascii="Times New Roman" w:eastAsia="Calibri" w:hAnsi="Times New Roman" w:cs="Times New Roman"/>
          <w:b/>
          <w:sz w:val="28"/>
          <w:szCs w:val="28"/>
          <w:lang w:val="uk-UA"/>
        </w:rPr>
        <w:t xml:space="preserve">                                                                      </w:t>
      </w:r>
      <w:r w:rsidRPr="006230D3">
        <w:rPr>
          <w:rFonts w:ascii="Times New Roman" w:eastAsia="Calibri" w:hAnsi="Times New Roman" w:cs="Times New Roman"/>
          <w:b/>
          <w:sz w:val="28"/>
          <w:szCs w:val="28"/>
        </w:rPr>
        <w:tab/>
      </w:r>
      <w:r w:rsidRPr="006230D3">
        <w:rPr>
          <w:rFonts w:ascii="Times New Roman" w:eastAsia="Calibri" w:hAnsi="Times New Roman" w:cs="Times New Roman"/>
          <w:b/>
          <w:sz w:val="28"/>
          <w:szCs w:val="28"/>
          <w:lang w:val="uk-UA"/>
        </w:rPr>
        <w:t xml:space="preserve">Олександр </w:t>
      </w:r>
      <w:r w:rsidRPr="006230D3">
        <w:rPr>
          <w:rFonts w:ascii="Times New Roman" w:eastAsia="Calibri" w:hAnsi="Times New Roman" w:cs="Times New Roman"/>
          <w:b/>
          <w:sz w:val="28"/>
          <w:szCs w:val="28"/>
        </w:rPr>
        <w:t>М</w:t>
      </w:r>
      <w:r w:rsidRPr="006230D3">
        <w:rPr>
          <w:rFonts w:ascii="Times New Roman" w:eastAsia="Calibri" w:hAnsi="Times New Roman" w:cs="Times New Roman"/>
          <w:b/>
          <w:sz w:val="28"/>
          <w:szCs w:val="28"/>
          <w:lang w:val="uk-UA"/>
        </w:rPr>
        <w:t>ОРОЗ</w:t>
      </w:r>
    </w:p>
    <w:p w:rsidR="008B68EE" w:rsidRPr="006230D3" w:rsidRDefault="008B68EE" w:rsidP="008B68EE">
      <w:pPr>
        <w:spacing w:after="200" w:line="240" w:lineRule="auto"/>
        <w:jc w:val="both"/>
        <w:rPr>
          <w:rFonts w:ascii="Times New Roman" w:eastAsia="Calibri" w:hAnsi="Times New Roman" w:cs="Times New Roman"/>
          <w:b/>
          <w:sz w:val="28"/>
          <w:szCs w:val="28"/>
          <w:lang w:val="uk-UA"/>
        </w:rPr>
      </w:pPr>
    </w:p>
    <w:p w:rsidR="002E2BD5" w:rsidRDefault="002E2BD5" w:rsidP="008B68EE">
      <w:pPr>
        <w:spacing w:after="200" w:line="240" w:lineRule="auto"/>
        <w:jc w:val="both"/>
        <w:rPr>
          <w:rFonts w:ascii="Times New Roman" w:eastAsia="Times New Roman" w:hAnsi="Times New Roman" w:cs="Times New Roman"/>
          <w:sz w:val="28"/>
          <w:szCs w:val="28"/>
          <w:lang w:val="uk-UA" w:eastAsia="ru-RU"/>
        </w:rPr>
      </w:pPr>
    </w:p>
    <w:sectPr w:rsidR="002E2BD5" w:rsidSect="008B68EE">
      <w:pgSz w:w="11906" w:h="16838" w:code="9"/>
      <w:pgMar w:top="567" w:right="424"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559C0"/>
    <w:multiLevelType w:val="hybridMultilevel"/>
    <w:tmpl w:val="57002F6A"/>
    <w:lvl w:ilvl="0" w:tplc="8CB6B236">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54BB4F83"/>
    <w:multiLevelType w:val="multilevel"/>
    <w:tmpl w:val="AE5EF5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605"/>
    <w:rsid w:val="00054FDD"/>
    <w:rsid w:val="000E650B"/>
    <w:rsid w:val="00111ACB"/>
    <w:rsid w:val="00195DCF"/>
    <w:rsid w:val="002A5B5D"/>
    <w:rsid w:val="002E2BD5"/>
    <w:rsid w:val="002E4DDC"/>
    <w:rsid w:val="00411A99"/>
    <w:rsid w:val="00421605"/>
    <w:rsid w:val="00493361"/>
    <w:rsid w:val="004F29C4"/>
    <w:rsid w:val="00505C4E"/>
    <w:rsid w:val="00512E64"/>
    <w:rsid w:val="00557272"/>
    <w:rsid w:val="005D3240"/>
    <w:rsid w:val="006230D3"/>
    <w:rsid w:val="00687CCA"/>
    <w:rsid w:val="00784341"/>
    <w:rsid w:val="008012C7"/>
    <w:rsid w:val="00805786"/>
    <w:rsid w:val="00812CFF"/>
    <w:rsid w:val="00847B5E"/>
    <w:rsid w:val="008B68EE"/>
    <w:rsid w:val="009160D2"/>
    <w:rsid w:val="009E2CFB"/>
    <w:rsid w:val="00A01665"/>
    <w:rsid w:val="00AA21A9"/>
    <w:rsid w:val="00AA73A8"/>
    <w:rsid w:val="00AE3E92"/>
    <w:rsid w:val="00B00FB7"/>
    <w:rsid w:val="00B94697"/>
    <w:rsid w:val="00B95EA5"/>
    <w:rsid w:val="00C63353"/>
    <w:rsid w:val="00CC39BA"/>
    <w:rsid w:val="00D162B9"/>
    <w:rsid w:val="00D50B65"/>
    <w:rsid w:val="00D5498B"/>
    <w:rsid w:val="00E04AFA"/>
    <w:rsid w:val="00E30B00"/>
    <w:rsid w:val="00E44FE9"/>
    <w:rsid w:val="00F37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09656">
      <w:bodyDiv w:val="1"/>
      <w:marLeft w:val="0"/>
      <w:marRight w:val="0"/>
      <w:marTop w:val="0"/>
      <w:marBottom w:val="0"/>
      <w:divBdr>
        <w:top w:val="none" w:sz="0" w:space="0" w:color="auto"/>
        <w:left w:val="none" w:sz="0" w:space="0" w:color="auto"/>
        <w:bottom w:val="none" w:sz="0" w:space="0" w:color="auto"/>
        <w:right w:val="none" w:sz="0" w:space="0" w:color="auto"/>
      </w:divBdr>
    </w:div>
    <w:div w:id="576407035">
      <w:bodyDiv w:val="1"/>
      <w:marLeft w:val="0"/>
      <w:marRight w:val="0"/>
      <w:marTop w:val="0"/>
      <w:marBottom w:val="0"/>
      <w:divBdr>
        <w:top w:val="none" w:sz="0" w:space="0" w:color="auto"/>
        <w:left w:val="none" w:sz="0" w:space="0" w:color="auto"/>
        <w:bottom w:val="none" w:sz="0" w:space="0" w:color="auto"/>
        <w:right w:val="none" w:sz="0" w:space="0" w:color="auto"/>
      </w:divBdr>
    </w:div>
    <w:div w:id="122090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3</Pages>
  <Words>2796</Words>
  <Characters>1594</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2024-02-22T09:51:00Z</cp:lastPrinted>
  <dcterms:created xsi:type="dcterms:W3CDTF">2020-02-11T15:15:00Z</dcterms:created>
  <dcterms:modified xsi:type="dcterms:W3CDTF">2024-02-28T08:23:00Z</dcterms:modified>
</cp:coreProperties>
</file>