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AD6" w:rsidRPr="00A47AD6" w:rsidRDefault="00A47AD6" w:rsidP="00A47AD6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47AD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Додаток № </w:t>
      </w:r>
      <w:r w:rsidR="005D695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7</w:t>
      </w:r>
    </w:p>
    <w:p w:rsidR="00A47AD6" w:rsidRPr="00A47AD6" w:rsidRDefault="00A47AD6" w:rsidP="00A47AD6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47AD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 рішення Петрівської сільської ради</w:t>
      </w:r>
    </w:p>
    <w:p w:rsidR="00A47AD6" w:rsidRPr="00A47AD6" w:rsidRDefault="00A47AD6" w:rsidP="00A47AD6">
      <w:pPr>
        <w:spacing w:after="0" w:line="240" w:lineRule="auto"/>
        <w:jc w:val="right"/>
        <w:rPr>
          <w:rFonts w:ascii="Bookman Old Style" w:eastAsia="Times New Roman" w:hAnsi="Bookman Old Style" w:cs="Bookman Old Style"/>
          <w:sz w:val="26"/>
          <w:szCs w:val="26"/>
          <w:lang w:val="uk-UA" w:eastAsia="ru-RU"/>
        </w:rPr>
      </w:pPr>
      <w:r w:rsidRPr="00A47AD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                                                                       від «2</w:t>
      </w:r>
      <w:r w:rsidR="00E0692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0</w:t>
      </w:r>
      <w:r w:rsidRPr="00A47AD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» </w:t>
      </w:r>
      <w:r w:rsidR="00E0692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лютого</w:t>
      </w:r>
      <w:r w:rsidRPr="00A47AD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202</w:t>
      </w:r>
      <w:r w:rsidR="00E0692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4</w:t>
      </w:r>
      <w:r w:rsidRPr="00A47AD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року №</w:t>
      </w:r>
      <w:r w:rsidR="00AF60F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1</w:t>
      </w:r>
      <w:r w:rsidR="00E0692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853</w:t>
      </w:r>
      <w:bookmarkStart w:id="0" w:name="_GoBack"/>
      <w:bookmarkEnd w:id="0"/>
      <w:r w:rsidRPr="00A47AD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A47AD6" w:rsidRPr="00A47AD6" w:rsidRDefault="00A47AD6" w:rsidP="00A47AD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A47AD6" w:rsidRPr="00A47AD6" w:rsidRDefault="00A47AD6" w:rsidP="00A47AD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47AD6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val="uk-UA" w:eastAsia="ru-RU"/>
        </w:rPr>
        <w:t>Програма</w:t>
      </w:r>
    </w:p>
    <w:p w:rsidR="00A47AD6" w:rsidRPr="00A47AD6" w:rsidRDefault="00A47AD6" w:rsidP="00A47AD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47AD6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val="uk-UA" w:eastAsia="ru-RU"/>
        </w:rPr>
        <w:t>«Підтримка та розвиток освітніх закладів у</w:t>
      </w:r>
      <w:r w:rsidRPr="00A47AD6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val="ru-RU" w:eastAsia="ru-RU"/>
        </w:rPr>
        <w:t> </w:t>
      </w:r>
    </w:p>
    <w:p w:rsidR="00A47AD6" w:rsidRPr="00A47AD6" w:rsidRDefault="00A47AD6" w:rsidP="00A47AD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47AD6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val="uk-UA" w:eastAsia="ru-RU"/>
        </w:rPr>
        <w:t>Петрівській сільській територіальній громаді на 202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val="uk-UA" w:eastAsia="ru-RU"/>
        </w:rPr>
        <w:t>4</w:t>
      </w:r>
      <w:r w:rsidRPr="00A47AD6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val="uk-UA" w:eastAsia="ru-RU"/>
        </w:rPr>
        <w:t xml:space="preserve"> рік»</w:t>
      </w:r>
    </w:p>
    <w:p w:rsidR="00A47AD6" w:rsidRPr="00A47AD6" w:rsidRDefault="00A47AD6" w:rsidP="00A47AD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A47AD6" w:rsidRPr="00AF60FF" w:rsidRDefault="00A47AD6" w:rsidP="00AF60FF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val="ru-RU" w:eastAsia="ru-RU"/>
        </w:rPr>
      </w:pPr>
      <w:r w:rsidRPr="00AF60FF"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val="uk-UA" w:eastAsia="ru-RU"/>
        </w:rPr>
        <w:t>Паспорт Програм</w:t>
      </w:r>
      <w:r w:rsidRPr="00AF60FF"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val="ru-RU" w:eastAsia="ru-RU"/>
        </w:rPr>
        <w:t>и</w:t>
      </w:r>
    </w:p>
    <w:p w:rsidR="00AF60FF" w:rsidRPr="00AF60FF" w:rsidRDefault="00AF60FF" w:rsidP="00AF60FF">
      <w:pPr>
        <w:pStyle w:val="a3"/>
        <w:spacing w:after="0" w:line="240" w:lineRule="auto"/>
        <w:ind w:left="4167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</w:p>
    <w:tbl>
      <w:tblPr>
        <w:tblOverlap w:val="never"/>
        <w:tblW w:w="9498" w:type="dxa"/>
        <w:tblInd w:w="10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683"/>
        <w:gridCol w:w="3986"/>
        <w:gridCol w:w="4829"/>
      </w:tblGrid>
      <w:tr w:rsidR="00A47AD6" w:rsidRPr="00A47AD6" w:rsidTr="0089444A">
        <w:trPr>
          <w:trHeight w:val="662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47AD6" w:rsidRPr="00A47AD6" w:rsidRDefault="00A47AD6" w:rsidP="00A47A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>1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47AD6" w:rsidRPr="00A47AD6" w:rsidRDefault="00A47AD6" w:rsidP="00A47A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>Ініціатор розроблення Програми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47AD6" w:rsidRPr="00A47AD6" w:rsidRDefault="00E06926" w:rsidP="00A47A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hyperlink r:id="rId6" w:history="1">
              <w:r w:rsidR="00A47AD6" w:rsidRPr="00A47AD6">
                <w:rPr>
                  <w:rFonts w:ascii="Times New Roman" w:eastAsia="Times New Roman" w:hAnsi="Times New Roman" w:cs="Times New Roman"/>
                  <w:noProof/>
                  <w:sz w:val="26"/>
                  <w:szCs w:val="26"/>
                  <w:shd w:val="clear" w:color="auto" w:fill="FFFFFF"/>
                  <w:lang w:val="ru-RU" w:eastAsia="ru-RU"/>
                </w:rPr>
                <w:t xml:space="preserve">Петрівська  сільська </w:t>
              </w:r>
              <w:r w:rsidR="00A47AD6" w:rsidRPr="00A47AD6">
                <w:rPr>
                  <w:rFonts w:ascii="Times New Roman" w:eastAsia="Times New Roman" w:hAnsi="Times New Roman" w:cs="Times New Roman"/>
                  <w:noProof/>
                  <w:sz w:val="26"/>
                  <w:szCs w:val="26"/>
                  <w:shd w:val="clear" w:color="auto" w:fill="FFFFFF"/>
                  <w:lang w:val="uk-UA" w:eastAsia="ru-RU"/>
                </w:rPr>
                <w:t>рада</w:t>
              </w:r>
            </w:hyperlink>
          </w:p>
        </w:tc>
      </w:tr>
      <w:tr w:rsidR="00A47AD6" w:rsidRPr="00E06926" w:rsidTr="0089444A">
        <w:trPr>
          <w:trHeight w:val="2412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2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Законодавча база 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right="13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val="uk-UA" w:eastAsia="ru-RU"/>
              </w:rPr>
              <w:t>Конституція України, закони України «Про місцеве самоврядування в Україні»,</w:t>
            </w: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uk-UA"/>
              </w:rPr>
              <w:t xml:space="preserve"> «Про освіту», «Про дошкільну освіту», «</w:t>
            </w: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Про повну загальну середню освіту», «Про позашкільну освіту», </w:t>
            </w: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hr-HR" w:eastAsia="ru-RU"/>
              </w:rPr>
              <w:t>постанов Кабінету Міністрів України</w:t>
            </w: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:</w:t>
            </w: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hr-HR" w:eastAsia="ru-RU"/>
              </w:rPr>
              <w:t xml:space="preserve"> від </w:t>
            </w: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21 лютого</w:t>
            </w: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hr-HR" w:eastAsia="ru-RU"/>
              </w:rPr>
              <w:t xml:space="preserve"> 201</w:t>
            </w: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8</w:t>
            </w: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hr-HR" w:eastAsia="ru-RU"/>
              </w:rPr>
              <w:t xml:space="preserve"> року № </w:t>
            </w: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87</w:t>
            </w: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hr-HR" w:eastAsia="ru-RU"/>
              </w:rPr>
              <w:t xml:space="preserve"> «Про затвердження Державного стандарту початкової освіти</w:t>
            </w: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», </w:t>
            </w: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hr-HR" w:eastAsia="ru-RU"/>
              </w:rPr>
              <w:t>від 23 листопада 2011 року № 1392 «Про затвердження Державного стандарту базової та повної загальної середньої освіти», від 21 серпня 2013 року № 607 «Про затвердження Державного стандарту початкової загальної освіти для дітей з особливими освітніми потребами» та інші нормативно-правові акти.</w:t>
            </w:r>
          </w:p>
        </w:tc>
      </w:tr>
      <w:tr w:rsidR="00A47AD6" w:rsidRPr="00A47AD6" w:rsidTr="0089444A">
        <w:trPr>
          <w:trHeight w:val="406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47AD6" w:rsidRPr="00A47AD6" w:rsidRDefault="00A47AD6" w:rsidP="00A47A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>3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47AD6" w:rsidRPr="00A47AD6" w:rsidRDefault="00A47AD6" w:rsidP="00A47A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>Головний розпорядник коштів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47AD6" w:rsidRPr="00A47AD6" w:rsidRDefault="00E06926" w:rsidP="00A47A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uk-UA" w:eastAsia="ru-RU"/>
              </w:rPr>
            </w:pPr>
            <w:hyperlink r:id="rId7" w:history="1">
              <w:r w:rsidR="00A47AD6" w:rsidRPr="00A47AD6">
                <w:rPr>
                  <w:rFonts w:ascii="Times New Roman" w:eastAsia="Times New Roman" w:hAnsi="Times New Roman" w:cs="Times New Roman"/>
                  <w:noProof/>
                  <w:sz w:val="26"/>
                  <w:szCs w:val="26"/>
                  <w:shd w:val="clear" w:color="auto" w:fill="FFFFFF"/>
                  <w:lang w:val="ru-RU" w:eastAsia="ru-RU"/>
                </w:rPr>
                <w:t xml:space="preserve">Петрівська сільська </w:t>
              </w:r>
            </w:hyperlink>
            <w:r w:rsidR="00A47AD6" w:rsidRPr="00A47AD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uk-UA" w:eastAsia="ru-RU"/>
              </w:rPr>
              <w:t>рада</w:t>
            </w:r>
          </w:p>
        </w:tc>
      </w:tr>
      <w:tr w:rsidR="00A47AD6" w:rsidRPr="00E06926" w:rsidTr="0089444A">
        <w:trPr>
          <w:trHeight w:val="662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47AD6" w:rsidRPr="00A47AD6" w:rsidRDefault="00A47AD6" w:rsidP="00A47A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eastAsia="ru-RU"/>
              </w:rPr>
            </w:pPr>
            <w:r w:rsidRPr="00A47AD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>4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47AD6" w:rsidRPr="00A47AD6" w:rsidRDefault="00A47AD6" w:rsidP="00A47A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>Розробник Програми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47AD6" w:rsidRPr="00A47AD6" w:rsidRDefault="00A47AD6" w:rsidP="00A47A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uk-UA" w:eastAsia="ru-RU"/>
              </w:rPr>
              <w:t>Виконавчий комітет Петрівської сільської ради</w:t>
            </w:r>
          </w:p>
        </w:tc>
      </w:tr>
      <w:tr w:rsidR="00A47AD6" w:rsidRPr="00E06926" w:rsidTr="0089444A">
        <w:trPr>
          <w:trHeight w:val="1357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47AD6" w:rsidRPr="00A47AD6" w:rsidRDefault="00A47AD6" w:rsidP="00A47A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>5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47AD6" w:rsidRPr="00A47AD6" w:rsidRDefault="00A47AD6" w:rsidP="00A47A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>Відповідальний виконавець Програми</w:t>
            </w:r>
          </w:p>
          <w:p w:rsidR="00A47AD6" w:rsidRPr="00A47AD6" w:rsidRDefault="00A47AD6" w:rsidP="00A47AD6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47AD6" w:rsidRPr="00A47AD6" w:rsidRDefault="00A47AD6" w:rsidP="00A47AD6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uk-UA" w:eastAsia="ru-RU"/>
              </w:rPr>
              <w:t>Петрівськ</w:t>
            </w:r>
            <w:r w:rsidRPr="00A47AD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>а</w:t>
            </w:r>
            <w:r w:rsidRPr="00A47AD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uk-UA" w:eastAsia="ru-RU"/>
              </w:rPr>
              <w:t xml:space="preserve"> сільська ради</w:t>
            </w: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 w:eastAsia="ru-RU"/>
              </w:rPr>
              <w:t xml:space="preserve">, заклади загальної середньої освіти </w:t>
            </w:r>
            <w:r w:rsidRPr="00A47AD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uk-UA" w:eastAsia="ru-RU"/>
              </w:rPr>
              <w:t>Петрівської сільської ради</w:t>
            </w: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 w:eastAsia="ru-RU"/>
              </w:rPr>
              <w:t>, заклади дошкільної освіти</w:t>
            </w:r>
            <w:r w:rsidRPr="00A47AD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uk-UA" w:eastAsia="ru-RU"/>
              </w:rPr>
              <w:t xml:space="preserve"> Петрівської сільської ради</w:t>
            </w:r>
          </w:p>
        </w:tc>
      </w:tr>
      <w:tr w:rsidR="00A47AD6" w:rsidRPr="00A47AD6" w:rsidTr="0089444A">
        <w:trPr>
          <w:trHeight w:val="65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47AD6" w:rsidRPr="00A47AD6" w:rsidRDefault="00A47AD6" w:rsidP="00A47A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>7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47AD6" w:rsidRPr="00A47AD6" w:rsidRDefault="00A47AD6" w:rsidP="00A47A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>Термін реалізації Програми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47AD6" w:rsidRPr="00A47AD6" w:rsidRDefault="00A47AD6" w:rsidP="00A47A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uk-UA" w:eastAsia="ru-RU"/>
              </w:rPr>
              <w:t>4</w:t>
            </w:r>
            <w:r w:rsidRPr="00A47AD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 xml:space="preserve"> рік</w:t>
            </w:r>
          </w:p>
        </w:tc>
      </w:tr>
      <w:tr w:rsidR="00A47AD6" w:rsidRPr="00E06926" w:rsidTr="0089444A">
        <w:trPr>
          <w:trHeight w:val="989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47AD6" w:rsidRPr="00A47AD6" w:rsidRDefault="00A47AD6" w:rsidP="00A47A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>8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47AD6" w:rsidRPr="00A47AD6" w:rsidRDefault="00A47AD6" w:rsidP="00A47A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>Перелік бюджетів, що беруть участь у виконанні Програми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47AD6" w:rsidRPr="00A47AD6" w:rsidRDefault="00A47AD6" w:rsidP="00A47A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>Сільський бюджет, інші джерела фінансування, не заборонені чинним законодавством України</w:t>
            </w:r>
          </w:p>
        </w:tc>
      </w:tr>
      <w:tr w:rsidR="00A47AD6" w:rsidRPr="00A47AD6" w:rsidTr="0089444A">
        <w:trPr>
          <w:trHeight w:val="101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A47AD6" w:rsidRPr="00A47AD6" w:rsidRDefault="00A47AD6" w:rsidP="00A47A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lastRenderedPageBreak/>
              <w:t>9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47AD6" w:rsidRPr="00A47AD6" w:rsidRDefault="00A47AD6" w:rsidP="00A47A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 xml:space="preserve">Загальний орієнтовний обсяг фінансових ресурсів, необхідних для реалізації Програми 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7AD6" w:rsidRPr="00A47AD6" w:rsidRDefault="00073FE0" w:rsidP="00EB4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10 </w:t>
            </w:r>
            <w:r w:rsidR="00EB479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863 387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, 00 </w:t>
            </w:r>
            <w:r w:rsidR="00A47AD6"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грн</w:t>
            </w:r>
          </w:p>
        </w:tc>
      </w:tr>
    </w:tbl>
    <w:p w:rsidR="00A47AD6" w:rsidRPr="00A47AD6" w:rsidRDefault="00A47AD6" w:rsidP="00A47AD6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47AD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Основні положення </w:t>
      </w:r>
    </w:p>
    <w:p w:rsidR="00A47AD6" w:rsidRPr="00A47AD6" w:rsidRDefault="00A47AD6" w:rsidP="00A47AD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 w:eastAsia="ru-RU"/>
        </w:rPr>
      </w:pPr>
      <w:r w:rsidRPr="00A47AD6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val="uk-UA" w:eastAsia="ru-RU"/>
        </w:rPr>
        <w:t>Програма «Підтримка та розвиток освітніх закладів у Петрівській сільській територіальній громаді на 202</w:t>
      </w:r>
      <w:r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val="uk-UA" w:eastAsia="ru-RU"/>
        </w:rPr>
        <w:t>4</w:t>
      </w:r>
      <w:r w:rsidRPr="00A47AD6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val="uk-UA" w:eastAsia="ru-RU"/>
        </w:rPr>
        <w:t xml:space="preserve"> рік» (</w:t>
      </w: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далі – Програма) розроблена і спрямована на забезпечення розвитку системи освіти в громаді, її ефективності, оновлення і прискореного запровадження нових форм і технологій організації освітнього процесу, підтримку педагогічних працівників, обдарованої молоді, розвиток їхнього творчого потенціалу, самореалізації особистості, створення нового освітнього середовища в Новій українській школі. В першу чергу Програма </w:t>
      </w:r>
      <w:r w:rsidRPr="00A47AD6">
        <w:rPr>
          <w:rFonts w:ascii="Times New Roman" w:eastAsia="Calibri" w:hAnsi="Times New Roman" w:cs="Times New Roman"/>
          <w:sz w:val="26"/>
          <w:szCs w:val="26"/>
          <w:lang w:val="uk-UA" w:eastAsia="ru-RU"/>
        </w:rPr>
        <w:t xml:space="preserve">орієнтована на розширення доступу громадян до якісної освіти в закладах дошкільної, загальної середньої та позашкільної освіти, які належать до комунальної власності громади. </w:t>
      </w:r>
    </w:p>
    <w:p w:rsidR="00A47AD6" w:rsidRPr="00A47AD6" w:rsidRDefault="00A47AD6" w:rsidP="00A47A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Підготовка Програми зумовлена стратегічним  розвитком України та її інтеграцією в Європейське співтовариство, процесами модернізації національної системи освіти в Україні, підвищенням ролі громади, забезпеченням наступності та неперервності розвитку освіти. Загальна спрямованість модернізації освіти територіальної громади полягає у приведенні її у відповідність до європейських стандартів, потреб сучасного життя, цілеспрямованої орієнтації на задоволення запитів і потреб жителів територіальної громади у якісних та доступних освітніх послугах.</w:t>
      </w:r>
    </w:p>
    <w:p w:rsidR="00A47AD6" w:rsidRPr="00A47AD6" w:rsidRDefault="00A47AD6" w:rsidP="00A47A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x-none"/>
        </w:rPr>
      </w:pP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Програма визначає стратегічні пріоритети розвитку освіти територіальної громади, створення новітнього освітнього середовища, яке задовольняє запити в якісній освіті населення громади, і водночас інтегрується в єдиний державний освітній простір та відповідає міжнародним критеріям освіти, </w:t>
      </w:r>
      <w:r w:rsidRPr="00A47AD6">
        <w:rPr>
          <w:rFonts w:ascii="Times New Roman" w:eastAsia="Times New Roman" w:hAnsi="Times New Roman" w:cs="Times New Roman"/>
          <w:sz w:val="26"/>
          <w:szCs w:val="26"/>
          <w:lang w:val="uk-UA" w:eastAsia="x-none"/>
        </w:rPr>
        <w:t>спрямована на забезпечення особистісного розвитку суб’єктів освітнього процесу, варіативності закладу освіти, модернізацію змісту, методів, форм навчання і виховання, системи контролю і оцінювання, прийняття управлінських рішень.</w:t>
      </w:r>
    </w:p>
    <w:p w:rsidR="00A47AD6" w:rsidRPr="00A47AD6" w:rsidRDefault="00A47AD6" w:rsidP="00A47AD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A47AD6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Пріоритетним напрямом Програми є участь педагогів і учнів у міжнародних освітніх програмах і </w:t>
      </w:r>
      <w:proofErr w:type="spellStart"/>
      <w:r w:rsidRPr="00A47AD6">
        <w:rPr>
          <w:rFonts w:ascii="Times New Roman" w:eastAsia="Calibri" w:hAnsi="Times New Roman" w:cs="Times New Roman"/>
          <w:sz w:val="26"/>
          <w:szCs w:val="26"/>
          <w:lang w:val="uk-UA"/>
        </w:rPr>
        <w:t>проєктах</w:t>
      </w:r>
      <w:proofErr w:type="spellEnd"/>
      <w:r w:rsidRPr="00A47AD6">
        <w:rPr>
          <w:rFonts w:ascii="Times New Roman" w:eastAsia="Calibri" w:hAnsi="Times New Roman" w:cs="Times New Roman"/>
          <w:sz w:val="26"/>
          <w:szCs w:val="26"/>
          <w:lang w:val="uk-UA"/>
        </w:rPr>
        <w:t>, розширення ділових контактів з урядовими і неурядовими організаціями, налагодження співпраці з міжнародними установами, фондами та фундаціями. Зміни в соціальному та економічному житті країни потребують підготовки та виховання компетентної, комунікабельної, творчої, гармонійно розвиненої особистості, здатної швидко адаптуватися до життєвих умов, що змінюються. З цією метою в районі проводиться системна робота щодо залучення обдарованої та талановитої молоді в різних галузях науки, техніки, культури і мистецтва, координації науково-дослідницької діяльності учнів, створення умов для їх духовного, інтелектуального, творчого розвитку та професійного самовизначення.</w:t>
      </w:r>
    </w:p>
    <w:p w:rsidR="00A47AD6" w:rsidRPr="00A47AD6" w:rsidRDefault="00A47AD6" w:rsidP="00A47A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Реалізація Програми дозволить створити умови для надання якісних освітніх послуг, сприятиме удосконаленню діяльності закладів освіти територіальної громади, стимулюватиме розвиток творчого потенціалу освітніх управлінців, учителів,</w:t>
      </w: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 </w:t>
      </w: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 учнів, усіх учасників освітнього процесу тощо.</w:t>
      </w:r>
    </w:p>
    <w:p w:rsidR="00A47AD6" w:rsidRPr="00A47AD6" w:rsidRDefault="00A47AD6" w:rsidP="00A47AD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A47AD6">
        <w:rPr>
          <w:rFonts w:ascii="Times New Roman" w:eastAsia="Calibri" w:hAnsi="Times New Roman" w:cs="Times New Roman"/>
          <w:sz w:val="26"/>
          <w:szCs w:val="26"/>
          <w:lang w:val="uk-UA"/>
        </w:rPr>
        <w:t>Забезпечення закладів освіти сучасною комп’ютерною технікою та підключення комп’ютерів до швидкісної мережі Інтернет, створення сучасних веб-</w:t>
      </w:r>
      <w:r w:rsidRPr="00A47AD6">
        <w:rPr>
          <w:rFonts w:ascii="Times New Roman" w:eastAsia="Calibri" w:hAnsi="Times New Roman" w:cs="Times New Roman"/>
          <w:sz w:val="26"/>
          <w:szCs w:val="26"/>
          <w:lang w:val="uk-UA"/>
        </w:rPr>
        <w:lastRenderedPageBreak/>
        <w:t>сайтів, організація дистанційного навчання учнів і вчителів, розроблення електронних навчально-методичних комплексів для учнів – необхідна умова розвитку системи освіти регіону.</w:t>
      </w:r>
    </w:p>
    <w:p w:rsidR="00A47AD6" w:rsidRPr="00A47AD6" w:rsidRDefault="00A47AD6" w:rsidP="00A47A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A47AD6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val="ru-RU" w:eastAsia="ru-RU"/>
        </w:rPr>
        <w:t xml:space="preserve">За структурою </w:t>
      </w:r>
      <w:proofErr w:type="spellStart"/>
      <w:r w:rsidRPr="00A47AD6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val="ru-RU" w:eastAsia="ru-RU"/>
        </w:rPr>
        <w:t>Програма</w:t>
      </w:r>
      <w:proofErr w:type="spellEnd"/>
      <w:r w:rsidRPr="00A47AD6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val="ru-RU" w:eastAsia="ru-RU"/>
        </w:rPr>
        <w:t xml:space="preserve"> </w:t>
      </w: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є комплексом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науково-методичних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матеріально-технічних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управлінських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проєктів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із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визначенням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шляхів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їх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реалізації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та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джерел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фінансування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. </w:t>
      </w:r>
    </w:p>
    <w:p w:rsidR="00A47AD6" w:rsidRPr="00A47AD6" w:rsidRDefault="00A47AD6" w:rsidP="00A47A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Програма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має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відкритий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характер і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може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доповнюватися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(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змінюватися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) в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установленому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чинним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законодавством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України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порядку в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разі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коли в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період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її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виконання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відбуватимуться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суттєві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зміни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в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законодавстві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України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про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освіту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державній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освітній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політиці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в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реальній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proofErr w:type="gram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соц</w:t>
      </w:r>
      <w:proofErr w:type="gram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іально-економічній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ситуації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що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вимагатимуть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відповідного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реагування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системи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освіти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громади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.</w:t>
      </w:r>
    </w:p>
    <w:p w:rsidR="00A47AD6" w:rsidRPr="00A47AD6" w:rsidRDefault="00A47AD6" w:rsidP="00A47A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На території Петрівської сільської територіальної громади діє </w:t>
      </w:r>
      <w:r w:rsidR="00552198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4</w:t>
      </w: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 заклад</w:t>
      </w:r>
      <w:r w:rsidR="00552198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и </w:t>
      </w: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загальної середньої освіти:</w:t>
      </w:r>
    </w:p>
    <w:p w:rsidR="00681A13" w:rsidRPr="00A47AD6" w:rsidRDefault="00681A13" w:rsidP="00A47A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90"/>
        <w:gridCol w:w="5581"/>
      </w:tblGrid>
      <w:tr w:rsidR="00A47AD6" w:rsidRPr="00A47AD6" w:rsidTr="00681A13">
        <w:trPr>
          <w:trHeight w:val="255"/>
        </w:trPr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D6" w:rsidRPr="00A47AD6" w:rsidRDefault="00A47AD6" w:rsidP="00A47AD6">
            <w:pPr>
              <w:tabs>
                <w:tab w:val="left" w:pos="72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Назва </w:t>
            </w:r>
          </w:p>
        </w:tc>
        <w:tc>
          <w:tcPr>
            <w:tcW w:w="5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D6" w:rsidRPr="00A47AD6" w:rsidRDefault="00A47AD6" w:rsidP="00A47AD6">
            <w:pPr>
              <w:tabs>
                <w:tab w:val="left" w:pos="72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Адреса</w:t>
            </w:r>
          </w:p>
        </w:tc>
      </w:tr>
      <w:tr w:rsidR="00A47AD6" w:rsidRPr="00A47AD6" w:rsidTr="00681A13">
        <w:trPr>
          <w:trHeight w:val="270"/>
        </w:trPr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D6" w:rsidRPr="00A47AD6" w:rsidRDefault="00A47AD6" w:rsidP="00A47AD6">
            <w:pPr>
              <w:tabs>
                <w:tab w:val="left" w:pos="7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Новопетрівський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ліцей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Петрівської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сільської ради</w:t>
            </w:r>
          </w:p>
        </w:tc>
        <w:tc>
          <w:tcPr>
            <w:tcW w:w="5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D6" w:rsidRPr="00A47AD6" w:rsidRDefault="00A47AD6" w:rsidP="00A47AD6">
            <w:pPr>
              <w:tabs>
                <w:tab w:val="left" w:pos="7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07354, Київська обл., Вишгородський  р-н,</w:t>
            </w:r>
            <w:r w:rsidR="004D6807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            </w:t>
            </w: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с. Нові Петрівці, вул. Ярослава Мудрого, 14</w:t>
            </w:r>
          </w:p>
        </w:tc>
      </w:tr>
      <w:tr w:rsidR="00A47AD6" w:rsidRPr="00E06926" w:rsidTr="00681A13">
        <w:trPr>
          <w:trHeight w:val="240"/>
        </w:trPr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D6" w:rsidRPr="00A47AD6" w:rsidRDefault="00A47AD6" w:rsidP="00A47AD6">
            <w:pPr>
              <w:tabs>
                <w:tab w:val="left" w:pos="7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Новопетрівська гімназія №2 Петрівської сільської ради</w:t>
            </w:r>
          </w:p>
        </w:tc>
        <w:tc>
          <w:tcPr>
            <w:tcW w:w="5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D6" w:rsidRPr="00A47AD6" w:rsidRDefault="00A47AD6" w:rsidP="00A47AD6">
            <w:pPr>
              <w:tabs>
                <w:tab w:val="left" w:pos="7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07354, Київська обл., Вишгородський р-н,</w:t>
            </w:r>
          </w:p>
          <w:p w:rsidR="00A47AD6" w:rsidRPr="00A47AD6" w:rsidRDefault="00A47AD6" w:rsidP="00A47AD6">
            <w:pPr>
              <w:tabs>
                <w:tab w:val="left" w:pos="7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с. Нові Петрівці, вул. Свято-Покровська, 270</w:t>
            </w:r>
          </w:p>
        </w:tc>
      </w:tr>
      <w:tr w:rsidR="00A47AD6" w:rsidRPr="00E06926" w:rsidTr="00681A13">
        <w:trPr>
          <w:trHeight w:val="270"/>
        </w:trPr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D6" w:rsidRPr="00A47AD6" w:rsidRDefault="00681A13" w:rsidP="00A47AD6">
            <w:pPr>
              <w:tabs>
                <w:tab w:val="left" w:pos="7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Пе</w:t>
            </w:r>
            <w:r w:rsidR="00A47AD6" w:rsidRPr="00A47AD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трівський</w:t>
            </w:r>
            <w:proofErr w:type="spellEnd"/>
            <w:r w:rsidR="00A47AD6" w:rsidRPr="00A47AD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ліцей </w:t>
            </w:r>
            <w:proofErr w:type="spellStart"/>
            <w:r w:rsidR="00A47AD6" w:rsidRPr="00A47AD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Петрівської</w:t>
            </w:r>
            <w:proofErr w:type="spellEnd"/>
            <w:r w:rsidR="00A47AD6" w:rsidRPr="00A47AD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сільської ради</w:t>
            </w:r>
          </w:p>
        </w:tc>
        <w:tc>
          <w:tcPr>
            <w:tcW w:w="5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D6" w:rsidRPr="00A47AD6" w:rsidRDefault="00A47AD6" w:rsidP="00A47AD6">
            <w:pPr>
              <w:tabs>
                <w:tab w:val="left" w:pos="7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07353, Київська обл., Вишгородський р-н,</w:t>
            </w:r>
          </w:p>
          <w:p w:rsidR="00A47AD6" w:rsidRPr="00A47AD6" w:rsidRDefault="00A47AD6" w:rsidP="00A47AD6">
            <w:pPr>
              <w:tabs>
                <w:tab w:val="left" w:pos="7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с. Старі Петрівці, вул. Князя Святослава, 171</w:t>
            </w:r>
          </w:p>
        </w:tc>
      </w:tr>
      <w:tr w:rsidR="00A47AD6" w:rsidRPr="00A47AD6" w:rsidTr="00681A13">
        <w:trPr>
          <w:trHeight w:val="165"/>
        </w:trPr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D6" w:rsidRPr="00A47AD6" w:rsidRDefault="00A47AD6" w:rsidP="00A47AD6">
            <w:pPr>
              <w:tabs>
                <w:tab w:val="left" w:pos="7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Лютізький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ліцей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Петрівської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сільської ради</w:t>
            </w:r>
          </w:p>
        </w:tc>
        <w:tc>
          <w:tcPr>
            <w:tcW w:w="5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D6" w:rsidRPr="00A47AD6" w:rsidRDefault="00A47AD6" w:rsidP="00A47AD6">
            <w:pPr>
              <w:tabs>
                <w:tab w:val="left" w:pos="7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07352, Київська обл., Вишгородський  р-н,</w:t>
            </w:r>
          </w:p>
          <w:p w:rsidR="00A47AD6" w:rsidRPr="00A47AD6" w:rsidRDefault="00A47AD6" w:rsidP="00A47AD6">
            <w:pPr>
              <w:tabs>
                <w:tab w:val="left" w:pos="7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с. Лютіж, вул. Визволителів, 51</w:t>
            </w:r>
          </w:p>
        </w:tc>
      </w:tr>
    </w:tbl>
    <w:p w:rsidR="00A47AD6" w:rsidRPr="00A47AD6" w:rsidRDefault="00A47AD6" w:rsidP="00A47A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Та 3 заклади дошкільної освіти: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45"/>
        <w:gridCol w:w="5752"/>
      </w:tblGrid>
      <w:tr w:rsidR="00A47AD6" w:rsidRPr="00E06926" w:rsidTr="0089444A">
        <w:trPr>
          <w:trHeight w:val="255"/>
        </w:trPr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D6" w:rsidRPr="00A47AD6" w:rsidRDefault="00A47AD6" w:rsidP="00A47AD6">
            <w:pPr>
              <w:tabs>
                <w:tab w:val="left" w:pos="7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Комунальний заклад дошкільної освіти (ясла – садок) комбінованого типу «Пролісок» Петрівської сільської ради</w:t>
            </w:r>
          </w:p>
        </w:tc>
        <w:tc>
          <w:tcPr>
            <w:tcW w:w="6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D6" w:rsidRPr="00A47AD6" w:rsidRDefault="00A47AD6" w:rsidP="00A47AD6">
            <w:pPr>
              <w:tabs>
                <w:tab w:val="left" w:pos="7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07354, Київська обл., Вишгородський  р-н, </w:t>
            </w:r>
          </w:p>
          <w:p w:rsidR="00A47AD6" w:rsidRPr="00A47AD6" w:rsidRDefault="00A47AD6" w:rsidP="00A47AD6">
            <w:pPr>
              <w:tabs>
                <w:tab w:val="left" w:pos="7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с. Старі Петрівці, вул. Космонавтів, 2</w:t>
            </w:r>
          </w:p>
        </w:tc>
      </w:tr>
      <w:tr w:rsidR="00A47AD6" w:rsidRPr="00E06926" w:rsidTr="0089444A">
        <w:trPr>
          <w:trHeight w:val="1260"/>
        </w:trPr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D6" w:rsidRPr="00A47AD6" w:rsidRDefault="00A47AD6" w:rsidP="00A47AD6">
            <w:pPr>
              <w:tabs>
                <w:tab w:val="left" w:pos="7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Комунальний заклад дошкільної освіти «Центр розвитку дитини «Барвінок» Петрівської сільської ради </w:t>
            </w:r>
          </w:p>
        </w:tc>
        <w:tc>
          <w:tcPr>
            <w:tcW w:w="6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D6" w:rsidRPr="00A47AD6" w:rsidRDefault="00A47AD6" w:rsidP="00A47AD6">
            <w:pPr>
              <w:tabs>
                <w:tab w:val="left" w:pos="7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07352, Київська обл., Вишгородський р-н,</w:t>
            </w:r>
          </w:p>
          <w:p w:rsidR="00A47AD6" w:rsidRPr="00A47AD6" w:rsidRDefault="00A47AD6" w:rsidP="00A47AD6">
            <w:pPr>
              <w:tabs>
                <w:tab w:val="left" w:pos="7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с. Лютіж, вул. Пушкіна, 1-А</w:t>
            </w:r>
          </w:p>
        </w:tc>
      </w:tr>
      <w:tr w:rsidR="00A47AD6" w:rsidRPr="00E06926" w:rsidTr="0089444A">
        <w:trPr>
          <w:trHeight w:val="228"/>
        </w:trPr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AD6" w:rsidRPr="00A47AD6" w:rsidRDefault="00A47AD6" w:rsidP="00A47AD6">
            <w:pPr>
              <w:tabs>
                <w:tab w:val="left" w:pos="7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Комунальний заклад дошкільної освіти (ясла-садок) комбінованого типу «Петрик» Петрівської сільської ради</w:t>
            </w:r>
          </w:p>
        </w:tc>
        <w:tc>
          <w:tcPr>
            <w:tcW w:w="6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AD6" w:rsidRPr="00A47AD6" w:rsidRDefault="00A47AD6" w:rsidP="00A47AD6">
            <w:pPr>
              <w:tabs>
                <w:tab w:val="left" w:pos="7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07354, Київська обл., Вишгородський  р-н,</w:t>
            </w:r>
          </w:p>
          <w:p w:rsidR="00A47AD6" w:rsidRPr="00A47AD6" w:rsidRDefault="00A47AD6" w:rsidP="00A47AD6">
            <w:pPr>
              <w:tabs>
                <w:tab w:val="left" w:pos="7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с. Нові Петрівці, вул. Ново-Київська, 137</w:t>
            </w:r>
          </w:p>
        </w:tc>
      </w:tr>
    </w:tbl>
    <w:p w:rsidR="00A47AD6" w:rsidRPr="00A47AD6" w:rsidRDefault="00A47AD6" w:rsidP="00A47A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 w:eastAsia="ru-RU"/>
        </w:rPr>
      </w:pPr>
    </w:p>
    <w:p w:rsidR="00A47AD6" w:rsidRPr="00A47AD6" w:rsidRDefault="00A47AD6" w:rsidP="00A47AD6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 w:eastAsia="ru-RU"/>
        </w:rPr>
      </w:pPr>
      <w:r w:rsidRPr="00A47AD6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 w:eastAsia="ru-RU"/>
        </w:rPr>
        <w:t>Мета та завдання Програми</w:t>
      </w:r>
    </w:p>
    <w:p w:rsidR="00A47AD6" w:rsidRPr="00A47AD6" w:rsidRDefault="00A47AD6" w:rsidP="00A47AD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47AD6">
        <w:rPr>
          <w:rFonts w:ascii="Times New Roman" w:eastAsia="Times New Roman" w:hAnsi="Times New Roman" w:cs="Times New Roman"/>
          <w:sz w:val="26"/>
          <w:szCs w:val="26"/>
          <w:lang w:val="hr-HR" w:eastAsia="ru-RU"/>
        </w:rPr>
        <w:t>Метою Програми є</w:t>
      </w:r>
      <w:r w:rsidRPr="00A47AD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забезпечення реформування галузі освіти регіону відповідно до Закону України «Про освіту», реалізація Концепції державної політики у сфері реформування загальної середньої освіти на період до 2029 року «Нова українська школа»; виховання відповідальних громадян, які здатні до свідомого суспільного вибору, та підвищення їхнього освітнього рівня; збагачення інтелектуального потенціалу району та України для забезпечення сталого розвитку нашої держави; </w:t>
      </w:r>
      <w:r w:rsidRPr="00A47AD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 xml:space="preserve">формування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компетентностей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 необхідних для успішної самореалізації особистості; продовження формування єдиного інформаційного освітнього простору; приведення мережі закладів району у відповідність до потреб громади; забезпечення дітей з особливими потребами якісними освітніми послугами, розроблення та використання електронних засобів навчання для забезпечення організації дистанційного та індивідуального навчання.</w:t>
      </w:r>
    </w:p>
    <w:p w:rsidR="00A47AD6" w:rsidRPr="00A47AD6" w:rsidRDefault="00A47AD6" w:rsidP="00A47AD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Досягнення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вищезазначеної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мети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передбачає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вирішення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основних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завдань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серед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яких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:</w:t>
      </w:r>
    </w:p>
    <w:p w:rsidR="00A47AD6" w:rsidRPr="00A47AD6" w:rsidRDefault="00A47AD6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-</w:t>
      </w: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ab/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забезпечення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подальшого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структурного і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якісного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розвитку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мережі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закладів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освіти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з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одночасним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розвитком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ресурсного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забезпечення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в них умов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доступності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здобуття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якісної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освіти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збагачення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освітнього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середовища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;</w:t>
      </w:r>
    </w:p>
    <w:p w:rsidR="00A47AD6" w:rsidRPr="00A47AD6" w:rsidRDefault="00A47AD6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-</w:t>
      </w: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ab/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модернізація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та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розвиток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спроможної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мережі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закладів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дошкільної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загальної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середньої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та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позашкільної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освіти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;</w:t>
      </w:r>
    </w:p>
    <w:p w:rsidR="00A47AD6" w:rsidRPr="00A47AD6" w:rsidRDefault="00A47AD6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-</w:t>
      </w: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ab/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удосконалення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системи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роботи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з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національно-патріотичного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виховання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;</w:t>
      </w:r>
    </w:p>
    <w:p w:rsidR="00A47AD6" w:rsidRPr="00A47AD6" w:rsidRDefault="00A47AD6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</w:pP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-</w:t>
      </w: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ab/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заохочення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і </w:t>
      </w:r>
      <w:proofErr w:type="spellStart"/>
      <w:proofErr w:type="gram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</w:t>
      </w:r>
      <w:proofErr w:type="gram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ідтримка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обдарованих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дітей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запровадження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сучасних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методик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виявлення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навчання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і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виховання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обдарованої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молоді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впровадження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дієвого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механізму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стимулювання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здобувачів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освіти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та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їх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наставників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.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Популяризація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досягнень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здобувачів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освіти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та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поширення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досвіду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роботи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педагогічних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і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науково-педагогічних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працівників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;</w:t>
      </w:r>
    </w:p>
    <w:p w:rsidR="00A47AD6" w:rsidRPr="00A47AD6" w:rsidRDefault="00A47AD6" w:rsidP="00A47A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- виплата стипендій учням та вчителям відповідно до Положення </w:t>
      </w:r>
      <w:r w:rsidRPr="00A47AD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 порядок призначення та виплати стипендії Петрівської сільської територіальної громади учням та вчителям закладів загальної середньої освіти, згідно з Додатком до Програми;</w:t>
      </w:r>
    </w:p>
    <w:p w:rsidR="00A47AD6" w:rsidRPr="00A47AD6" w:rsidRDefault="00A47AD6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-</w:t>
      </w: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ab/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створення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умов для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здобуття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якісної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освіти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дітьми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з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особливими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освітніми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потребами</w:t>
      </w: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;</w:t>
      </w:r>
    </w:p>
    <w:p w:rsidR="00A47AD6" w:rsidRPr="00A47AD6" w:rsidRDefault="00A47AD6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-</w:t>
      </w: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ab/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удосконалення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науково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-методичного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забезпечення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навчально-виховного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процесу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gram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на</w:t>
      </w:r>
      <w:proofErr w:type="gram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основі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інноваційних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моделей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формування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освітніх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компетентностей;</w:t>
      </w:r>
    </w:p>
    <w:p w:rsidR="00A47AD6" w:rsidRPr="00A47AD6" w:rsidRDefault="00A47AD6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-</w:t>
      </w: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ab/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вивчення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проблемних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питань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щодо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виховання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молоді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в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сучасних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proofErr w:type="gram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соц</w:t>
      </w:r>
      <w:proofErr w:type="gram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іальних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умовах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;</w:t>
      </w:r>
    </w:p>
    <w:p w:rsidR="00A47AD6" w:rsidRPr="00A47AD6" w:rsidRDefault="00A47AD6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-</w:t>
      </w: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ab/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поглиблення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міжмуніципального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та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міжнародного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співробітництва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з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питань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реалізації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кращих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зразків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європейської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proofErr w:type="gram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св</w:t>
      </w:r>
      <w:proofErr w:type="gram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іти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;</w:t>
      </w:r>
    </w:p>
    <w:p w:rsidR="00A47AD6" w:rsidRPr="00A47AD6" w:rsidRDefault="00A47AD6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-</w:t>
      </w: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ab/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оновлення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змісту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і форм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професійного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розвитку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педагогічних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працівників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proofErr w:type="gram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</w:t>
      </w:r>
      <w:proofErr w:type="gram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ідвищення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їхньої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педагогічної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культури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та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розвиток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педагогічної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творчості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в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освіті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удосконалення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системи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підготовки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педагогічних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кадрів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їх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професійної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діяльності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та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післядипломної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освіти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.</w:t>
      </w:r>
    </w:p>
    <w:p w:rsidR="00A47AD6" w:rsidRPr="00A47AD6" w:rsidRDefault="00A47AD6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-</w:t>
      </w: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ab/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створення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умов для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доступності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дітей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і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молоді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до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якісної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позашкільної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освіти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шляхом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міжмуніципального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співробітництва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 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розширення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та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розвитку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мережі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гуртків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клубів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  та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секцій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на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базі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навчальних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закладі</w:t>
      </w:r>
      <w:proofErr w:type="gram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в</w:t>
      </w:r>
      <w:proofErr w:type="spellEnd"/>
      <w:proofErr w:type="gram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та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ін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.;</w:t>
      </w:r>
    </w:p>
    <w:p w:rsidR="00A47AD6" w:rsidRPr="00A47AD6" w:rsidRDefault="00A47AD6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-</w:t>
      </w: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ab/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забезпечення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закладів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загальної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середньої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дошкільної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освіти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громади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сучасним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матеріально-технічним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оснащенням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навчально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-методичною,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краєзнавчою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довідниковою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художньою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літературою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в т. ч. на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електронних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носіях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;</w:t>
      </w:r>
    </w:p>
    <w:p w:rsidR="00A47AD6" w:rsidRPr="00A47AD6" w:rsidRDefault="00A47AD6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-</w:t>
      </w: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ab/>
        <w:t xml:space="preserve">система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відпочинку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та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оздоровлення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дітей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;</w:t>
      </w:r>
    </w:p>
    <w:p w:rsidR="00A47AD6" w:rsidRPr="00A47AD6" w:rsidRDefault="00A47AD6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-</w:t>
      </w: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ab/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забезпечення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якісного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харчування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дітей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відповідно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до норм в закладах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загальної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середньої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та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дошкільної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освіти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 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територіальної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громади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активізація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участі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територіальної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громади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в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його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організації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реформування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шкільного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харчування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;</w:t>
      </w:r>
    </w:p>
    <w:p w:rsidR="00A47AD6" w:rsidRPr="00A47AD6" w:rsidRDefault="00A47AD6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lastRenderedPageBreak/>
        <w:t>-</w:t>
      </w: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ab/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оснащення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навчальних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закладів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громади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сучасними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навчально-комп’ютерними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комплексами та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системними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і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прикладними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програмними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продуктами.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Оновлення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та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модернізація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наявного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обладнання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.</w:t>
      </w:r>
    </w:p>
    <w:p w:rsidR="00A47AD6" w:rsidRPr="00A47AD6" w:rsidRDefault="00A47AD6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-</w:t>
      </w: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ab/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забезпечення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перевезення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дітей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та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педагогічних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працівників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proofErr w:type="gram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в</w:t>
      </w:r>
      <w:proofErr w:type="gram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ідповідно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до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вимог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чинного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законодавства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України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;</w:t>
      </w:r>
    </w:p>
    <w:p w:rsidR="00A47AD6" w:rsidRPr="00A47AD6" w:rsidRDefault="00A47AD6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-</w:t>
      </w: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ab/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створення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умов для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реалізації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права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дітей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з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особливими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освітніми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потребами на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отримання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proofErr w:type="gram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р</w:t>
      </w:r>
      <w:proofErr w:type="gram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івного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доступу до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якісної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освіти</w:t>
      </w:r>
      <w:proofErr w:type="spellEnd"/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.</w:t>
      </w:r>
    </w:p>
    <w:p w:rsidR="00A47AD6" w:rsidRPr="00A47AD6" w:rsidRDefault="00A47AD6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A47AD6" w:rsidRPr="00A47AD6" w:rsidRDefault="00A47AD6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A47AD6" w:rsidRPr="00A47AD6" w:rsidRDefault="00A47AD6" w:rsidP="00A47AD6">
      <w:pPr>
        <w:numPr>
          <w:ilvl w:val="0"/>
          <w:numId w:val="1"/>
        </w:numPr>
        <w:spacing w:after="0" w:line="240" w:lineRule="auto"/>
        <w:ind w:hanging="927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</w:pPr>
      <w:proofErr w:type="spellStart"/>
      <w:r w:rsidRPr="00A47AD6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>Ресурсне</w:t>
      </w:r>
      <w:proofErr w:type="spellEnd"/>
      <w:r w:rsidRPr="00A47AD6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>забезпечення</w:t>
      </w:r>
      <w:proofErr w:type="spellEnd"/>
      <w:r w:rsidRPr="00A47AD6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>Програми</w:t>
      </w:r>
      <w:proofErr w:type="spellEnd"/>
    </w:p>
    <w:p w:rsidR="00A47AD6" w:rsidRPr="00A47AD6" w:rsidRDefault="00A47AD6" w:rsidP="00A47A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47AD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Дошкільна освіта </w:t>
      </w:r>
    </w:p>
    <w:p w:rsidR="00A47AD6" w:rsidRPr="00A47AD6" w:rsidRDefault="00A47AD6" w:rsidP="00A47A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81"/>
        <w:gridCol w:w="1227"/>
        <w:gridCol w:w="3308"/>
        <w:gridCol w:w="2161"/>
        <w:gridCol w:w="2642"/>
      </w:tblGrid>
      <w:tr w:rsidR="00A47AD6" w:rsidRPr="00E06926" w:rsidTr="0089444A">
        <w:trPr>
          <w:trHeight w:val="52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№</w:t>
            </w:r>
          </w:p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/п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Обсяги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</w:t>
            </w:r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</w:t>
            </w:r>
            <w:proofErr w:type="spellEnd"/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,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які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пропонується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залучити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Етапи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Default="00A47AD6" w:rsidP="00A47AD6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витрат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  <w:p w:rsidR="00A47AD6" w:rsidRPr="00A47AD6" w:rsidRDefault="00A47AD6" w:rsidP="00A47AD6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(</w:t>
            </w: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грн.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)</w:t>
            </w:r>
          </w:p>
        </w:tc>
      </w:tr>
      <w:tr w:rsidR="00A47AD6" w:rsidRPr="00A47AD6" w:rsidTr="0089444A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1.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Обсяг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ресурсів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4</w:t>
            </w: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</w:t>
            </w:r>
            <w:proofErr w:type="spellStart"/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073FE0" w:rsidP="00C40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1</w:t>
            </w:r>
            <w:r w:rsidR="00C407B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7 262 996</w:t>
            </w:r>
          </w:p>
        </w:tc>
      </w:tr>
      <w:tr w:rsidR="00A47AD6" w:rsidRPr="00A47AD6" w:rsidTr="0089444A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2.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тому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числі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м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ісцевого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бюджету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4</w:t>
            </w: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073FE0" w:rsidP="00C40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6 </w:t>
            </w:r>
            <w:r w:rsidR="00C407BB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390 146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</w:tr>
      <w:tr w:rsidR="00A47AD6" w:rsidRPr="00A47AD6" w:rsidTr="0089444A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3.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м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ісцевого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бюджету</w:t>
            </w: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</w:t>
            </w:r>
          </w:p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(спец. фонд)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4</w:t>
            </w: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-</w:t>
            </w:r>
          </w:p>
        </w:tc>
      </w:tr>
      <w:tr w:rsidR="00A47AD6" w:rsidRPr="00A47AD6" w:rsidTr="0089444A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4.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Інші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джерела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надходжень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(в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т.ч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.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батьківська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плата)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4</w:t>
            </w: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073FE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10 872 850 </w:t>
            </w:r>
          </w:p>
        </w:tc>
      </w:tr>
    </w:tbl>
    <w:p w:rsidR="00A47AD6" w:rsidRPr="00A47AD6" w:rsidRDefault="00A47AD6" w:rsidP="00A47A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A47AD6" w:rsidRPr="00A47AD6" w:rsidRDefault="00A47AD6" w:rsidP="00A47A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47AD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Загальна середня освіта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81"/>
        <w:gridCol w:w="1226"/>
        <w:gridCol w:w="3313"/>
        <w:gridCol w:w="2159"/>
        <w:gridCol w:w="2640"/>
      </w:tblGrid>
      <w:tr w:rsidR="00A47AD6" w:rsidRPr="00E06926" w:rsidTr="0089444A">
        <w:trPr>
          <w:trHeight w:val="52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№</w:t>
            </w:r>
          </w:p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/п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Обсяги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</w:t>
            </w:r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</w:t>
            </w:r>
            <w:proofErr w:type="spellEnd"/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,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які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пропонується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залучити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Етапи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Default="00A47AD6" w:rsidP="00A47AD6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витрат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  <w:p w:rsidR="00A47AD6" w:rsidRPr="00A47AD6" w:rsidRDefault="00A47AD6" w:rsidP="00A47AD6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(грн.)</w:t>
            </w:r>
          </w:p>
        </w:tc>
      </w:tr>
      <w:tr w:rsidR="00A47AD6" w:rsidRPr="00A47AD6" w:rsidTr="0089444A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1.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Обсяг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ресурсів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4</w:t>
            </w: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</w:t>
            </w:r>
            <w:proofErr w:type="spellStart"/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2C6207" w:rsidP="00EA1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2C6207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4 </w:t>
            </w:r>
            <w:r w:rsidR="00EA1BDD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473 241</w:t>
            </w:r>
          </w:p>
        </w:tc>
      </w:tr>
      <w:tr w:rsidR="00A47AD6" w:rsidRPr="00A47AD6" w:rsidTr="0089444A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2.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тому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числі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з </w:t>
            </w:r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Державного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бюджету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4</w:t>
            </w: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</w:t>
            </w:r>
            <w:proofErr w:type="spellStart"/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-</w:t>
            </w:r>
          </w:p>
        </w:tc>
      </w:tr>
      <w:tr w:rsidR="00A47AD6" w:rsidRPr="00A47AD6" w:rsidTr="0089444A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3.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м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ісцевого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бюджету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4</w:t>
            </w: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EA1BD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A1BD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4 473 241</w:t>
            </w:r>
          </w:p>
        </w:tc>
      </w:tr>
      <w:tr w:rsidR="00A47AD6" w:rsidRPr="00A47AD6" w:rsidTr="0089444A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4.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Інші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джерела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надходжень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(в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т.ч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.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батьківська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плата)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4</w:t>
            </w: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2C620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A47AD6" w:rsidRPr="00A47AD6" w:rsidRDefault="00A47AD6" w:rsidP="00A47A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</w:pPr>
    </w:p>
    <w:p w:rsidR="00A47AD6" w:rsidRPr="00A47AD6" w:rsidRDefault="00A47AD6" w:rsidP="00A47AD6">
      <w:pPr>
        <w:numPr>
          <w:ilvl w:val="0"/>
          <w:numId w:val="1"/>
        </w:numPr>
        <w:spacing w:after="0" w:line="240" w:lineRule="auto"/>
        <w:ind w:hanging="927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47AD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Фінансове забезпечення Програми</w:t>
      </w:r>
    </w:p>
    <w:p w:rsidR="00A47AD6" w:rsidRPr="00A47AD6" w:rsidRDefault="00A47AD6" w:rsidP="00A47AD6">
      <w:pPr>
        <w:spacing w:after="0" w:line="240" w:lineRule="auto"/>
        <w:ind w:left="927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47AD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Дошкільна освіта </w:t>
      </w:r>
    </w:p>
    <w:p w:rsidR="00A47AD6" w:rsidRPr="00A47AD6" w:rsidRDefault="00A47AD6" w:rsidP="00A47AD6">
      <w:pPr>
        <w:spacing w:after="0" w:line="240" w:lineRule="auto"/>
        <w:ind w:left="927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50"/>
        <w:gridCol w:w="4275"/>
        <w:gridCol w:w="1749"/>
        <w:gridCol w:w="1492"/>
        <w:gridCol w:w="1653"/>
      </w:tblGrid>
      <w:tr w:rsidR="00A47AD6" w:rsidRPr="00E06926" w:rsidTr="0089444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№</w:t>
            </w:r>
          </w:p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/п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Назва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заходу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DA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з </w:t>
            </w:r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Державного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бюджету, </w:t>
            </w: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lastRenderedPageBreak/>
              <w:t>грн.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lastRenderedPageBreak/>
              <w:t xml:space="preserve">За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м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ісцевого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бюджету, </w:t>
            </w: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lastRenderedPageBreak/>
              <w:t>грн.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lastRenderedPageBreak/>
              <w:t>Інші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джерела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надходжень</w:t>
            </w:r>
            <w:proofErr w:type="spellEnd"/>
          </w:p>
          <w:p w:rsidR="00A47AD6" w:rsidRPr="00A47AD6" w:rsidRDefault="00A47AD6" w:rsidP="00DA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(в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т.ч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.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lastRenderedPageBreak/>
              <w:t>батьківська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плата), грн.</w:t>
            </w:r>
          </w:p>
        </w:tc>
      </w:tr>
      <w:tr w:rsidR="00A47AD6" w:rsidRPr="00A47AD6" w:rsidTr="0089444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lastRenderedPageBreak/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Забезпечення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діяльності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дошкільної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освіти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 xml:space="preserve">,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всього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 xml:space="preserve">,  </w:t>
            </w:r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тому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числі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: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1D795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1D7951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6 390 146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3E40FC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3E40FC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10 872 850</w:t>
            </w:r>
          </w:p>
        </w:tc>
      </w:tr>
      <w:tr w:rsidR="00A47AD6" w:rsidRPr="00A47AD6" w:rsidTr="0089444A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1.</w:t>
            </w: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харчування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дітей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751D23" w:rsidP="00A47AD6">
            <w:pPr>
              <w:spacing w:after="0" w:line="240" w:lineRule="auto"/>
              <w:ind w:left="189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2 295 700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751D23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51D2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10 872 850</w:t>
            </w:r>
          </w:p>
        </w:tc>
      </w:tr>
      <w:tr w:rsidR="00A47AD6" w:rsidRPr="00A47AD6" w:rsidTr="0089444A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1.</w:t>
            </w: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оплата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видатків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відрядження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працівників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дошкільного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закладу та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курсів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ідвищення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кваліфікаційного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рівня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751D23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15 000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A47AD6" w:rsidRPr="00A47AD6" w:rsidTr="0089444A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1.</w:t>
            </w: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забезпечення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медикаментами </w:t>
            </w:r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та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перев’язувальними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матеріалами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,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дезінфікуючими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засобами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з метою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надання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першої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медичної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допомоги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та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санітарно-гігієнічних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норм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751D23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87 000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A47AD6" w:rsidRPr="00A47AD6" w:rsidTr="0089444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1.</w:t>
            </w: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забезпечення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дошкільних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закладі</w:t>
            </w:r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</w:t>
            </w:r>
            <w:proofErr w:type="spellEnd"/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 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періодичними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виданнями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, 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канцелярськими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,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господарськими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та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іншими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матеріалами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і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обладнанням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та оплати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послуг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для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надання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дошкільної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освіти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751D23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2 181 496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A47AD6" w:rsidRPr="00A47AD6" w:rsidTr="0089444A">
        <w:trPr>
          <w:trHeight w:val="2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1.5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п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ридбання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обладнання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і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предметів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довгострокового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користування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A47AD6" w:rsidRPr="00A47AD6" w:rsidTr="0089444A">
        <w:trPr>
          <w:trHeight w:val="2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1.6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оплата послуг( крім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комунальнийх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Default="00751D23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1 386</w:t>
            </w:r>
            <w:r w:rsidR="00985DCA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550</w:t>
            </w:r>
          </w:p>
          <w:p w:rsidR="00985DCA" w:rsidRPr="00985DCA" w:rsidRDefault="00985DC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A47AD6" w:rsidRPr="00A47AD6" w:rsidTr="0089444A">
        <w:trPr>
          <w:trHeight w:val="2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1.7.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інші поточні видатки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751D23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100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A47AD6" w:rsidRPr="00A47AD6" w:rsidTr="0089444A">
        <w:trPr>
          <w:trHeight w:val="2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1.8.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окремі заходи по реалізації державних (регіональних) програм, не віднесені до заходів розвитку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751D23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82 400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985DCA" w:rsidRPr="009563DD" w:rsidTr="0089444A">
        <w:trPr>
          <w:trHeight w:val="2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85DCA" w:rsidRPr="00C407BB" w:rsidRDefault="00C407BB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.9.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85DCA" w:rsidRPr="009563DD" w:rsidRDefault="009563DD" w:rsidP="009563D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63D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Облаштування  захисн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ої споруди цивільного захисту: </w:t>
            </w:r>
            <w:r w:rsidRPr="009563D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придбання кондиціонерів 8 </w:t>
            </w:r>
            <w:proofErr w:type="spellStart"/>
            <w:r w:rsidRPr="009563D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шт-</w:t>
            </w:r>
            <w:proofErr w:type="spellEnd"/>
            <w:r w:rsidRPr="009563D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287 900грн., електрообладнання- 50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9563D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000грн 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85DCA" w:rsidRPr="00A47AD6" w:rsidRDefault="00C407BB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85DCA" w:rsidRPr="009162F4" w:rsidRDefault="009563D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162F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337 900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85DCA" w:rsidRPr="00A47AD6" w:rsidRDefault="00C407BB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A84022" w:rsidRPr="00A84022" w:rsidTr="0089444A">
        <w:trPr>
          <w:trHeight w:val="2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84022" w:rsidRPr="00EA1BDD" w:rsidRDefault="00C407BB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A1BD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1.10.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84022" w:rsidRPr="00EA1BDD" w:rsidRDefault="00A84022" w:rsidP="00D95B2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A1BD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Послуги з тех. </w:t>
            </w:r>
            <w:r w:rsidR="00D95B22" w:rsidRPr="00EA1BD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нагляду в найпростішому</w:t>
            </w:r>
            <w:r w:rsidRPr="00EA1BD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укритт</w:t>
            </w:r>
            <w:r w:rsidR="00D95B22" w:rsidRPr="00EA1BD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і</w:t>
            </w:r>
            <w:r w:rsidRPr="00EA1BD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в </w:t>
            </w:r>
            <w:r w:rsidR="00D95B22" w:rsidRPr="00EA1BD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укритті КЗДО(ЯС) КТ «Петрик»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84022" w:rsidRPr="00EA1BDD" w:rsidRDefault="00C407BB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A1BD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84022" w:rsidRPr="00EA1BDD" w:rsidRDefault="00D95B2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A1BD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</w:t>
            </w:r>
            <w:r w:rsidR="00A84022" w:rsidRPr="00EA1BD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 000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84022" w:rsidRPr="00EA1BDD" w:rsidRDefault="00C407BB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A1BD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A47AD6" w:rsidRPr="009563DD" w:rsidRDefault="00A47AD6" w:rsidP="00A47A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A47AD6" w:rsidRPr="009563DD" w:rsidRDefault="00A47AD6" w:rsidP="00A47A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563D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Загальна середня освіта</w:t>
      </w:r>
    </w:p>
    <w:p w:rsidR="00A47AD6" w:rsidRPr="009563DD" w:rsidRDefault="00A47AD6" w:rsidP="00A47A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50"/>
        <w:gridCol w:w="3834"/>
        <w:gridCol w:w="1892"/>
        <w:gridCol w:w="1616"/>
        <w:gridCol w:w="1827"/>
      </w:tblGrid>
      <w:tr w:rsidR="00A47AD6" w:rsidRPr="00E06926" w:rsidTr="0089444A">
        <w:trPr>
          <w:trHeight w:val="192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9563DD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63D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№</w:t>
            </w:r>
          </w:p>
          <w:p w:rsidR="00A47AD6" w:rsidRPr="009563DD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63D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п/п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9563DD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63D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Назва заходу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DA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9563D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За рахунок коштів з Державного </w:t>
            </w:r>
            <w:r w:rsidRPr="009563D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lastRenderedPageBreak/>
              <w:t>бюджету,</w:t>
            </w:r>
            <w:r w:rsidR="00DA5DC2" w:rsidRPr="009563D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</w:t>
            </w:r>
            <w:r w:rsidRPr="009563D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грн</w:t>
            </w: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.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lastRenderedPageBreak/>
              <w:t xml:space="preserve">За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м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ісцевого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lastRenderedPageBreak/>
              <w:t>бюджету, грн.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lastRenderedPageBreak/>
              <w:t>Інші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джерела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надходжень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r w:rsidR="00DA5DC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(в </w:t>
            </w:r>
            <w:proofErr w:type="spellStart"/>
            <w:r w:rsidR="00DA5DC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т.ч</w:t>
            </w:r>
            <w:proofErr w:type="spellEnd"/>
            <w:r w:rsidR="00DA5DC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. </w:t>
            </w:r>
            <w:proofErr w:type="spellStart"/>
            <w:r w:rsidR="00DA5DC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lastRenderedPageBreak/>
              <w:t>батьківська</w:t>
            </w:r>
            <w:proofErr w:type="spellEnd"/>
            <w:r w:rsidR="00DA5DC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плата), </w:t>
            </w: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грн.</w:t>
            </w:r>
          </w:p>
        </w:tc>
      </w:tr>
      <w:tr w:rsidR="00A47AD6" w:rsidRPr="00A47AD6" w:rsidTr="0089444A">
        <w:trPr>
          <w:trHeight w:val="777"/>
        </w:trPr>
        <w:tc>
          <w:tcPr>
            <w:tcW w:w="6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lastRenderedPageBreak/>
              <w:t>1</w:t>
            </w:r>
            <w:r w:rsidRPr="00A47AD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.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Забезпечення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діяльності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закладів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загальної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середньої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освіти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 xml:space="preserve">,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всього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 xml:space="preserve">,  </w:t>
            </w:r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тому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числі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: 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1D795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1D7951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4 473 241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A47AD6" w:rsidRPr="00A47AD6" w:rsidTr="0089444A"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1.1</w:t>
            </w: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.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оплата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видатків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відрядження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працівників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закладів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загальної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середньої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освіти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та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курсів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ідвищення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кваліфікаційного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рівня</w:t>
            </w:r>
            <w:proofErr w:type="spellEnd"/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2C620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2C620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A47AD6" w:rsidRPr="00A47AD6" w:rsidTr="0089444A"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1.2.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забезпечення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медикаментами </w:t>
            </w:r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та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перев’язувальними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матеріалами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,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дезінфікуючими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засобами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з метою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надання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першої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медичної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допомоги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та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санітарно-гігієнічних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норм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2C620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47 783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A47AD6" w:rsidRPr="00A47AD6" w:rsidTr="0089444A"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1.3.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забезпечення закладів загальної середньої освіти</w:t>
            </w: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 </w:t>
            </w: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періодичними виданнями,</w:t>
            </w: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 </w:t>
            </w: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канцелярськими, господарськими та іншими матеріалами і обладнанням та оплати послуг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2C620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1 574 090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A47AD6" w:rsidRPr="00A47AD6" w:rsidTr="0089444A"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1.4.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виплата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стипенд</w:t>
            </w: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ії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учням та вчителям закладів загальної середньої освіти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2C620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76 000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A47AD6" w:rsidRPr="00A47AD6" w:rsidTr="0089444A"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1.5.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оплата послуг( крім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комунальнийх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)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2C620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2 453 422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A47AD6" w:rsidRPr="00A47AD6" w:rsidTr="0089444A"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1.6.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інші поточні видатки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2C620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A47AD6" w:rsidRPr="00A47AD6" w:rsidTr="0089444A"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1.7.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окремі заходи по реалізації державних (регіональних) програм, не віднесені до заходів розвитку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2C620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119 580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0A7B36" w:rsidRPr="000A7B36" w:rsidTr="0089444A"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7B36" w:rsidRPr="00A47AD6" w:rsidRDefault="00EA1BD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1.8.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7B36" w:rsidRPr="00A56F3E" w:rsidRDefault="000A7B3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56F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Поточний  ремонт вентиляції в найпростішому укритті </w:t>
            </w:r>
            <w:proofErr w:type="spellStart"/>
            <w:r w:rsidRPr="00A56F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Лютізького</w:t>
            </w:r>
            <w:proofErr w:type="spellEnd"/>
            <w:r w:rsidRPr="00A56F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ліцею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7B36" w:rsidRPr="000A7B36" w:rsidRDefault="00EA1BD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7B36" w:rsidRPr="00A56F3E" w:rsidRDefault="000A7B3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A56F3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54 837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7B36" w:rsidRPr="00A47AD6" w:rsidRDefault="00EA1BD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0A7B36" w:rsidRPr="000A7B36" w:rsidTr="0089444A"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7B36" w:rsidRPr="00A47AD6" w:rsidRDefault="00EA1BD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1.9.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7B36" w:rsidRPr="00A47AD6" w:rsidRDefault="000A7B3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B3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Придбання будівельних матеріалів для поточного ремонту холу та класу безпеки для </w:t>
            </w:r>
            <w:proofErr w:type="spellStart"/>
            <w:r w:rsidRPr="000A7B3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Новопетрівського</w:t>
            </w:r>
            <w:proofErr w:type="spellEnd"/>
            <w:r w:rsidRPr="000A7B3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ліцею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7B36" w:rsidRPr="00A47AD6" w:rsidRDefault="00EA1BD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7B36" w:rsidRPr="00A56F3E" w:rsidRDefault="000A7B3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A56F3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91 500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7B36" w:rsidRPr="00A47AD6" w:rsidRDefault="00EA1BD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0A7B36" w:rsidRPr="000A7B36" w:rsidTr="0089444A"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7B36" w:rsidRPr="00A47AD6" w:rsidRDefault="00EA1BD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1.10.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7B36" w:rsidRPr="00A47AD6" w:rsidRDefault="000A7B3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B3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Оплата судового збору </w:t>
            </w:r>
            <w:proofErr w:type="spellStart"/>
            <w:r w:rsidRPr="000A7B3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Лютізького</w:t>
            </w:r>
            <w:proofErr w:type="spellEnd"/>
            <w:r w:rsidRPr="000A7B3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ліцею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7B36" w:rsidRPr="00A47AD6" w:rsidRDefault="00EA1BD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7B36" w:rsidRPr="00A56F3E" w:rsidRDefault="000A7B3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A56F3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40 537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7B36" w:rsidRPr="00A47AD6" w:rsidRDefault="00EA1BD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0A7B36" w:rsidRPr="000A7B36" w:rsidTr="0089444A"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7B36" w:rsidRPr="00A47AD6" w:rsidRDefault="00EA1BD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1.11.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7B36" w:rsidRPr="00A47AD6" w:rsidRDefault="000A7B3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B3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Придбання  модуля цифрового для виведення тривожних </w:t>
            </w:r>
            <w:r w:rsidRPr="000A7B3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lastRenderedPageBreak/>
              <w:t>сигналів</w:t>
            </w:r>
            <w:r w:rsidR="009A2147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r w:rsidRPr="000A7B3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для Петрівського ліцею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7B36" w:rsidRPr="00A47AD6" w:rsidRDefault="00EA1BD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lastRenderedPageBreak/>
              <w:t>-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7B36" w:rsidRPr="00A56F3E" w:rsidRDefault="000A7B3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A56F3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4 146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7B36" w:rsidRPr="00A47AD6" w:rsidRDefault="00EA1BD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0A7B36" w:rsidRPr="000A7B36" w:rsidTr="0089444A"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7B36" w:rsidRPr="00A47AD6" w:rsidRDefault="00EA1BD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lastRenderedPageBreak/>
              <w:t>1.12.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7B36" w:rsidRPr="000A7B36" w:rsidRDefault="000A7B3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B3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Придбання  модуля цифрового для виведення тривожних сигналів для </w:t>
            </w:r>
            <w:proofErr w:type="spellStart"/>
            <w:r w:rsidRPr="000A7B3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Лютізького</w:t>
            </w:r>
            <w:proofErr w:type="spellEnd"/>
            <w:r w:rsidRPr="000A7B3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ліцею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7B36" w:rsidRPr="00A47AD6" w:rsidRDefault="00EA1BD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7B36" w:rsidRPr="00A56F3E" w:rsidRDefault="000A7B3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A56F3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4 146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7B36" w:rsidRPr="00A47AD6" w:rsidRDefault="00EA1BD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D95B22" w:rsidRPr="00D95B22" w:rsidTr="0089444A"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95B22" w:rsidRPr="00A47AD6" w:rsidRDefault="00EA1BD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1.13.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95B22" w:rsidRPr="000A7B36" w:rsidRDefault="00D95B22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Послуги з тех. нагляду в найпростішому</w:t>
            </w:r>
            <w:r w:rsidR="00EA1BD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укритті в Петрівському ліцею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95B22" w:rsidRPr="00A47AD6" w:rsidRDefault="00EA1BD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95B22" w:rsidRPr="00A56F3E" w:rsidRDefault="00D95B2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A56F3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7 000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95B22" w:rsidRPr="00A47AD6" w:rsidRDefault="00EA1BD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A47AD6" w:rsidRPr="00A47AD6" w:rsidRDefault="00A47AD6" w:rsidP="00A47AD6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</w:pPr>
    </w:p>
    <w:p w:rsidR="00A47AD6" w:rsidRPr="00A47AD6" w:rsidRDefault="00A47AD6" w:rsidP="00A47AD6">
      <w:pPr>
        <w:numPr>
          <w:ilvl w:val="0"/>
          <w:numId w:val="1"/>
        </w:numPr>
        <w:spacing w:after="0" w:line="240" w:lineRule="auto"/>
        <w:ind w:hanging="927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</w:pPr>
      <w:proofErr w:type="spellStart"/>
      <w:r w:rsidRPr="00A47AD6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Результативні</w:t>
      </w:r>
      <w:proofErr w:type="spellEnd"/>
      <w:r w:rsidRPr="00A47AD6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показники</w:t>
      </w:r>
      <w:proofErr w:type="spellEnd"/>
      <w:r w:rsidRPr="00A47AD6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виконання</w:t>
      </w:r>
      <w:proofErr w:type="spellEnd"/>
      <w:r w:rsidRPr="00A47AD6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Програми</w:t>
      </w:r>
      <w:proofErr w:type="spellEnd"/>
    </w:p>
    <w:p w:rsidR="00A47AD6" w:rsidRPr="00A47AD6" w:rsidRDefault="00A47AD6" w:rsidP="00A47AD6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</w:pPr>
      <w:proofErr w:type="spellStart"/>
      <w:r w:rsidRPr="00A47AD6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Дошкільна</w:t>
      </w:r>
      <w:proofErr w:type="spellEnd"/>
      <w:r w:rsidRPr="00A47AD6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освіта</w:t>
      </w:r>
      <w:proofErr w:type="spellEnd"/>
    </w:p>
    <w:p w:rsidR="00A47AD6" w:rsidRPr="00A47AD6" w:rsidRDefault="00A47AD6" w:rsidP="00A47AD6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</w:pPr>
    </w:p>
    <w:tbl>
      <w:tblPr>
        <w:tblW w:w="9508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63"/>
        <w:gridCol w:w="1801"/>
        <w:gridCol w:w="1944"/>
      </w:tblGrid>
      <w:tr w:rsidR="00A47AD6" w:rsidRPr="00A47AD6" w:rsidTr="0089444A">
        <w:trPr>
          <w:trHeight w:hRule="exact" w:val="681"/>
        </w:trPr>
        <w:tc>
          <w:tcPr>
            <w:tcW w:w="5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Назва показника</w:t>
            </w:r>
          </w:p>
        </w:tc>
        <w:tc>
          <w:tcPr>
            <w:tcW w:w="1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Значення показників</w:t>
            </w:r>
          </w:p>
        </w:tc>
      </w:tr>
      <w:tr w:rsidR="00A47AD6" w:rsidRPr="00A47AD6" w:rsidTr="0089444A">
        <w:trPr>
          <w:trHeight w:hRule="exact" w:val="535"/>
        </w:trPr>
        <w:tc>
          <w:tcPr>
            <w:tcW w:w="5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затрат</w:t>
            </w:r>
          </w:p>
        </w:tc>
        <w:tc>
          <w:tcPr>
            <w:tcW w:w="1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A47AD6" w:rsidRPr="00A47AD6" w:rsidTr="0089444A">
        <w:trPr>
          <w:trHeight w:hRule="exact" w:val="841"/>
        </w:trPr>
        <w:tc>
          <w:tcPr>
            <w:tcW w:w="5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середньорічне число окладів педагогічного персоналу</w:t>
            </w:r>
          </w:p>
        </w:tc>
        <w:tc>
          <w:tcPr>
            <w:tcW w:w="1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A47AD6" w:rsidRPr="00A47AD6" w:rsidRDefault="00162524" w:rsidP="00162524">
            <w:pPr>
              <w:spacing w:after="0" w:line="240" w:lineRule="auto"/>
              <w:ind w:right="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203,5</w:t>
            </w:r>
          </w:p>
        </w:tc>
      </w:tr>
      <w:tr w:rsidR="00A47AD6" w:rsidRPr="00A47AD6" w:rsidTr="00337E9F">
        <w:trPr>
          <w:trHeight w:hRule="exact" w:val="460"/>
        </w:trPr>
        <w:tc>
          <w:tcPr>
            <w:tcW w:w="5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дошкільних навчальних закладів</w:t>
            </w:r>
          </w:p>
        </w:tc>
        <w:tc>
          <w:tcPr>
            <w:tcW w:w="1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A47AD6" w:rsidRPr="00A47AD6" w:rsidRDefault="002C6207" w:rsidP="00A47AD6">
            <w:pPr>
              <w:spacing w:after="0" w:line="240" w:lineRule="auto"/>
              <w:ind w:right="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</w:t>
            </w:r>
          </w:p>
        </w:tc>
      </w:tr>
      <w:tr w:rsidR="00A47AD6" w:rsidRPr="00A47AD6" w:rsidTr="00337E9F">
        <w:trPr>
          <w:trHeight w:hRule="exact" w:val="460"/>
        </w:trPr>
        <w:tc>
          <w:tcPr>
            <w:tcW w:w="5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груп</w:t>
            </w:r>
          </w:p>
        </w:tc>
        <w:tc>
          <w:tcPr>
            <w:tcW w:w="1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A47AD6" w:rsidRPr="00A47AD6" w:rsidRDefault="002C6207" w:rsidP="00A47AD6">
            <w:pPr>
              <w:spacing w:after="0" w:line="240" w:lineRule="auto"/>
              <w:ind w:right="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24</w:t>
            </w:r>
          </w:p>
        </w:tc>
      </w:tr>
      <w:tr w:rsidR="00A47AD6" w:rsidRPr="00A47AD6" w:rsidTr="00337E9F">
        <w:trPr>
          <w:trHeight w:hRule="exact" w:val="500"/>
        </w:trPr>
        <w:tc>
          <w:tcPr>
            <w:tcW w:w="5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обсяги видатків</w:t>
            </w:r>
          </w:p>
        </w:tc>
        <w:tc>
          <w:tcPr>
            <w:tcW w:w="1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A47AD6" w:rsidRPr="00A47AD6" w:rsidRDefault="00A47AD6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A47AD6" w:rsidRPr="00A47AD6" w:rsidRDefault="00A56F3E" w:rsidP="00A47AD6">
            <w:pPr>
              <w:spacing w:after="0" w:line="240" w:lineRule="auto"/>
              <w:ind w:right="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56F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6 390 146</w:t>
            </w:r>
          </w:p>
        </w:tc>
      </w:tr>
      <w:tr w:rsidR="00A47AD6" w:rsidRPr="00A47AD6" w:rsidTr="0089444A">
        <w:trPr>
          <w:trHeight w:hRule="exact" w:val="509"/>
        </w:trPr>
        <w:tc>
          <w:tcPr>
            <w:tcW w:w="5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продукту</w:t>
            </w:r>
          </w:p>
        </w:tc>
        <w:tc>
          <w:tcPr>
            <w:tcW w:w="1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A47AD6" w:rsidRPr="00A47AD6" w:rsidTr="00337E9F">
        <w:trPr>
          <w:trHeight w:hRule="exact" w:val="460"/>
        </w:trPr>
        <w:tc>
          <w:tcPr>
            <w:tcW w:w="5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дітей від 0 до 6 років</w:t>
            </w:r>
          </w:p>
        </w:tc>
        <w:tc>
          <w:tcPr>
            <w:tcW w:w="1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осіб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A47AD6" w:rsidRPr="00A47AD6" w:rsidRDefault="00162524" w:rsidP="00A47AD6">
            <w:pPr>
              <w:spacing w:after="0" w:line="240" w:lineRule="auto"/>
              <w:ind w:right="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467</w:t>
            </w:r>
          </w:p>
        </w:tc>
      </w:tr>
      <w:tr w:rsidR="00A47AD6" w:rsidRPr="00A47AD6" w:rsidTr="00337E9F">
        <w:trPr>
          <w:trHeight w:hRule="exact" w:val="460"/>
        </w:trPr>
        <w:tc>
          <w:tcPr>
            <w:tcW w:w="5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дітей, що відвідують дошкільні заклади</w:t>
            </w:r>
          </w:p>
        </w:tc>
        <w:tc>
          <w:tcPr>
            <w:tcW w:w="1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осіб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A47AD6" w:rsidRPr="00A47AD6" w:rsidRDefault="00162524" w:rsidP="00A47AD6">
            <w:pPr>
              <w:spacing w:after="0" w:line="240" w:lineRule="auto"/>
              <w:ind w:right="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467</w:t>
            </w:r>
          </w:p>
        </w:tc>
      </w:tr>
      <w:tr w:rsidR="00A47AD6" w:rsidRPr="00A47AD6" w:rsidTr="0089444A">
        <w:trPr>
          <w:trHeight w:hRule="exact" w:val="542"/>
        </w:trPr>
        <w:tc>
          <w:tcPr>
            <w:tcW w:w="5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ефективності</w:t>
            </w:r>
          </w:p>
        </w:tc>
        <w:tc>
          <w:tcPr>
            <w:tcW w:w="1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A47AD6" w:rsidRPr="00A47AD6" w:rsidTr="00337E9F">
        <w:trPr>
          <w:trHeight w:hRule="exact" w:val="550"/>
        </w:trPr>
        <w:tc>
          <w:tcPr>
            <w:tcW w:w="5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середні витрати на 1 дитину</w:t>
            </w:r>
          </w:p>
        </w:tc>
        <w:tc>
          <w:tcPr>
            <w:tcW w:w="1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A47AD6" w:rsidRPr="00A47AD6" w:rsidRDefault="00A56F3E" w:rsidP="00A47AD6">
            <w:pPr>
              <w:spacing w:after="0" w:line="240" w:lineRule="auto"/>
              <w:ind w:right="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13683,40</w:t>
            </w:r>
          </w:p>
        </w:tc>
      </w:tr>
      <w:tr w:rsidR="00A47AD6" w:rsidRPr="00A47AD6" w:rsidTr="00337E9F">
        <w:trPr>
          <w:trHeight w:hRule="exact" w:val="575"/>
        </w:trPr>
        <w:tc>
          <w:tcPr>
            <w:tcW w:w="5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діто-дні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відвідування</w:t>
            </w:r>
          </w:p>
        </w:tc>
        <w:tc>
          <w:tcPr>
            <w:tcW w:w="1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A47AD6" w:rsidRPr="00A47AD6" w:rsidRDefault="00162524" w:rsidP="00A47AD6">
            <w:pPr>
              <w:spacing w:after="0" w:line="240" w:lineRule="auto"/>
              <w:ind w:right="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116 750</w:t>
            </w:r>
          </w:p>
        </w:tc>
      </w:tr>
      <w:tr w:rsidR="00A47AD6" w:rsidRPr="00A47AD6" w:rsidTr="0089444A">
        <w:trPr>
          <w:trHeight w:hRule="exact" w:val="667"/>
        </w:trPr>
        <w:tc>
          <w:tcPr>
            <w:tcW w:w="5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якості</w:t>
            </w:r>
          </w:p>
        </w:tc>
        <w:tc>
          <w:tcPr>
            <w:tcW w:w="1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A47AD6" w:rsidRPr="00A47AD6" w:rsidTr="0089444A">
        <w:trPr>
          <w:trHeight w:hRule="exact" w:val="663"/>
        </w:trPr>
        <w:tc>
          <w:tcPr>
            <w:tcW w:w="5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відсоток охоплення дітей дошкільною освітою</w:t>
            </w:r>
          </w:p>
        </w:tc>
        <w:tc>
          <w:tcPr>
            <w:tcW w:w="1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відс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.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right="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100,00</w:t>
            </w:r>
          </w:p>
        </w:tc>
      </w:tr>
      <w:tr w:rsidR="00A47AD6" w:rsidRPr="00A47AD6" w:rsidTr="0089444A">
        <w:trPr>
          <w:trHeight w:hRule="exact" w:val="809"/>
        </w:trPr>
        <w:tc>
          <w:tcPr>
            <w:tcW w:w="5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днів відвідування</w:t>
            </w:r>
          </w:p>
        </w:tc>
        <w:tc>
          <w:tcPr>
            <w:tcW w:w="1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right="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250,00</w:t>
            </w:r>
          </w:p>
        </w:tc>
      </w:tr>
    </w:tbl>
    <w:p w:rsidR="00A47AD6" w:rsidRPr="00A47AD6" w:rsidRDefault="00A47AD6" w:rsidP="00A47AD6">
      <w:pPr>
        <w:spacing w:after="0" w:line="240" w:lineRule="auto"/>
        <w:outlineLvl w:val="2"/>
        <w:rPr>
          <w:rFonts w:ascii="Times New Roman" w:eastAsia="Calibri" w:hAnsi="Times New Roman" w:cs="Times New Roman"/>
          <w:b/>
          <w:sz w:val="26"/>
          <w:szCs w:val="26"/>
          <w:lang w:val="hr-HR" w:eastAsia="ru-RU"/>
        </w:rPr>
      </w:pPr>
    </w:p>
    <w:p w:rsidR="00A47AD6" w:rsidRPr="00A47AD6" w:rsidRDefault="00A47AD6" w:rsidP="00A47AD6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hr-HR" w:eastAsia="ru-RU"/>
        </w:rPr>
      </w:pPr>
      <w:r w:rsidRPr="00A47AD6">
        <w:rPr>
          <w:rFonts w:ascii="Times New Roman" w:eastAsia="Calibri" w:hAnsi="Times New Roman" w:cs="Times New Roman"/>
          <w:b/>
          <w:sz w:val="26"/>
          <w:szCs w:val="26"/>
          <w:lang w:val="hr-HR" w:eastAsia="ru-RU"/>
        </w:rPr>
        <w:t>Загальна середня освіта</w:t>
      </w:r>
    </w:p>
    <w:p w:rsidR="00A47AD6" w:rsidRPr="00A47AD6" w:rsidRDefault="00A47AD6" w:rsidP="00A47AD6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hr-HR" w:eastAsia="ru-RU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5760"/>
        <w:gridCol w:w="1800"/>
        <w:gridCol w:w="1248"/>
      </w:tblGrid>
      <w:tr w:rsidR="00A47AD6" w:rsidRPr="00A47AD6" w:rsidTr="0089444A">
        <w:trPr>
          <w:trHeight w:hRule="exact" w:val="629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lastRenderedPageBreak/>
              <w:t>№</w:t>
            </w:r>
          </w:p>
        </w:tc>
        <w:tc>
          <w:tcPr>
            <w:tcW w:w="5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Назва показника</w:t>
            </w: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Значення показників</w:t>
            </w:r>
          </w:p>
        </w:tc>
      </w:tr>
      <w:tr w:rsidR="00A47AD6" w:rsidRPr="00A47AD6" w:rsidTr="0089444A">
        <w:trPr>
          <w:trHeight w:hRule="exact" w:val="629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</w:t>
            </w:r>
          </w:p>
        </w:tc>
        <w:tc>
          <w:tcPr>
            <w:tcW w:w="5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затрат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A47AD6" w:rsidRPr="00A47AD6" w:rsidTr="0089444A">
        <w:trPr>
          <w:trHeight w:hRule="exact" w:val="747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5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усього середньорічне число ставок/штатних одиниць</w:t>
            </w:r>
            <w:r w:rsidR="005910F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технічного персоналу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5910F2" w:rsidP="00A47AD6">
            <w:pPr>
              <w:spacing w:after="0" w:line="240" w:lineRule="auto"/>
              <w:ind w:right="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150,5</w:t>
            </w:r>
          </w:p>
        </w:tc>
      </w:tr>
      <w:tr w:rsidR="00A47AD6" w:rsidRPr="00A47AD6" w:rsidTr="0089444A">
        <w:trPr>
          <w:trHeight w:hRule="exact" w:val="687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5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закладів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337E9F" w:rsidP="00A47AD6">
            <w:pPr>
              <w:spacing w:after="0" w:line="240" w:lineRule="auto"/>
              <w:ind w:right="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</w:t>
            </w:r>
          </w:p>
        </w:tc>
      </w:tr>
      <w:tr w:rsidR="00A47AD6" w:rsidRPr="00A47AD6" w:rsidTr="0089444A">
        <w:trPr>
          <w:trHeight w:hRule="exact" w:val="829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5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класів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5910F2" w:rsidP="00A47AD6">
            <w:pPr>
              <w:spacing w:after="0" w:line="240" w:lineRule="auto"/>
              <w:ind w:right="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90</w:t>
            </w:r>
          </w:p>
        </w:tc>
      </w:tr>
      <w:tr w:rsidR="00A47AD6" w:rsidRPr="00A47AD6" w:rsidTr="0089444A">
        <w:trPr>
          <w:trHeight w:hRule="exact" w:val="680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5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обсяг фінансування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89444A" w:rsidP="00A47AD6">
            <w:pPr>
              <w:spacing w:after="0" w:line="240" w:lineRule="auto"/>
              <w:ind w:right="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9444A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4 473 241</w:t>
            </w:r>
          </w:p>
        </w:tc>
      </w:tr>
      <w:tr w:rsidR="00A47AD6" w:rsidRPr="00A47AD6" w:rsidTr="0089444A">
        <w:trPr>
          <w:trHeight w:hRule="exact" w:val="560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</w:t>
            </w:r>
          </w:p>
        </w:tc>
        <w:tc>
          <w:tcPr>
            <w:tcW w:w="5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продукту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A47AD6" w:rsidRPr="00A47AD6" w:rsidTr="0089444A">
        <w:trPr>
          <w:trHeight w:hRule="exact" w:val="554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5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учнів 1-4 класів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5910F2" w:rsidP="00A47AD6">
            <w:pPr>
              <w:spacing w:after="0" w:line="240" w:lineRule="auto"/>
              <w:ind w:right="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819</w:t>
            </w:r>
          </w:p>
        </w:tc>
      </w:tr>
      <w:tr w:rsidR="00A47AD6" w:rsidRPr="00A47AD6" w:rsidTr="0089444A">
        <w:trPr>
          <w:trHeight w:hRule="exact" w:val="548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5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учнів 5-9 класів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5910F2" w:rsidP="00A47AD6">
            <w:pPr>
              <w:spacing w:after="0" w:line="240" w:lineRule="auto"/>
              <w:ind w:right="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1115</w:t>
            </w:r>
          </w:p>
        </w:tc>
      </w:tr>
      <w:tr w:rsidR="00A47AD6" w:rsidRPr="00A47AD6" w:rsidTr="0089444A">
        <w:trPr>
          <w:trHeight w:hRule="exact" w:val="683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5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учнів 10-11 класів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5910F2" w:rsidP="00A47AD6">
            <w:pPr>
              <w:spacing w:after="0" w:line="240" w:lineRule="auto"/>
              <w:ind w:right="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222</w:t>
            </w:r>
          </w:p>
        </w:tc>
      </w:tr>
      <w:tr w:rsidR="00A47AD6" w:rsidRPr="00A47AD6" w:rsidTr="0089444A">
        <w:trPr>
          <w:trHeight w:hRule="exact" w:val="821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5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учнів всього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A47AD6" w:rsidRPr="00A47AD6" w:rsidRDefault="005910F2" w:rsidP="00A47AD6">
            <w:pPr>
              <w:spacing w:after="0" w:line="240" w:lineRule="auto"/>
              <w:ind w:right="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2156</w:t>
            </w:r>
          </w:p>
        </w:tc>
      </w:tr>
      <w:tr w:rsidR="00A47AD6" w:rsidRPr="00A47AD6" w:rsidTr="0089444A">
        <w:trPr>
          <w:trHeight w:hRule="exact" w:val="20"/>
        </w:trPr>
        <w:tc>
          <w:tcPr>
            <w:tcW w:w="700" w:type="dxa"/>
          </w:tcPr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5760" w:type="dxa"/>
          </w:tcPr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800" w:type="dxa"/>
          </w:tcPr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248" w:type="dxa"/>
          </w:tcPr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</w:tr>
      <w:tr w:rsidR="00A47AD6" w:rsidRPr="00A47AD6" w:rsidTr="0089444A">
        <w:trPr>
          <w:trHeight w:hRule="exact" w:val="20"/>
        </w:trPr>
        <w:tc>
          <w:tcPr>
            <w:tcW w:w="700" w:type="dxa"/>
          </w:tcPr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5760" w:type="dxa"/>
          </w:tcPr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800" w:type="dxa"/>
          </w:tcPr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248" w:type="dxa"/>
          </w:tcPr>
          <w:p w:rsidR="00A47AD6" w:rsidRPr="00A47AD6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</w:tr>
      <w:tr w:rsidR="00A47AD6" w:rsidRPr="00A47AD6" w:rsidTr="0089444A">
        <w:trPr>
          <w:trHeight w:hRule="exact" w:val="465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</w:t>
            </w:r>
          </w:p>
        </w:tc>
        <w:tc>
          <w:tcPr>
            <w:tcW w:w="5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ефективності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A47AD6" w:rsidRPr="00A47AD6" w:rsidTr="0089444A">
        <w:trPr>
          <w:trHeight w:hRule="exact" w:val="699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5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діто-дні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відвідування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днів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5910F2">
            <w:pPr>
              <w:spacing w:after="0" w:line="240" w:lineRule="auto"/>
              <w:ind w:right="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</w:t>
            </w:r>
            <w:r w:rsidR="005910F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77,300</w:t>
            </w:r>
          </w:p>
        </w:tc>
      </w:tr>
      <w:tr w:rsidR="00A47AD6" w:rsidRPr="00A47AD6" w:rsidTr="0089444A">
        <w:trPr>
          <w:trHeight w:hRule="exact" w:val="547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5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середньорічні витрати на одного учня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0B429C" w:rsidP="00A47AD6">
            <w:pPr>
              <w:spacing w:after="0" w:line="240" w:lineRule="auto"/>
              <w:ind w:right="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2074,79</w:t>
            </w:r>
          </w:p>
        </w:tc>
      </w:tr>
      <w:tr w:rsidR="00A47AD6" w:rsidRPr="00A47AD6" w:rsidTr="0089444A">
        <w:trPr>
          <w:trHeight w:hRule="exact" w:val="589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4</w:t>
            </w:r>
          </w:p>
        </w:tc>
        <w:tc>
          <w:tcPr>
            <w:tcW w:w="5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якості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A47AD6" w:rsidRPr="00A47AD6" w:rsidTr="0089444A">
        <w:trPr>
          <w:trHeight w:hRule="exact" w:val="697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5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днів відвідування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днів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right="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175,00</w:t>
            </w:r>
          </w:p>
        </w:tc>
      </w:tr>
      <w:tr w:rsidR="00A47AD6" w:rsidRPr="00A47AD6" w:rsidTr="0089444A">
        <w:trPr>
          <w:trHeight w:hRule="exact" w:val="821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47AD6" w:rsidRPr="00A47AD6" w:rsidRDefault="00A4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5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динаміка середньої наповнюваності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відс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.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A47AD6" w:rsidRPr="00A47AD6" w:rsidRDefault="00A47AD6" w:rsidP="00A47AD6">
            <w:pPr>
              <w:spacing w:after="0" w:line="240" w:lineRule="auto"/>
              <w:ind w:right="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100%</w:t>
            </w:r>
          </w:p>
        </w:tc>
      </w:tr>
    </w:tbl>
    <w:p w:rsidR="00A47AD6" w:rsidRPr="00A47AD6" w:rsidRDefault="00A47AD6" w:rsidP="00A47AD6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sz w:val="26"/>
          <w:szCs w:val="26"/>
          <w:lang w:val="uk-UA" w:eastAsia="ru-RU"/>
        </w:rPr>
      </w:pPr>
    </w:p>
    <w:p w:rsidR="00A47AD6" w:rsidRPr="00A47AD6" w:rsidRDefault="00A47AD6" w:rsidP="00A47AD6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proofErr w:type="spellStart"/>
      <w:r w:rsidRPr="00A47AD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Очікувані</w:t>
      </w:r>
      <w:proofErr w:type="spellEnd"/>
      <w:r w:rsidRPr="00A47AD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результати</w:t>
      </w:r>
      <w:proofErr w:type="spellEnd"/>
      <w:r w:rsidRPr="00A47AD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виконання</w:t>
      </w:r>
      <w:proofErr w:type="spellEnd"/>
      <w:r w:rsidRPr="00A47AD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Програми</w:t>
      </w:r>
      <w:proofErr w:type="spellEnd"/>
      <w:r w:rsidRPr="00A47AD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:</w:t>
      </w:r>
    </w:p>
    <w:p w:rsidR="00A47AD6" w:rsidRPr="00A47AD6" w:rsidRDefault="00A47AD6" w:rsidP="00A47AD6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забезпечення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реформування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освітньої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системи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gram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</w:t>
      </w:r>
      <w:proofErr w:type="gram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громаді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;</w:t>
      </w:r>
    </w:p>
    <w:p w:rsidR="00A47AD6" w:rsidRPr="00A47AD6" w:rsidRDefault="00A47AD6" w:rsidP="00A47AD6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proofErr w:type="gram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</w:t>
      </w:r>
      <w:proofErr w:type="gram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ідвищення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готовності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педагогічних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працівників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керівників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закладів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освіти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до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впровадження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Концептуальних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засад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Нової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української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школи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;</w:t>
      </w:r>
    </w:p>
    <w:p w:rsidR="00A47AD6" w:rsidRPr="00A47AD6" w:rsidRDefault="00A47AD6" w:rsidP="00A47AD6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val="ru-RU" w:eastAsia="ru-RU"/>
        </w:rPr>
      </w:pPr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удосконалення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мережі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закладів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дошкільної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освіти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;</w:t>
      </w:r>
    </w:p>
    <w:p w:rsidR="00A47AD6" w:rsidRPr="00A47AD6" w:rsidRDefault="00A47AD6" w:rsidP="00A47AD6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lastRenderedPageBreak/>
        <w:t xml:space="preserve">-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забезпечення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умов для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вибору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учнями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профільних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предметів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proofErr w:type="gram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</w:t>
      </w:r>
      <w:proofErr w:type="gram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ідповідно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до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їхніх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здібностей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інтересів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;</w:t>
      </w:r>
    </w:p>
    <w:p w:rsidR="00A47AD6" w:rsidRPr="00A47AD6" w:rsidRDefault="00A47AD6" w:rsidP="00A47AD6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47AD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забезпечення неперервності освіти й адресного підходу до підвищення кваліфікації педагогічних працівників регіону та освіти дорослих;</w:t>
      </w:r>
    </w:p>
    <w:p w:rsidR="00A47AD6" w:rsidRPr="00A47AD6" w:rsidRDefault="00A47AD6" w:rsidP="00A47AD6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A47AD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-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інформатизація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освітнього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процесу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розвиток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дистанційної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освіти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;</w:t>
      </w:r>
    </w:p>
    <w:p w:rsidR="00A47AD6" w:rsidRPr="00A47AD6" w:rsidRDefault="00A47AD6" w:rsidP="00A47AD6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забезпечення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закладів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освіти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необхідним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обладнанням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;</w:t>
      </w:r>
    </w:p>
    <w:p w:rsidR="00A47AD6" w:rsidRPr="00A47AD6" w:rsidRDefault="00A47AD6" w:rsidP="00A47AD6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proofErr w:type="gram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</w:t>
      </w:r>
      <w:proofErr w:type="gram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ідвищення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рівня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фізичної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підготовленості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учнівської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студентської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молоді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створення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якісних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умов для занять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фізкультурно-оздоровчою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спортивно-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масовою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роботою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;</w:t>
      </w:r>
    </w:p>
    <w:p w:rsidR="00A47AD6" w:rsidRPr="00A47AD6" w:rsidRDefault="00A47AD6" w:rsidP="00A47AD6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забезпечення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розвитку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мережі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гуртків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закладів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позашкільної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освіти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;</w:t>
      </w:r>
    </w:p>
    <w:p w:rsidR="00A47AD6" w:rsidRPr="00A47AD6" w:rsidRDefault="00A47AD6" w:rsidP="00A47AD6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приведення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структури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позашкільної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освіти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gram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</w:t>
      </w:r>
      <w:proofErr w:type="gram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відповідність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до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запитів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населення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новітніх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досягнень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науково-технічного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прогресу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запитів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мешканців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r w:rsidRPr="00A47AD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району</w:t>
      </w:r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стратегічних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напрямів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розвитку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держави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;</w:t>
      </w:r>
    </w:p>
    <w:p w:rsidR="00A47AD6" w:rsidRPr="00A47AD6" w:rsidRDefault="00A47AD6" w:rsidP="00A47AD6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оновлення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матеріально-технічного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забезпечення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закладів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освіти</w:t>
      </w:r>
      <w:proofErr w:type="spellEnd"/>
      <w:r w:rsidRPr="00A47AD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A47AD6" w:rsidRPr="00A47AD6" w:rsidRDefault="00A47AD6" w:rsidP="00A47AD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ru-RU" w:eastAsia="uk-UA"/>
        </w:rPr>
      </w:pPr>
    </w:p>
    <w:p w:rsidR="00A47AD6" w:rsidRPr="00A47AD6" w:rsidRDefault="00A47AD6" w:rsidP="00A47AD6">
      <w:pPr>
        <w:widowControl w:val="0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val="uk-UA" w:eastAsia="uk-UA"/>
        </w:rPr>
      </w:pPr>
      <w:r w:rsidRPr="00A47AD6"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val="uk-UA" w:eastAsia="uk-UA"/>
        </w:rPr>
        <w:t>Контроль за виконанням Програми</w:t>
      </w:r>
    </w:p>
    <w:p w:rsidR="00A47AD6" w:rsidRPr="00A47AD6" w:rsidRDefault="00A47AD6" w:rsidP="00A47AD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/>
        </w:rPr>
      </w:pP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uk-UA" w:eastAsia="uk-UA"/>
        </w:rPr>
        <w:t xml:space="preserve">Контроль за виконанням Програми здійснюють </w:t>
      </w:r>
      <w:r w:rsidRPr="00A47AD6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 w:eastAsia="ru-RU"/>
        </w:rPr>
        <w:t>постійні комісії сільської ради</w:t>
      </w:r>
      <w:r w:rsidRPr="00A47AD6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uk-UA" w:eastAsia="ru-RU"/>
        </w:rPr>
        <w:t xml:space="preserve">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A47AD6" w:rsidRPr="00A47AD6" w:rsidRDefault="00A47AD6" w:rsidP="00A47AD6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</w:pPr>
    </w:p>
    <w:p w:rsidR="00A47AD6" w:rsidRPr="00A47AD6" w:rsidRDefault="00A47AD6" w:rsidP="00A47AD6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</w:pPr>
    </w:p>
    <w:p w:rsidR="00A47AD6" w:rsidRPr="00A47AD6" w:rsidRDefault="00A47AD6" w:rsidP="00A47AD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Секретар</w:t>
      </w:r>
      <w:proofErr w:type="spellEnd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сільської</w:t>
      </w:r>
      <w:proofErr w:type="spellEnd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ради                                      </w:t>
      </w:r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  <w:t xml:space="preserve">               </w:t>
      </w:r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              </w:t>
      </w:r>
      <w:proofErr w:type="spellStart"/>
      <w:proofErr w:type="gramStart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Св</w:t>
      </w:r>
      <w:proofErr w:type="gramEnd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ітлана</w:t>
      </w:r>
      <w:proofErr w:type="spellEnd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КОСТЮК</w:t>
      </w:r>
    </w:p>
    <w:p w:rsidR="00A47AD6" w:rsidRPr="00A47AD6" w:rsidRDefault="00A47AD6" w:rsidP="00A47AD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A47AD6" w:rsidRDefault="00A47AD6" w:rsidP="00A47AD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F80668" w:rsidRDefault="00F80668" w:rsidP="00A47AD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F80668" w:rsidRPr="00F80668" w:rsidRDefault="00F80668" w:rsidP="00F8066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</w:r>
      <w:r w:rsidRPr="00F806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</w:r>
      <w:r w:rsidRPr="00F806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</w:r>
      <w:r w:rsidRPr="00F806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</w:r>
      <w:r w:rsidRPr="00F806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</w:r>
    </w:p>
    <w:p w:rsidR="00F80668" w:rsidRPr="00F80668" w:rsidRDefault="00F80668" w:rsidP="00F80668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6"/>
          <w:szCs w:val="26"/>
          <w:lang w:val="uk-UA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                                                                                                        </w:t>
      </w:r>
      <w:r w:rsidRPr="00F806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Додаток </w:t>
      </w:r>
      <w:r w:rsidRPr="00F80668">
        <w:rPr>
          <w:rFonts w:ascii="Times New Roman" w:eastAsia="Times New Roman" w:hAnsi="Times New Roman" w:cs="Times New Roman"/>
          <w:bCs/>
          <w:iCs/>
          <w:sz w:val="26"/>
          <w:szCs w:val="26"/>
          <w:lang w:val="uk-UA" w:eastAsia="ru-RU"/>
        </w:rPr>
        <w:t xml:space="preserve">до Програми </w:t>
      </w:r>
    </w:p>
    <w:p w:rsidR="00F80668" w:rsidRPr="00F80668" w:rsidRDefault="00F80668" w:rsidP="00F806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</w:p>
    <w:p w:rsidR="00F80668" w:rsidRPr="00F80668" w:rsidRDefault="00F80668" w:rsidP="00F806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F8066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ПОЛОЖЕННЯ</w:t>
      </w:r>
    </w:p>
    <w:p w:rsidR="00F80668" w:rsidRPr="00F80668" w:rsidRDefault="00F80668" w:rsidP="00F806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8066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про порядок призначення та виплати</w:t>
      </w:r>
      <w:r w:rsidRPr="00F806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Pr="00F8066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стипендії Петрівської сільської територіальної громади учням та вчителям закладів загальної середньої освіти</w:t>
      </w:r>
    </w:p>
    <w:p w:rsidR="00F80668" w:rsidRPr="00F80668" w:rsidRDefault="00F80668" w:rsidP="00F806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Положення про призначення та виплату стипендій Петрівської сільської територіальної громади учням та вчителям закладів загальної середньої освіти (далі – Положення) регламентує порядок призначення та виплати стипендій переможцям ІІІ  етапу Всеукраїнських учнівських олімпіад з базових навчальних предметів; ІІ етапу  конкурсу-захисту науково-дослідницьких робіт учнів-членів Малої академії наук України; ІV етапу Всеукраїнських учнівських олімпіад з базових навчальних предметів і ІІІ етапу конкурсу-захисту науково-дослідницьких робіт учнів-членів Малої академії наук України; обласного етапу Всеукраїнських турнірів, конкурсів; для вчителів, які підготували переможців, а також вчителям-переможцям обласного етапу конкурсів фахової майстерності.</w:t>
      </w:r>
    </w:p>
    <w:p w:rsidR="00F80668" w:rsidRPr="00F80668" w:rsidRDefault="00F80668" w:rsidP="00F80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Стипендія – це фінансова підтримка, що надається з метою заохочення дітей та молоді шкільного віку до участі у науковій діяльності та реалізації проектів, забезпечення економічних і соціальних гарантій самореалізації особистості.</w:t>
      </w:r>
    </w:p>
    <w:p w:rsidR="00F80668" w:rsidRPr="00F80668" w:rsidRDefault="00F80668" w:rsidP="00F80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Грошова винагорода педагогічним працівникам є мотивуючим засобом для педагогів, які здійснювали підготовку дітей, показали високу фахову майстерність і матеріальним заохоченням до подальшої роботи з дітьми.</w:t>
      </w:r>
    </w:p>
    <w:p w:rsidR="00F80668" w:rsidRPr="00F80668" w:rsidRDefault="00F80668" w:rsidP="00F80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Виплата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стипендій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дітям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педагогічним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працівникам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здійснюється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за </w:t>
      </w:r>
      <w:proofErr w:type="spellStart"/>
      <w:proofErr w:type="gram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</w:t>
      </w:r>
      <w:proofErr w:type="gram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ідсумками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результатів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олімпіад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конкурсів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тощо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F80668" w:rsidRPr="00F80668" w:rsidRDefault="00F80668" w:rsidP="00F80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Виплата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стипендій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призначається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відповідно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до </w:t>
      </w:r>
      <w:proofErr w:type="spellStart"/>
      <w:proofErr w:type="gram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</w:t>
      </w:r>
      <w:proofErr w:type="gram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ішення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виконавчого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комітету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Петрівської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сільської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ради за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поданням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клопотання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гуманітарного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відділу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Петрівської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сільської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ради.</w:t>
      </w:r>
    </w:p>
    <w:p w:rsidR="00F80668" w:rsidRPr="00F80668" w:rsidRDefault="00F80668" w:rsidP="00F80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У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випадку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якщо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стипендіат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має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право на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призначення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кількох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стипендій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виплачується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кожну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перемогу.  </w:t>
      </w:r>
    </w:p>
    <w:p w:rsidR="00F80668" w:rsidRPr="00F80668" w:rsidRDefault="00F80668" w:rsidP="00F80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Гуманітарний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відділ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Петрівської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сільської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ради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надає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списки та пакет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документів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претендентів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виплату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на </w:t>
      </w:r>
      <w:proofErr w:type="spellStart"/>
      <w:proofErr w:type="gram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</w:t>
      </w:r>
      <w:proofErr w:type="gram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ідставі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клопотань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керівників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закладів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загальної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середньої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освіти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Петрівської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сільської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територіальної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громади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F80668" w:rsidRPr="00F80668" w:rsidRDefault="00F80668" w:rsidP="00F80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виплачуються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щомісячно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по результатам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минулого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навчального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року, в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якому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проводилися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Всеукраїнські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учнівські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олімпіади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базових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навчальних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предметів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конкурси-захисти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науково-дослідницьких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робіт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Малої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академії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наук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України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F80668" w:rsidRPr="00F80668" w:rsidRDefault="00F80668" w:rsidP="00F80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Список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стипендіатів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розмі</w:t>
      </w:r>
      <w:proofErr w:type="gram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</w:t>
      </w:r>
      <w:proofErr w:type="spellEnd"/>
      <w:proofErr w:type="gram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обдарованим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і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талановитим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дітям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учителям,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які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їх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підготували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затверджується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рішенням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виконавчого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комітету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Петрівської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сільської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територіальної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громади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F80668" w:rsidRPr="00F80668" w:rsidRDefault="00F80668" w:rsidP="00F80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Випускникам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закладів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загальної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середньої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вчителям-переможцям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обласного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етапу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конкурсів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фахової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майстерності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виплачується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одноразово в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повному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обсязі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F80668" w:rsidRPr="00F80668" w:rsidRDefault="00F80668" w:rsidP="00F8066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ru-RU" w:eastAsia="ru-RU"/>
        </w:rPr>
      </w:pP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Виплата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стипендій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здійснюється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рахунок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кошті</w:t>
      </w:r>
      <w:proofErr w:type="gram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</w:t>
      </w:r>
      <w:proofErr w:type="spellEnd"/>
      <w:proofErr w:type="gram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бюджету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Петрівської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сільської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територіальної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громади</w:t>
      </w:r>
      <w:proofErr w:type="spellEnd"/>
      <w:r w:rsidRPr="00F80668">
        <w:rPr>
          <w:rFonts w:ascii="Times New Roman" w:eastAsia="Calibri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F80668">
        <w:rPr>
          <w:rFonts w:ascii="Times New Roman" w:eastAsia="Calibri" w:hAnsi="Times New Roman" w:cs="Times New Roman"/>
          <w:sz w:val="26"/>
          <w:szCs w:val="26"/>
          <w:lang w:val="ru-RU" w:eastAsia="ru-RU"/>
        </w:rPr>
        <w:t>виплачуються</w:t>
      </w:r>
      <w:proofErr w:type="spellEnd"/>
      <w:r w:rsidRPr="00F80668">
        <w:rPr>
          <w:rFonts w:ascii="Times New Roman" w:eastAsia="Calibri" w:hAnsi="Times New Roman" w:cs="Times New Roman"/>
          <w:sz w:val="26"/>
          <w:szCs w:val="26"/>
          <w:lang w:val="ru-RU" w:eastAsia="ru-RU"/>
        </w:rPr>
        <w:t xml:space="preserve"> за такою шкалою:</w:t>
      </w:r>
    </w:p>
    <w:p w:rsidR="00F80668" w:rsidRPr="00F80668" w:rsidRDefault="00F80668" w:rsidP="00F80668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r w:rsidRPr="00F80668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диплом І </w:t>
      </w:r>
      <w:proofErr w:type="spellStart"/>
      <w:r w:rsidRPr="00F80668">
        <w:rPr>
          <w:rFonts w:ascii="Times New Roman" w:eastAsia="Calibri" w:hAnsi="Times New Roman" w:cs="Times New Roman"/>
          <w:sz w:val="26"/>
          <w:szCs w:val="26"/>
          <w:lang w:val="ru-RU"/>
        </w:rPr>
        <w:t>ступеня</w:t>
      </w:r>
      <w:proofErr w:type="spellEnd"/>
      <w:r w:rsidRPr="00F80668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– </w:t>
      </w:r>
      <w:r w:rsidRPr="00F80668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500  </w:t>
      </w:r>
      <w:proofErr w:type="spellStart"/>
      <w:r w:rsidRPr="00F80668">
        <w:rPr>
          <w:rFonts w:ascii="Times New Roman" w:eastAsia="Calibri" w:hAnsi="Times New Roman" w:cs="Times New Roman"/>
          <w:sz w:val="26"/>
          <w:szCs w:val="26"/>
          <w:lang w:val="ru-RU"/>
        </w:rPr>
        <w:t>гривень</w:t>
      </w:r>
      <w:proofErr w:type="spellEnd"/>
      <w:r w:rsidRPr="00F80668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на </w:t>
      </w:r>
      <w:proofErr w:type="gramStart"/>
      <w:r w:rsidRPr="00F80668">
        <w:rPr>
          <w:rFonts w:ascii="Times New Roman" w:eastAsia="Calibri" w:hAnsi="Times New Roman" w:cs="Times New Roman"/>
          <w:sz w:val="26"/>
          <w:szCs w:val="26"/>
          <w:lang w:val="uk-UA"/>
        </w:rPr>
        <w:t>м</w:t>
      </w:r>
      <w:proofErr w:type="gramEnd"/>
      <w:r w:rsidRPr="00F80668">
        <w:rPr>
          <w:rFonts w:ascii="Times New Roman" w:eastAsia="Calibri" w:hAnsi="Times New Roman" w:cs="Times New Roman"/>
          <w:sz w:val="26"/>
          <w:szCs w:val="26"/>
          <w:lang w:val="uk-UA"/>
        </w:rPr>
        <w:t>ісяць</w:t>
      </w:r>
      <w:r w:rsidRPr="00F80668">
        <w:rPr>
          <w:rFonts w:ascii="Times New Roman" w:eastAsia="Calibri" w:hAnsi="Times New Roman" w:cs="Times New Roman"/>
          <w:sz w:val="26"/>
          <w:szCs w:val="26"/>
          <w:lang w:val="ru-RU"/>
        </w:rPr>
        <w:t>;</w:t>
      </w:r>
    </w:p>
    <w:p w:rsidR="00F80668" w:rsidRPr="00F80668" w:rsidRDefault="00F80668" w:rsidP="00F80668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r w:rsidRPr="00F80668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диплом ІІ </w:t>
      </w:r>
      <w:proofErr w:type="spellStart"/>
      <w:r w:rsidRPr="00F80668">
        <w:rPr>
          <w:rFonts w:ascii="Times New Roman" w:eastAsia="Calibri" w:hAnsi="Times New Roman" w:cs="Times New Roman"/>
          <w:sz w:val="26"/>
          <w:szCs w:val="26"/>
          <w:lang w:val="ru-RU"/>
        </w:rPr>
        <w:t>ступеня</w:t>
      </w:r>
      <w:proofErr w:type="spellEnd"/>
      <w:r w:rsidRPr="00F80668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– </w:t>
      </w:r>
      <w:r w:rsidRPr="00F80668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400 гривень на </w:t>
      </w:r>
      <w:proofErr w:type="gramStart"/>
      <w:r w:rsidRPr="00F80668">
        <w:rPr>
          <w:rFonts w:ascii="Times New Roman" w:eastAsia="Calibri" w:hAnsi="Times New Roman" w:cs="Times New Roman"/>
          <w:sz w:val="26"/>
          <w:szCs w:val="26"/>
          <w:lang w:val="uk-UA"/>
        </w:rPr>
        <w:t>м</w:t>
      </w:r>
      <w:proofErr w:type="gramEnd"/>
      <w:r w:rsidRPr="00F80668">
        <w:rPr>
          <w:rFonts w:ascii="Times New Roman" w:eastAsia="Calibri" w:hAnsi="Times New Roman" w:cs="Times New Roman"/>
          <w:sz w:val="26"/>
          <w:szCs w:val="26"/>
          <w:lang w:val="uk-UA"/>
        </w:rPr>
        <w:t>ісяць</w:t>
      </w:r>
      <w:r w:rsidRPr="00F80668">
        <w:rPr>
          <w:rFonts w:ascii="Times New Roman" w:eastAsia="Calibri" w:hAnsi="Times New Roman" w:cs="Times New Roman"/>
          <w:sz w:val="26"/>
          <w:szCs w:val="26"/>
          <w:lang w:val="ru-RU"/>
        </w:rPr>
        <w:t>;</w:t>
      </w:r>
    </w:p>
    <w:p w:rsidR="00F80668" w:rsidRPr="00F80668" w:rsidRDefault="00F80668" w:rsidP="00F80668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  <w:r w:rsidRPr="00F80668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диплом ІІІ </w:t>
      </w:r>
      <w:proofErr w:type="spellStart"/>
      <w:r w:rsidRPr="00F80668">
        <w:rPr>
          <w:rFonts w:ascii="Times New Roman" w:eastAsia="Calibri" w:hAnsi="Times New Roman" w:cs="Times New Roman"/>
          <w:sz w:val="26"/>
          <w:szCs w:val="26"/>
          <w:lang w:val="ru-RU"/>
        </w:rPr>
        <w:t>ступеня</w:t>
      </w:r>
      <w:proofErr w:type="spellEnd"/>
      <w:r w:rsidRPr="00F80668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– </w:t>
      </w:r>
      <w:r w:rsidRPr="00F80668">
        <w:rPr>
          <w:rFonts w:ascii="Times New Roman" w:eastAsia="Calibri" w:hAnsi="Times New Roman" w:cs="Times New Roman"/>
          <w:sz w:val="26"/>
          <w:szCs w:val="26"/>
          <w:lang w:val="uk-UA"/>
        </w:rPr>
        <w:t>300</w:t>
      </w:r>
      <w:r w:rsidRPr="00F80668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F80668">
        <w:rPr>
          <w:rFonts w:ascii="Times New Roman" w:eastAsia="Calibri" w:hAnsi="Times New Roman" w:cs="Times New Roman"/>
          <w:sz w:val="26"/>
          <w:szCs w:val="26"/>
          <w:lang w:val="ru-RU"/>
        </w:rPr>
        <w:t>гривень</w:t>
      </w:r>
      <w:proofErr w:type="spellEnd"/>
      <w:r w:rsidRPr="00F80668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r w:rsidRPr="00F80668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на </w:t>
      </w:r>
      <w:proofErr w:type="gramStart"/>
      <w:r w:rsidRPr="00F80668">
        <w:rPr>
          <w:rFonts w:ascii="Times New Roman" w:eastAsia="Calibri" w:hAnsi="Times New Roman" w:cs="Times New Roman"/>
          <w:sz w:val="26"/>
          <w:szCs w:val="26"/>
          <w:lang w:val="uk-UA"/>
        </w:rPr>
        <w:t>м</w:t>
      </w:r>
      <w:proofErr w:type="gramEnd"/>
      <w:r w:rsidRPr="00F80668">
        <w:rPr>
          <w:rFonts w:ascii="Times New Roman" w:eastAsia="Calibri" w:hAnsi="Times New Roman" w:cs="Times New Roman"/>
          <w:sz w:val="26"/>
          <w:szCs w:val="26"/>
          <w:lang w:val="uk-UA"/>
        </w:rPr>
        <w:t>ісяць</w:t>
      </w:r>
      <w:r w:rsidRPr="00F80668">
        <w:rPr>
          <w:rFonts w:ascii="Times New Roman" w:eastAsia="Calibri" w:hAnsi="Times New Roman" w:cs="Times New Roman"/>
          <w:sz w:val="26"/>
          <w:szCs w:val="26"/>
          <w:lang w:val="ru-RU"/>
        </w:rPr>
        <w:t>;</w:t>
      </w:r>
    </w:p>
    <w:p w:rsidR="00F80668" w:rsidRPr="00F80668" w:rsidRDefault="00F80668" w:rsidP="00F80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До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клопотання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виплату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учням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proofErr w:type="gram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подається</w:t>
      </w:r>
      <w:proofErr w:type="spellEnd"/>
      <w:proofErr w:type="gram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наступний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пакет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документів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:</w:t>
      </w:r>
    </w:p>
    <w:p w:rsidR="00F80668" w:rsidRPr="00F80668" w:rsidRDefault="00F80668" w:rsidP="00F80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заява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учня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або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заява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одного з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батьків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учня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особи, яка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їх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заміняє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виплату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; </w:t>
      </w:r>
    </w:p>
    <w:p w:rsidR="00F80668" w:rsidRPr="00F80668" w:rsidRDefault="00F80668" w:rsidP="00F80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характеристика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учня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призначення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в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якій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висвітлюються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його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досягнення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за </w:t>
      </w:r>
      <w:proofErr w:type="spellStart"/>
      <w:proofErr w:type="gram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</w:t>
      </w:r>
      <w:proofErr w:type="gram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ідписом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керівника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закладу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загальної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середньої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освіти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де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навчається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кандидат, з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обов'язковою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інформацією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про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учня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: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прізвище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ім'я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по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батькові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дата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народження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домашня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адреса, телефон; </w:t>
      </w:r>
    </w:p>
    <w:p w:rsidR="00F80668" w:rsidRPr="00F80668" w:rsidRDefault="00F80668" w:rsidP="00F80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копія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proofErr w:type="gram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св</w:t>
      </w:r>
      <w:proofErr w:type="gram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ідоцтва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про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народження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учня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; </w:t>
      </w:r>
    </w:p>
    <w:p w:rsidR="00F80668" w:rsidRPr="00F80668" w:rsidRDefault="00F80668" w:rsidP="00F80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копія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паспорту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учня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(у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разі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відсутності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копія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паспорту одного  з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батьків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учня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або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особи, яка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їх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заміня</w:t>
      </w:r>
      <w:proofErr w:type="gram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є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)</w:t>
      </w:r>
      <w:proofErr w:type="gram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;</w:t>
      </w:r>
    </w:p>
    <w:p w:rsidR="00F80668" w:rsidRPr="00F80668" w:rsidRDefault="00F80668" w:rsidP="00F80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копія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>реєстраційного</w:t>
      </w:r>
      <w:proofErr w:type="spellEnd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 xml:space="preserve"> номера </w:t>
      </w:r>
      <w:proofErr w:type="spellStart"/>
      <w:proofErr w:type="gramStart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>обл</w:t>
      </w:r>
      <w:proofErr w:type="gramEnd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>ікової</w:t>
      </w:r>
      <w:proofErr w:type="spellEnd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>картки</w:t>
      </w:r>
      <w:proofErr w:type="spellEnd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>платника</w:t>
      </w:r>
      <w:proofErr w:type="spellEnd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>податків</w:t>
      </w:r>
      <w:proofErr w:type="spellEnd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>учня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(у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разі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відсутності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копія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>реєстраційного</w:t>
      </w:r>
      <w:proofErr w:type="spellEnd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 xml:space="preserve"> номера </w:t>
      </w:r>
      <w:proofErr w:type="spellStart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>облікової</w:t>
      </w:r>
      <w:proofErr w:type="spellEnd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>картки</w:t>
      </w:r>
      <w:proofErr w:type="spellEnd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>платника</w:t>
      </w:r>
      <w:proofErr w:type="spellEnd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>податків</w:t>
      </w:r>
      <w:proofErr w:type="spellEnd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 xml:space="preserve"> </w:t>
      </w:r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одного з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батьків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учня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або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особи, яка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їх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заміняє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у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разі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коли особа через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свої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релігійні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переконання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відмовилась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від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прийняття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реєстраційного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номера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облікової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картки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lastRenderedPageBreak/>
        <w:t>платника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податків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подається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</w:t>
      </w:r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копія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аркуша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паспорту з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відміткою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, яка </w:t>
      </w:r>
      <w:proofErr w:type="spellStart"/>
      <w:proofErr w:type="gram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св</w:t>
      </w:r>
      <w:proofErr w:type="gram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ідчить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про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наявність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права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здійснювати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будь-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які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платежі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за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серією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та/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або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номером паспорта</w:t>
      </w:r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); </w:t>
      </w:r>
    </w:p>
    <w:p w:rsidR="00F80668" w:rsidRPr="00F80668" w:rsidRDefault="00F80668" w:rsidP="00F80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згода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обробку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персональних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даних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; </w:t>
      </w:r>
    </w:p>
    <w:p w:rsidR="00F80668" w:rsidRPr="00F80668" w:rsidRDefault="00F80668" w:rsidP="00F80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копії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дипломів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грамот,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розпоряджень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наказів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які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засвідчують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перемогу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учня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стипендію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у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олімпіадах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конкурс</w:t>
      </w:r>
      <w:proofErr w:type="gram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і-</w:t>
      </w:r>
      <w:proofErr w:type="gram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захисті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науково-дослідницьких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робіт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учнів-членів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Малої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академії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наук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України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міжнародних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конкурсах,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турнірах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участь у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науково-практичних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конференціях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Всеукраїнських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обласних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змаганнях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тощо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; </w:t>
      </w:r>
    </w:p>
    <w:p w:rsidR="00F80668" w:rsidRPr="00F80668" w:rsidRDefault="00F80668" w:rsidP="00F80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рахунок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кандидата на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стипендію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а в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разі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proofErr w:type="gram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його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</w:t>
      </w:r>
      <w:proofErr w:type="gram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ідсутності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рахунок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одного з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батьків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або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осіб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які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їх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заміняють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F80668" w:rsidRPr="00F80668" w:rsidRDefault="00F80668" w:rsidP="00F80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До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клопотання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виплату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вчителям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які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proofErr w:type="gram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</w:t>
      </w:r>
      <w:proofErr w:type="gram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ідготували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переможців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подається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наступний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пакет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документів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:</w:t>
      </w:r>
    </w:p>
    <w:p w:rsidR="00F80668" w:rsidRPr="00F80668" w:rsidRDefault="00F80668" w:rsidP="00F80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заява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вчителя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виплату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; </w:t>
      </w:r>
    </w:p>
    <w:p w:rsidR="00F80668" w:rsidRPr="00F80668" w:rsidRDefault="00F80668" w:rsidP="00F80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характеристика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вчителя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призначення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в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якій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висвітлюються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його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досягнення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proofErr w:type="gram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</w:t>
      </w:r>
      <w:proofErr w:type="gram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ідтверджується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підготовка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переможця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за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підписом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керівника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закладу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загальної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середньої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освіти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з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обов'язковою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інформацією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про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вчителя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: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прізвище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ім'я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по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батькові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дата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народження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домашня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адреса, телефон; </w:t>
      </w:r>
    </w:p>
    <w:p w:rsidR="00F80668" w:rsidRPr="00F80668" w:rsidRDefault="00F80668" w:rsidP="00F80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копія паспорту вчителя;</w:t>
      </w:r>
    </w:p>
    <w:p w:rsidR="00F80668" w:rsidRPr="00F80668" w:rsidRDefault="00F80668" w:rsidP="00F80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- копія </w:t>
      </w:r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 w:eastAsia="ru-RU"/>
        </w:rPr>
        <w:t xml:space="preserve">реєстраційного номера облікової картки платника податків вчителя </w:t>
      </w:r>
      <w:r w:rsidRPr="00F806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(</w:t>
      </w:r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 w:eastAsia="ru-RU"/>
        </w:rPr>
        <w:t xml:space="preserve">у разі коли особа через свої релігійні переконання відмовилась від прийняття реєстраційного номера облікової картки платника податків подається </w:t>
      </w:r>
      <w:r w:rsidRPr="00F806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копія аркуша паспорту з </w:t>
      </w:r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 w:eastAsia="ru-RU"/>
        </w:rPr>
        <w:t>відміткою, яка свідчить про наявність права здійснювати будь-які платежі за серією та/або номером паспорта</w:t>
      </w:r>
      <w:r w:rsidRPr="00F806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); </w:t>
      </w:r>
    </w:p>
    <w:p w:rsidR="00F80668" w:rsidRPr="00F80668" w:rsidRDefault="00F80668" w:rsidP="00F80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згода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обробку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персональних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даних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; </w:t>
      </w:r>
    </w:p>
    <w:p w:rsidR="00F80668" w:rsidRPr="00F80668" w:rsidRDefault="00F80668" w:rsidP="00F80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рахунок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кандидата на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стипендію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F80668" w:rsidRPr="00F80668" w:rsidRDefault="00F80668" w:rsidP="00F80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F80668" w:rsidRPr="00F80668" w:rsidRDefault="00F80668" w:rsidP="00F80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F80668" w:rsidRPr="00F80668" w:rsidRDefault="00F80668" w:rsidP="00F80668">
      <w:pPr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  <w:lang w:val="ru-RU" w:eastAsia="ru-RU"/>
        </w:rPr>
      </w:pPr>
      <w:r w:rsidRPr="00F8066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Секретар сільської ради </w:t>
      </w:r>
      <w:r w:rsidRPr="00F8066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</w:r>
      <w:r w:rsidRPr="00F8066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</w:r>
      <w:r w:rsidRPr="00F8066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</w:r>
      <w:r w:rsidRPr="00F8066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  <w:t xml:space="preserve">         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     </w:t>
      </w:r>
      <w:r w:rsidRPr="00F8066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       Світлана КОСТЮК</w:t>
      </w:r>
    </w:p>
    <w:p w:rsidR="00F80668" w:rsidRPr="00F80668" w:rsidRDefault="00F80668" w:rsidP="00A47AD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p w:rsidR="008F6754" w:rsidRPr="00F80668" w:rsidRDefault="008F6754">
      <w:pPr>
        <w:rPr>
          <w:lang w:val="ru-RU"/>
        </w:rPr>
      </w:pPr>
    </w:p>
    <w:sectPr w:rsidR="008F6754" w:rsidRPr="00F80668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24BBF"/>
    <w:multiLevelType w:val="hybridMultilevel"/>
    <w:tmpl w:val="DF401F68"/>
    <w:lvl w:ilvl="0" w:tplc="990855BE">
      <w:start w:val="1"/>
      <w:numFmt w:val="decimal"/>
      <w:lvlText w:val="%1."/>
      <w:lvlJc w:val="left"/>
      <w:pPr>
        <w:ind w:left="927" w:hanging="360"/>
      </w:pPr>
    </w:lvl>
    <w:lvl w:ilvl="1" w:tplc="20000019">
      <w:start w:val="1"/>
      <w:numFmt w:val="lowerLetter"/>
      <w:lvlText w:val="%2."/>
      <w:lvlJc w:val="left"/>
      <w:pPr>
        <w:ind w:left="1647" w:hanging="360"/>
      </w:pPr>
    </w:lvl>
    <w:lvl w:ilvl="2" w:tplc="2000001B">
      <w:start w:val="1"/>
      <w:numFmt w:val="lowerRoman"/>
      <w:lvlText w:val="%3."/>
      <w:lvlJc w:val="right"/>
      <w:pPr>
        <w:ind w:left="2367" w:hanging="180"/>
      </w:pPr>
    </w:lvl>
    <w:lvl w:ilvl="3" w:tplc="2000000F">
      <w:start w:val="1"/>
      <w:numFmt w:val="decimal"/>
      <w:lvlText w:val="%4."/>
      <w:lvlJc w:val="left"/>
      <w:pPr>
        <w:ind w:left="3087" w:hanging="360"/>
      </w:pPr>
    </w:lvl>
    <w:lvl w:ilvl="4" w:tplc="20000019">
      <w:start w:val="1"/>
      <w:numFmt w:val="lowerLetter"/>
      <w:lvlText w:val="%5."/>
      <w:lvlJc w:val="left"/>
      <w:pPr>
        <w:ind w:left="3807" w:hanging="360"/>
      </w:pPr>
    </w:lvl>
    <w:lvl w:ilvl="5" w:tplc="2000001B">
      <w:start w:val="1"/>
      <w:numFmt w:val="lowerRoman"/>
      <w:lvlText w:val="%6."/>
      <w:lvlJc w:val="right"/>
      <w:pPr>
        <w:ind w:left="4527" w:hanging="180"/>
      </w:pPr>
    </w:lvl>
    <w:lvl w:ilvl="6" w:tplc="2000000F">
      <w:start w:val="1"/>
      <w:numFmt w:val="decimal"/>
      <w:lvlText w:val="%7."/>
      <w:lvlJc w:val="left"/>
      <w:pPr>
        <w:ind w:left="5247" w:hanging="360"/>
      </w:pPr>
    </w:lvl>
    <w:lvl w:ilvl="7" w:tplc="20000019">
      <w:start w:val="1"/>
      <w:numFmt w:val="lowerLetter"/>
      <w:lvlText w:val="%8."/>
      <w:lvlJc w:val="left"/>
      <w:pPr>
        <w:ind w:left="5967" w:hanging="360"/>
      </w:pPr>
    </w:lvl>
    <w:lvl w:ilvl="8" w:tplc="2000001B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E2A1B3A"/>
    <w:multiLevelType w:val="hybridMultilevel"/>
    <w:tmpl w:val="60B80B18"/>
    <w:lvl w:ilvl="0" w:tplc="9DB245A4">
      <w:start w:val="4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4CC85437"/>
    <w:multiLevelType w:val="hybridMultilevel"/>
    <w:tmpl w:val="40323B42"/>
    <w:lvl w:ilvl="0" w:tplc="55A6432C">
      <w:start w:val="1"/>
      <w:numFmt w:val="decimal"/>
      <w:lvlText w:val="%1."/>
      <w:lvlJc w:val="left"/>
      <w:pPr>
        <w:ind w:left="416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887" w:hanging="360"/>
      </w:pPr>
    </w:lvl>
    <w:lvl w:ilvl="2" w:tplc="0422001B" w:tentative="1">
      <w:start w:val="1"/>
      <w:numFmt w:val="lowerRoman"/>
      <w:lvlText w:val="%3."/>
      <w:lvlJc w:val="right"/>
      <w:pPr>
        <w:ind w:left="5607" w:hanging="180"/>
      </w:pPr>
    </w:lvl>
    <w:lvl w:ilvl="3" w:tplc="0422000F" w:tentative="1">
      <w:start w:val="1"/>
      <w:numFmt w:val="decimal"/>
      <w:lvlText w:val="%4."/>
      <w:lvlJc w:val="left"/>
      <w:pPr>
        <w:ind w:left="6327" w:hanging="360"/>
      </w:pPr>
    </w:lvl>
    <w:lvl w:ilvl="4" w:tplc="04220019" w:tentative="1">
      <w:start w:val="1"/>
      <w:numFmt w:val="lowerLetter"/>
      <w:lvlText w:val="%5."/>
      <w:lvlJc w:val="left"/>
      <w:pPr>
        <w:ind w:left="7047" w:hanging="360"/>
      </w:pPr>
    </w:lvl>
    <w:lvl w:ilvl="5" w:tplc="0422001B" w:tentative="1">
      <w:start w:val="1"/>
      <w:numFmt w:val="lowerRoman"/>
      <w:lvlText w:val="%6."/>
      <w:lvlJc w:val="right"/>
      <w:pPr>
        <w:ind w:left="7767" w:hanging="180"/>
      </w:pPr>
    </w:lvl>
    <w:lvl w:ilvl="6" w:tplc="0422000F" w:tentative="1">
      <w:start w:val="1"/>
      <w:numFmt w:val="decimal"/>
      <w:lvlText w:val="%7."/>
      <w:lvlJc w:val="left"/>
      <w:pPr>
        <w:ind w:left="8487" w:hanging="360"/>
      </w:pPr>
    </w:lvl>
    <w:lvl w:ilvl="7" w:tplc="04220019" w:tentative="1">
      <w:start w:val="1"/>
      <w:numFmt w:val="lowerLetter"/>
      <w:lvlText w:val="%8."/>
      <w:lvlJc w:val="left"/>
      <w:pPr>
        <w:ind w:left="9207" w:hanging="360"/>
      </w:pPr>
    </w:lvl>
    <w:lvl w:ilvl="8" w:tplc="0422001B" w:tentative="1">
      <w:start w:val="1"/>
      <w:numFmt w:val="lowerRoman"/>
      <w:lvlText w:val="%9."/>
      <w:lvlJc w:val="right"/>
      <w:pPr>
        <w:ind w:left="992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4A0"/>
    <w:rsid w:val="00073FE0"/>
    <w:rsid w:val="000A7B36"/>
    <w:rsid w:val="000B429C"/>
    <w:rsid w:val="00162524"/>
    <w:rsid w:val="001D7951"/>
    <w:rsid w:val="002C6207"/>
    <w:rsid w:val="00337E9F"/>
    <w:rsid w:val="00343639"/>
    <w:rsid w:val="003E40FC"/>
    <w:rsid w:val="003F54A0"/>
    <w:rsid w:val="004D6807"/>
    <w:rsid w:val="00552198"/>
    <w:rsid w:val="005910F2"/>
    <w:rsid w:val="005D695A"/>
    <w:rsid w:val="00681A13"/>
    <w:rsid w:val="00751D23"/>
    <w:rsid w:val="0089444A"/>
    <w:rsid w:val="008F6754"/>
    <w:rsid w:val="009162F4"/>
    <w:rsid w:val="009563DD"/>
    <w:rsid w:val="009820A6"/>
    <w:rsid w:val="00985DCA"/>
    <w:rsid w:val="009A2147"/>
    <w:rsid w:val="00A47AD6"/>
    <w:rsid w:val="00A56F3E"/>
    <w:rsid w:val="00A84022"/>
    <w:rsid w:val="00AF60FF"/>
    <w:rsid w:val="00C407BB"/>
    <w:rsid w:val="00D21B87"/>
    <w:rsid w:val="00D93559"/>
    <w:rsid w:val="00D95B22"/>
    <w:rsid w:val="00DA5DC2"/>
    <w:rsid w:val="00E06926"/>
    <w:rsid w:val="00E65ED0"/>
    <w:rsid w:val="00EA1BDD"/>
    <w:rsid w:val="00EB4796"/>
    <w:rsid w:val="00EF1C28"/>
    <w:rsid w:val="00F80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A47AD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List Paragraph"/>
    <w:basedOn w:val="a"/>
    <w:uiPriority w:val="34"/>
    <w:qFormat/>
    <w:rsid w:val="00AF60F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A47AD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List Paragraph"/>
    <w:basedOn w:val="a"/>
    <w:uiPriority w:val="34"/>
    <w:qFormat/>
    <w:rsid w:val="00AF60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decentralization.gov.ua/gromada/172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ecentralization.gov.ua/gromada/172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12</Pages>
  <Words>14427</Words>
  <Characters>8224</Characters>
  <Application>Microsoft Office Word</Application>
  <DocSecurity>0</DocSecurity>
  <Lines>68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dcterms:created xsi:type="dcterms:W3CDTF">2023-12-15T12:45:00Z</dcterms:created>
  <dcterms:modified xsi:type="dcterms:W3CDTF">2024-03-12T07:57:00Z</dcterms:modified>
</cp:coreProperties>
</file>