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26" w:rsidRPr="00C85B26" w:rsidRDefault="00C85B26" w:rsidP="00C85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5B26" w:rsidRPr="00C85B26" w:rsidRDefault="00C85B26" w:rsidP="00C85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 w:rsidRPr="00C85B2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C85B26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5234139E" wp14:editId="32E17ECC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B26" w:rsidRPr="00C85B26" w:rsidRDefault="00C85B26" w:rsidP="00C85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5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C85B26" w:rsidRPr="00C85B26" w:rsidRDefault="00C85B26" w:rsidP="00C85B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5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85B26" w:rsidRDefault="00C85B26" w:rsidP="00C85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85B2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П’ятдесят перша сесія</w:t>
      </w:r>
      <w:r w:rsidRPr="00C85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восьмого </w:t>
      </w:r>
      <w:r w:rsidRPr="00C85B2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:rsidR="005142F3" w:rsidRPr="00C85B26" w:rsidRDefault="005142F3" w:rsidP="00C85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 пленарне засідання</w:t>
      </w:r>
    </w:p>
    <w:p w:rsidR="00C85B26" w:rsidRPr="00C85B26" w:rsidRDefault="00C85B26" w:rsidP="00C85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85B2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85B26" w:rsidRPr="00C85B26" w:rsidTr="00AE4B62">
        <w:tc>
          <w:tcPr>
            <w:tcW w:w="4790" w:type="dxa"/>
          </w:tcPr>
          <w:p w:rsidR="00C85B26" w:rsidRPr="00C85B26" w:rsidRDefault="00C85B26" w:rsidP="005142F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5142F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лютого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</w:tcPr>
          <w:p w:rsidR="00C85B26" w:rsidRPr="0091229B" w:rsidRDefault="00C85B26" w:rsidP="0091229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 № </w:t>
            </w:r>
            <w:r w:rsidR="009122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1857</w:t>
            </w:r>
          </w:p>
        </w:tc>
      </w:tr>
      <w:tr w:rsidR="00C85B26" w:rsidRPr="00C85B26" w:rsidTr="00AE4B62">
        <w:tc>
          <w:tcPr>
            <w:tcW w:w="9571" w:type="dxa"/>
            <w:gridSpan w:val="2"/>
          </w:tcPr>
          <w:p w:rsidR="00C85B26" w:rsidRPr="00C85B26" w:rsidRDefault="00C85B26" w:rsidP="00C85B2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C85B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ІШЕННЯ</w:t>
            </w:r>
          </w:p>
        </w:tc>
      </w:tr>
    </w:tbl>
    <w:p w:rsidR="00C85B26" w:rsidRPr="00C85B26" w:rsidRDefault="00C85B26" w:rsidP="00C85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5798" w:rsidRPr="008B68EE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Pr="00004D8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«Спеціалізоване підприємство </w:t>
      </w: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04D8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з рекультивації земель </w:t>
      </w:r>
      <w:proofErr w:type="spellStart"/>
      <w:r w:rsidRPr="00004D8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Старопетрівського</w:t>
      </w:r>
      <w:proofErr w:type="spellEnd"/>
      <w:r w:rsidRPr="00004D8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04D8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сміттєзвалища»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proofErr w:type="spellStart"/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ради про </w:t>
      </w:r>
    </w:p>
    <w:p w:rsidR="002F5798" w:rsidRPr="008B68EE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2F5798" w:rsidRPr="00C63353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F5798" w:rsidRPr="00E04AFA" w:rsidRDefault="002F5798" w:rsidP="002F5798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«Спеціалізоване підприємство з рекультивації земель </w:t>
      </w:r>
      <w:proofErr w:type="spellStart"/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Старопетрівського</w:t>
      </w:r>
      <w:proofErr w:type="spellEnd"/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сміттєзвалища»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Чміля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А.В.</w:t>
      </w:r>
      <w:r w:rsidRP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ст.ст. 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C85B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</w:t>
      </w:r>
      <w:r w:rsidR="00C85B2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 рада</w:t>
      </w:r>
    </w:p>
    <w:p w:rsidR="002F5798" w:rsidRPr="00E04AFA" w:rsidRDefault="002F5798" w:rsidP="002F5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</w:t>
      </w:r>
      <w:r w:rsidR="00C85B2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ЛА</w:t>
      </w: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2F5798" w:rsidRPr="00C63353" w:rsidRDefault="002F5798" w:rsidP="0069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5798" w:rsidRPr="005D3240" w:rsidRDefault="002F5798" w:rsidP="00690620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«Спеціалізоване підприємство з рекультивації земель </w:t>
      </w:r>
      <w:proofErr w:type="spellStart"/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Старопетрівського</w:t>
      </w:r>
      <w:proofErr w:type="spellEnd"/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сміттєзвалища»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Чміля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А.В.</w:t>
      </w:r>
      <w:r w:rsidRP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84341">
        <w:rPr>
          <w:rFonts w:ascii="Times New Roman" w:hAnsi="Times New Roman" w:cs="Times New Roman"/>
          <w:sz w:val="28"/>
          <w:szCs w:val="28"/>
          <w:lang w:val="uk-UA"/>
        </w:rPr>
        <w:t>ідома</w:t>
      </w:r>
      <w:proofErr w:type="spellEnd"/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2F5798" w:rsidRPr="00C63353" w:rsidRDefault="002F5798" w:rsidP="006906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5798" w:rsidRPr="005D3240" w:rsidRDefault="002F5798" w:rsidP="00690620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«Спеціалізоване підприємство з рекультивації земель </w:t>
      </w:r>
      <w:proofErr w:type="spellStart"/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Старопетрівського</w:t>
      </w:r>
      <w:proofErr w:type="spellEnd"/>
      <w:r w:rsidRPr="00004D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сміттєзвалища»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2F5798" w:rsidRDefault="002F5798" w:rsidP="00690620">
      <w:pPr>
        <w:pStyle w:val="a3"/>
        <w:tabs>
          <w:tab w:val="left" w:pos="567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690620" w:rsidRPr="00690620" w:rsidRDefault="00690620" w:rsidP="00690620">
      <w:pPr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6906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даного рішення покласти на постійну комісію сільської ради з питань комунальної власності, приватизації, житлово-комунального господарства, розвитку промисловості та інфраструктури.</w:t>
      </w:r>
    </w:p>
    <w:p w:rsidR="002F5798" w:rsidRPr="00C63353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5798" w:rsidRPr="0091229B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1229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9122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 w:rsidRPr="009122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91229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2F5798" w:rsidRPr="0091229B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798" w:rsidRDefault="002F5798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D4B95" w:rsidRDefault="007D4B95" w:rsidP="007D4B9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7D4B95" w:rsidRDefault="007D4B95" w:rsidP="007D4B9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рішення сільської ради  </w:t>
      </w:r>
    </w:p>
    <w:p w:rsidR="007D4B95" w:rsidRDefault="007D4B95" w:rsidP="007D4B95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20.02.2024 № 1857</w:t>
      </w:r>
    </w:p>
    <w:p w:rsidR="007D4B95" w:rsidRPr="007D4B95" w:rsidRDefault="007D4B95" w:rsidP="002F57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F2EC3" w:rsidRDefault="001F2EC3" w:rsidP="001F2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260A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1F2EC3" w:rsidRPr="0023260A" w:rsidRDefault="001F2EC3" w:rsidP="001F2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260A">
        <w:rPr>
          <w:rFonts w:ascii="Times New Roman" w:hAnsi="Times New Roman" w:cs="Times New Roman"/>
          <w:b/>
          <w:sz w:val="28"/>
          <w:szCs w:val="28"/>
          <w:lang w:val="uk-UA"/>
        </w:rPr>
        <w:t>про виконану роботу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КНП «СП з рекультивації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сміттєзвалища»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</w:t>
      </w:r>
    </w:p>
    <w:p w:rsidR="001F2EC3" w:rsidRPr="0023260A" w:rsidRDefault="001F2EC3" w:rsidP="001F2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260A">
        <w:rPr>
          <w:rFonts w:ascii="Times New Roman" w:hAnsi="Times New Roman" w:cs="Times New Roman"/>
          <w:b/>
          <w:sz w:val="28"/>
          <w:szCs w:val="28"/>
          <w:lang w:val="uk-UA"/>
        </w:rPr>
        <w:t>за 2023 рік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Комунальне некомерційне підприємство «Спеціалізоване підприємство з рекультивації земель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Старопетрівського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сміттєзвалища»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Петрівської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сільської ради було створене рішенням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Петрівської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сільської ради № 885 від 24 грудня 2021 року та зареєстроване 05.01.2022 року. Основною метою створення підприємства є діяльність щодо рекультивації земель полігону твердих побутових відходів (місця видалення відходів) на території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Петрівської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сільської територіальної громади та зменшення негативного впливу цього полігону ТПВ на довкілля, а також охорона даної території.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На протязі 2023 року підприємство займалося роботою, відповідно поставлених завдань та строків виконання.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Працівниками підприємства постійно проводилась цілодобова охорона території полігону твердих побутових відходів (сміттєзвалища).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В зв’язку з виробничою необхідністю, для більш ефективної роботи по охороні території сміттєзвалища, з жовтня місяця на підприємстві створені 8 додаткових посад сторожів й були прийняті працівники на ці новостворені посади. Загалом на підприємстві працює 18 працівників, з них 16 сторожів.</w:t>
      </w:r>
    </w:p>
    <w:p w:rsidR="001F2EC3" w:rsidRPr="004D134B" w:rsidRDefault="001F2EC3" w:rsidP="001F2EC3">
      <w:pPr>
        <w:tabs>
          <w:tab w:val="left" w:pos="1665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Варто зазначити, що сторожі підприємства входять до складу Добровольчого формування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Петрівської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територіальної громади № 1 та перебуваючи на робочому місці одночасно мають змогу виконувати відповідні розпорядження командування ДФТГ.</w:t>
      </w:r>
    </w:p>
    <w:p w:rsidR="001F2EC3" w:rsidRPr="004D134B" w:rsidRDefault="001F2EC3" w:rsidP="001F2EC3">
      <w:pPr>
        <w:tabs>
          <w:tab w:val="left" w:pos="1665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Для організації побуту працівників, зайнятих цілодобовою охороною полігону твердих побутових відходів, завдяки коштам, виділеним рішенням сесії, підприємством було придбано побутовий вагончик на суму 91440,00 грн., в т.ч. – 8640,00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грн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транспортні послуги.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Через постійне тління сміття, а в результаті і виникнення пожежі на території полігону твердих побутових відходів, залучались сторонні організації для боротьби з наслідками пожеж (засипання піском).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Всього за 2023 рік було завезено 1392,6 т піску і засипано 2,5 га території сміттєзвалища, з них 1,8 га укосів. На дані послуги в 2023 році було витрачено – 493206,00 грн. (</w:t>
      </w:r>
      <w:r w:rsidRPr="004D134B">
        <w:rPr>
          <w:rFonts w:ascii="Times New Roman" w:hAnsi="Times New Roman" w:cs="Times New Roman"/>
          <w:b/>
          <w:sz w:val="26"/>
          <w:szCs w:val="28"/>
          <w:lang w:val="uk-UA"/>
        </w:rPr>
        <w:t>493,2 тис. грн</w:t>
      </w:r>
      <w:r w:rsidRPr="004D134B">
        <w:rPr>
          <w:rFonts w:ascii="Times New Roman" w:hAnsi="Times New Roman" w:cs="Times New Roman"/>
          <w:sz w:val="26"/>
          <w:szCs w:val="28"/>
          <w:lang w:val="uk-UA"/>
        </w:rPr>
        <w:t>.)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Нажаль, тління продовжується, тому і в цьому році ми змушені будемо звертатися до сільської ради для виділення коштів на продовження робіт по засипці піском території сміттєзвалища.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>Також на протязі 2023 року для гасіння пожеж на території сміттєзвалища неодноразово доводилось залучати працівників Вишгородського районного управління ДСНС України в Київській області.</w:t>
      </w:r>
    </w:p>
    <w:p w:rsidR="001F2EC3" w:rsidRPr="004D134B" w:rsidRDefault="001F2EC3" w:rsidP="001F2EC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8"/>
          <w:lang w:val="uk-UA"/>
        </w:rPr>
      </w:pPr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3. У зв’язку з відсутністю фінансування та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продовжуючими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процесами горіння тіла звалища роботи по проектуванню рекультивації земель </w:t>
      </w:r>
      <w:proofErr w:type="spellStart"/>
      <w:r w:rsidRPr="004D134B">
        <w:rPr>
          <w:rFonts w:ascii="Times New Roman" w:hAnsi="Times New Roman" w:cs="Times New Roman"/>
          <w:sz w:val="26"/>
          <w:szCs w:val="28"/>
          <w:lang w:val="uk-UA"/>
        </w:rPr>
        <w:t>Старопетрівського</w:t>
      </w:r>
      <w:proofErr w:type="spellEnd"/>
      <w:r w:rsidRPr="004D134B">
        <w:rPr>
          <w:rFonts w:ascii="Times New Roman" w:hAnsi="Times New Roman" w:cs="Times New Roman"/>
          <w:sz w:val="26"/>
          <w:szCs w:val="28"/>
          <w:lang w:val="uk-UA"/>
        </w:rPr>
        <w:t xml:space="preserve"> сміттєзвалища так і не вдалося розпочати.</w:t>
      </w:r>
    </w:p>
    <w:p w:rsidR="001F2EC3" w:rsidRPr="004D134B" w:rsidRDefault="001F2EC3" w:rsidP="001F2EC3">
      <w:pPr>
        <w:tabs>
          <w:tab w:val="left" w:pos="1665"/>
        </w:tabs>
        <w:spacing w:before="6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8"/>
          <w:lang w:val="uk-UA"/>
        </w:rPr>
      </w:pPr>
    </w:p>
    <w:p w:rsidR="002F5798" w:rsidRPr="00224240" w:rsidRDefault="001F2EC3" w:rsidP="00224240">
      <w:pPr>
        <w:tabs>
          <w:tab w:val="left" w:pos="1665"/>
        </w:tabs>
        <w:spacing w:before="60" w:after="60" w:line="240" w:lineRule="auto"/>
        <w:contextualSpacing/>
        <w:rPr>
          <w:rFonts w:ascii="Times New Roman" w:hAnsi="Times New Roman" w:cs="Times New Roman"/>
          <w:b/>
          <w:i/>
          <w:sz w:val="26"/>
          <w:szCs w:val="28"/>
          <w:lang w:val="uk-UA"/>
        </w:rPr>
      </w:pPr>
      <w:r w:rsidRPr="0091229B">
        <w:rPr>
          <w:rFonts w:ascii="Times New Roman" w:hAnsi="Times New Roman" w:cs="Times New Roman"/>
          <w:b/>
          <w:i/>
          <w:sz w:val="26"/>
          <w:szCs w:val="28"/>
          <w:lang w:val="uk-UA"/>
        </w:rPr>
        <w:t>Директор</w:t>
      </w:r>
      <w:r w:rsidRPr="0091229B">
        <w:rPr>
          <w:rFonts w:ascii="Times New Roman" w:hAnsi="Times New Roman" w:cs="Times New Roman"/>
          <w:b/>
          <w:i/>
          <w:sz w:val="26"/>
          <w:szCs w:val="28"/>
          <w:lang w:val="uk-UA"/>
        </w:rPr>
        <w:tab/>
      </w:r>
      <w:r w:rsidRPr="0091229B">
        <w:rPr>
          <w:rFonts w:ascii="Times New Roman" w:hAnsi="Times New Roman" w:cs="Times New Roman"/>
          <w:b/>
          <w:i/>
          <w:sz w:val="26"/>
          <w:szCs w:val="28"/>
          <w:lang w:val="uk-UA"/>
        </w:rPr>
        <w:tab/>
      </w:r>
      <w:r w:rsidRPr="0091229B">
        <w:rPr>
          <w:rFonts w:ascii="Times New Roman" w:hAnsi="Times New Roman" w:cs="Times New Roman"/>
          <w:b/>
          <w:i/>
          <w:sz w:val="26"/>
          <w:szCs w:val="28"/>
          <w:lang w:val="uk-UA"/>
        </w:rPr>
        <w:tab/>
      </w:r>
      <w:r w:rsidRPr="0091229B">
        <w:rPr>
          <w:rFonts w:ascii="Times New Roman" w:hAnsi="Times New Roman" w:cs="Times New Roman"/>
          <w:b/>
          <w:i/>
          <w:sz w:val="26"/>
          <w:szCs w:val="28"/>
          <w:lang w:val="uk-UA"/>
        </w:rPr>
        <w:tab/>
      </w:r>
      <w:r w:rsidR="0091229B">
        <w:rPr>
          <w:rFonts w:ascii="Times New Roman" w:hAnsi="Times New Roman" w:cs="Times New Roman"/>
          <w:b/>
          <w:i/>
          <w:sz w:val="26"/>
          <w:szCs w:val="28"/>
          <w:lang w:val="en-US"/>
        </w:rPr>
        <w:t xml:space="preserve">                                                  </w:t>
      </w:r>
      <w:r w:rsidRPr="0091229B">
        <w:rPr>
          <w:rFonts w:ascii="Times New Roman" w:hAnsi="Times New Roman" w:cs="Times New Roman"/>
          <w:b/>
          <w:i/>
          <w:sz w:val="26"/>
          <w:szCs w:val="28"/>
          <w:lang w:val="uk-UA"/>
        </w:rPr>
        <w:t>Андрій ЧМІЛЬ</w:t>
      </w:r>
      <w:bookmarkStart w:id="0" w:name="_GoBack"/>
      <w:bookmarkEnd w:id="0"/>
    </w:p>
    <w:sectPr w:rsidR="002F5798" w:rsidRPr="00224240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20377"/>
    <w:rsid w:val="00054FDD"/>
    <w:rsid w:val="00195DCF"/>
    <w:rsid w:val="001F2EC3"/>
    <w:rsid w:val="00224240"/>
    <w:rsid w:val="002E2BD5"/>
    <w:rsid w:val="002F5798"/>
    <w:rsid w:val="00411A99"/>
    <w:rsid w:val="00421605"/>
    <w:rsid w:val="00493361"/>
    <w:rsid w:val="004F29C4"/>
    <w:rsid w:val="005142F3"/>
    <w:rsid w:val="00557272"/>
    <w:rsid w:val="005950A4"/>
    <w:rsid w:val="005D3240"/>
    <w:rsid w:val="00690620"/>
    <w:rsid w:val="006C781F"/>
    <w:rsid w:val="00712EC8"/>
    <w:rsid w:val="00784341"/>
    <w:rsid w:val="007D4B95"/>
    <w:rsid w:val="008012C7"/>
    <w:rsid w:val="00812CFF"/>
    <w:rsid w:val="00814A25"/>
    <w:rsid w:val="00847B5E"/>
    <w:rsid w:val="008A77DB"/>
    <w:rsid w:val="0091229B"/>
    <w:rsid w:val="009160D2"/>
    <w:rsid w:val="00923E5E"/>
    <w:rsid w:val="00941758"/>
    <w:rsid w:val="00A01665"/>
    <w:rsid w:val="00AA73A8"/>
    <w:rsid w:val="00AD3046"/>
    <w:rsid w:val="00B00FB7"/>
    <w:rsid w:val="00B94697"/>
    <w:rsid w:val="00B95EA5"/>
    <w:rsid w:val="00C63353"/>
    <w:rsid w:val="00C67C57"/>
    <w:rsid w:val="00C85B26"/>
    <w:rsid w:val="00CD4183"/>
    <w:rsid w:val="00CE6D5E"/>
    <w:rsid w:val="00D162B9"/>
    <w:rsid w:val="00D5498B"/>
    <w:rsid w:val="00E04AFA"/>
    <w:rsid w:val="00E44FE9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2714</Words>
  <Characters>1548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2024-02-09T12:25:00Z</cp:lastPrinted>
  <dcterms:created xsi:type="dcterms:W3CDTF">2020-02-11T15:15:00Z</dcterms:created>
  <dcterms:modified xsi:type="dcterms:W3CDTF">2024-02-28T09:41:00Z</dcterms:modified>
</cp:coreProperties>
</file>