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D46922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D46922">
        <w:rPr>
          <w:rFonts w:ascii="Times New Roman" w:hAnsi="Times New Roman" w:cs="Times New Roman"/>
          <w:sz w:val="28"/>
          <w:szCs w:val="28"/>
        </w:rPr>
        <w:t xml:space="preserve">       </w:t>
      </w:r>
      <w:r w:rsidRPr="00D46922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7608C3C6" wp14:editId="494B7E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D46922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922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D46922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922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D46922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922"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E55624" w:rsidRPr="00D46922">
        <w:rPr>
          <w:rFonts w:ascii="Times New Roman" w:hAnsi="Times New Roman" w:cs="Times New Roman"/>
          <w:b/>
          <w:sz w:val="28"/>
          <w:szCs w:val="28"/>
        </w:rPr>
        <w:t>восьма</w:t>
      </w:r>
      <w:r w:rsidR="001A7211" w:rsidRPr="00D46922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D46922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D46922" w:rsidTr="00B157C5">
        <w:tc>
          <w:tcPr>
            <w:tcW w:w="4790" w:type="dxa"/>
            <w:hideMark/>
          </w:tcPr>
          <w:p w:rsidR="001A7211" w:rsidRPr="00D46922" w:rsidRDefault="001A7211" w:rsidP="00E5562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1414A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55624"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D46922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D665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D66520">
              <w:rPr>
                <w:rFonts w:ascii="Times New Roman" w:hAnsi="Times New Roman" w:cs="Times New Roman"/>
                <w:b/>
                <w:sz w:val="28"/>
                <w:szCs w:val="28"/>
              </w:rPr>
              <w:t>1474</w:t>
            </w: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A7211" w:rsidRPr="00D46922" w:rsidTr="00B157C5">
        <w:tc>
          <w:tcPr>
            <w:tcW w:w="9571" w:type="dxa"/>
            <w:gridSpan w:val="2"/>
            <w:hideMark/>
          </w:tcPr>
          <w:p w:rsidR="001A7211" w:rsidRPr="00D46922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922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D46922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D46922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Pr="00D46922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46922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 w:rsidRPr="00D46922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D46922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Pr="00D46922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46922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 w:rsidRPr="00D4692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46922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D46922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46922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D46922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46922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D46922" w:rsidRPr="00D46922" w:rsidRDefault="00D46922" w:rsidP="002130C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7211" w:rsidRPr="00D46922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922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D46922">
        <w:rPr>
          <w:rFonts w:ascii="Times New Roman" w:hAnsi="Times New Roman" w:cs="Times New Roman"/>
          <w:b/>
          <w:sz w:val="28"/>
          <w:szCs w:val="28"/>
        </w:rPr>
        <w:t>гр.</w:t>
      </w:r>
      <w:r w:rsidR="00447500" w:rsidRPr="00D469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D6A" w:rsidRPr="00D46922">
        <w:rPr>
          <w:rFonts w:ascii="Times New Roman" w:hAnsi="Times New Roman" w:cs="Times New Roman"/>
          <w:b/>
          <w:sz w:val="28"/>
          <w:szCs w:val="28"/>
        </w:rPr>
        <w:t>Щиголя</w:t>
      </w:r>
      <w:proofErr w:type="spellEnd"/>
      <w:r w:rsidR="00C83D6A" w:rsidRPr="00D46922">
        <w:rPr>
          <w:rFonts w:ascii="Times New Roman" w:hAnsi="Times New Roman" w:cs="Times New Roman"/>
          <w:b/>
          <w:sz w:val="28"/>
          <w:szCs w:val="28"/>
        </w:rPr>
        <w:t xml:space="preserve"> Михайла Михайловича</w:t>
      </w:r>
      <w:r w:rsidR="002D15CD" w:rsidRPr="00D46922">
        <w:rPr>
          <w:rFonts w:ascii="Times New Roman" w:hAnsi="Times New Roman" w:cs="Times New Roman"/>
          <w:b/>
          <w:sz w:val="28"/>
          <w:szCs w:val="28"/>
        </w:rPr>
        <w:t>,</w:t>
      </w:r>
      <w:r w:rsidR="00ED5B5B" w:rsidRPr="00D46922">
        <w:rPr>
          <w:rFonts w:ascii="Times New Roman" w:hAnsi="Times New Roman" w:cs="Times New Roman"/>
          <w:sz w:val="28"/>
          <w:szCs w:val="28"/>
        </w:rPr>
        <w:t xml:space="preserve"> власника </w:t>
      </w:r>
      <w:r w:rsidR="00FF711C" w:rsidRPr="00D46922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C83D6A" w:rsidRPr="00D46922">
        <w:rPr>
          <w:rFonts w:ascii="Times New Roman" w:hAnsi="Times New Roman" w:cs="Times New Roman"/>
          <w:sz w:val="28"/>
          <w:szCs w:val="28"/>
        </w:rPr>
        <w:t>Гута-Межигірська</w:t>
      </w:r>
      <w:r w:rsidR="00FF711C" w:rsidRPr="00D46922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C83D6A" w:rsidRPr="00D46922">
        <w:rPr>
          <w:rFonts w:ascii="Times New Roman" w:hAnsi="Times New Roman" w:cs="Times New Roman"/>
          <w:sz w:val="28"/>
          <w:szCs w:val="28"/>
        </w:rPr>
        <w:t>Силкіна</w:t>
      </w:r>
      <w:r w:rsidR="00F515A9" w:rsidRPr="00D46922">
        <w:rPr>
          <w:rFonts w:ascii="Times New Roman" w:hAnsi="Times New Roman" w:cs="Times New Roman"/>
          <w:sz w:val="28"/>
          <w:szCs w:val="28"/>
        </w:rPr>
        <w:t xml:space="preserve">, </w:t>
      </w:r>
      <w:r w:rsidR="00FF711C" w:rsidRPr="00D46922">
        <w:rPr>
          <w:rFonts w:ascii="Times New Roman" w:hAnsi="Times New Roman" w:cs="Times New Roman"/>
          <w:sz w:val="28"/>
          <w:szCs w:val="28"/>
        </w:rPr>
        <w:t xml:space="preserve">будинок </w:t>
      </w:r>
      <w:r w:rsidR="00C83D6A" w:rsidRPr="00D46922">
        <w:rPr>
          <w:rFonts w:ascii="Times New Roman" w:hAnsi="Times New Roman" w:cs="Times New Roman"/>
          <w:sz w:val="28"/>
          <w:szCs w:val="28"/>
        </w:rPr>
        <w:t>15</w:t>
      </w:r>
      <w:r w:rsidR="00F515A9" w:rsidRPr="00D46922">
        <w:rPr>
          <w:rFonts w:ascii="Times New Roman" w:hAnsi="Times New Roman" w:cs="Times New Roman"/>
          <w:sz w:val="28"/>
          <w:szCs w:val="28"/>
        </w:rPr>
        <w:t xml:space="preserve"> </w:t>
      </w:r>
      <w:r w:rsidR="00FF711C" w:rsidRPr="00D46922">
        <w:rPr>
          <w:rFonts w:ascii="Times New Roman" w:hAnsi="Times New Roman" w:cs="Times New Roman"/>
          <w:sz w:val="28"/>
          <w:szCs w:val="28"/>
        </w:rPr>
        <w:t>про</w:t>
      </w:r>
      <w:r w:rsidRPr="00D46922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</w:t>
      </w:r>
      <w:r w:rsidR="00C83D6A" w:rsidRPr="00D46922">
        <w:rPr>
          <w:rFonts w:ascii="Times New Roman" w:hAnsi="Times New Roman" w:cs="Times New Roman"/>
          <w:sz w:val="28"/>
          <w:szCs w:val="28"/>
        </w:rPr>
        <w:t xml:space="preserve"> орієнтовною площею </w:t>
      </w:r>
      <w:r w:rsidR="006905C1" w:rsidRPr="00D46922">
        <w:rPr>
          <w:rFonts w:ascii="Times New Roman" w:hAnsi="Times New Roman" w:cs="Times New Roman"/>
          <w:sz w:val="28"/>
          <w:szCs w:val="28"/>
        </w:rPr>
        <w:t xml:space="preserve"> </w:t>
      </w:r>
      <w:r w:rsidR="00C83D6A" w:rsidRPr="00D46922">
        <w:rPr>
          <w:rFonts w:ascii="Times New Roman" w:hAnsi="Times New Roman" w:cs="Times New Roman"/>
          <w:sz w:val="28"/>
          <w:szCs w:val="28"/>
        </w:rPr>
        <w:t>0,1403 га</w:t>
      </w:r>
      <w:r w:rsidRPr="00D46922">
        <w:rPr>
          <w:rFonts w:ascii="Times New Roman" w:hAnsi="Times New Roman" w:cs="Times New Roman"/>
          <w:sz w:val="28"/>
          <w:szCs w:val="28"/>
        </w:rPr>
        <w:t xml:space="preserve">,  керуючись </w:t>
      </w:r>
      <w:r w:rsidR="00447500" w:rsidRPr="00D46922">
        <w:rPr>
          <w:rFonts w:ascii="Times New Roman" w:hAnsi="Times New Roman" w:cs="Times New Roman"/>
          <w:sz w:val="28"/>
          <w:szCs w:val="28"/>
        </w:rPr>
        <w:t xml:space="preserve">підпунктом 5 пункту 27 Перехідних положень  </w:t>
      </w:r>
      <w:r w:rsidRPr="00D46922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B54380" w:rsidRPr="00D46922">
        <w:rPr>
          <w:rFonts w:ascii="Times New Roman" w:hAnsi="Times New Roman" w:cs="Times New Roman"/>
          <w:sz w:val="28"/>
          <w:szCs w:val="28"/>
        </w:rPr>
        <w:t xml:space="preserve">статтями 25, 29 Закону України «Про землеустрій», </w:t>
      </w:r>
      <w:r w:rsidR="00447500" w:rsidRPr="00D46922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D46922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D46922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6922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D4692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Pr="00D46922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922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D46922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D46922" w:rsidRDefault="001A7211" w:rsidP="00D469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922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B93169" w:rsidRPr="00D46922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B26221" w:rsidRPr="00D46922">
        <w:rPr>
          <w:rFonts w:ascii="Times New Roman" w:hAnsi="Times New Roman" w:cs="Times New Roman"/>
          <w:sz w:val="28"/>
          <w:szCs w:val="28"/>
        </w:rPr>
        <w:t>Щиголю</w:t>
      </w:r>
      <w:proofErr w:type="spellEnd"/>
      <w:r w:rsidR="00B26221" w:rsidRPr="00D46922">
        <w:rPr>
          <w:rFonts w:ascii="Times New Roman" w:hAnsi="Times New Roman" w:cs="Times New Roman"/>
          <w:sz w:val="28"/>
          <w:szCs w:val="28"/>
        </w:rPr>
        <w:t xml:space="preserve"> Михайлу Михайловичу</w:t>
      </w:r>
      <w:r w:rsidR="004B3886" w:rsidRPr="00D46922">
        <w:rPr>
          <w:rFonts w:ascii="Times New Roman" w:hAnsi="Times New Roman" w:cs="Times New Roman"/>
          <w:sz w:val="28"/>
          <w:szCs w:val="28"/>
        </w:rPr>
        <w:t xml:space="preserve"> </w:t>
      </w:r>
      <w:r w:rsidRPr="00D46922">
        <w:rPr>
          <w:rFonts w:ascii="Times New Roman" w:hAnsi="Times New Roman" w:cs="Times New Roman"/>
          <w:sz w:val="28"/>
          <w:szCs w:val="28"/>
        </w:rPr>
        <w:t>дозвіл на розроблення технічної документації із землеустрою щодо встановлення (відновлення) меж земельної ділянки</w:t>
      </w:r>
      <w:r w:rsidR="00070DDF">
        <w:rPr>
          <w:rFonts w:ascii="Times New Roman" w:hAnsi="Times New Roman" w:cs="Times New Roman"/>
          <w:sz w:val="28"/>
          <w:szCs w:val="28"/>
        </w:rPr>
        <w:t xml:space="preserve"> з цільовим призначенням: «</w:t>
      </w:r>
      <w:r w:rsidRPr="00D46922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070DDF">
        <w:rPr>
          <w:rFonts w:ascii="Times New Roman" w:hAnsi="Times New Roman" w:cs="Times New Roman"/>
          <w:sz w:val="28"/>
          <w:szCs w:val="28"/>
        </w:rPr>
        <w:t xml:space="preserve">», </w:t>
      </w:r>
      <w:r w:rsidR="000314E0">
        <w:rPr>
          <w:rFonts w:ascii="Times New Roman" w:hAnsi="Times New Roman" w:cs="Times New Roman"/>
          <w:sz w:val="28"/>
          <w:szCs w:val="28"/>
        </w:rPr>
        <w:t xml:space="preserve">орієнтовною площею 0,1403 га, </w:t>
      </w:r>
      <w:bookmarkStart w:id="0" w:name="_GoBack"/>
      <w:bookmarkEnd w:id="0"/>
      <w:r w:rsidR="00070DDF">
        <w:rPr>
          <w:rFonts w:ascii="Times New Roman" w:hAnsi="Times New Roman" w:cs="Times New Roman"/>
          <w:sz w:val="28"/>
          <w:szCs w:val="28"/>
        </w:rPr>
        <w:t>яка знаходиться в селі Лютіж Вишгородського району Київської області та на якій розташований житловий будинок за ад</w:t>
      </w:r>
      <w:r w:rsidR="00447500" w:rsidRPr="00D46922">
        <w:rPr>
          <w:rFonts w:ascii="Times New Roman" w:hAnsi="Times New Roman" w:cs="Times New Roman"/>
          <w:sz w:val="28"/>
          <w:szCs w:val="28"/>
        </w:rPr>
        <w:t xml:space="preserve">ресою: Київська область, Вишгородській район, село </w:t>
      </w:r>
      <w:r w:rsidR="00B26221" w:rsidRPr="00D46922">
        <w:rPr>
          <w:rFonts w:ascii="Times New Roman" w:hAnsi="Times New Roman" w:cs="Times New Roman"/>
          <w:sz w:val="28"/>
          <w:szCs w:val="28"/>
        </w:rPr>
        <w:t>Лютіж</w:t>
      </w:r>
      <w:r w:rsidR="00447500" w:rsidRPr="00D46922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B26221" w:rsidRPr="00D46922">
        <w:rPr>
          <w:rFonts w:ascii="Times New Roman" w:hAnsi="Times New Roman" w:cs="Times New Roman"/>
          <w:sz w:val="28"/>
          <w:szCs w:val="28"/>
        </w:rPr>
        <w:t>Силкіна</w:t>
      </w:r>
      <w:r w:rsidR="004B3886" w:rsidRPr="00D46922">
        <w:rPr>
          <w:rFonts w:ascii="Times New Roman" w:hAnsi="Times New Roman" w:cs="Times New Roman"/>
          <w:sz w:val="28"/>
          <w:szCs w:val="28"/>
        </w:rPr>
        <w:t xml:space="preserve">, будинок </w:t>
      </w:r>
      <w:r w:rsidR="00B26221" w:rsidRPr="00D46922">
        <w:rPr>
          <w:rFonts w:ascii="Times New Roman" w:hAnsi="Times New Roman" w:cs="Times New Roman"/>
          <w:sz w:val="28"/>
          <w:szCs w:val="28"/>
        </w:rPr>
        <w:t>15</w:t>
      </w:r>
      <w:r w:rsidR="00447500" w:rsidRPr="00D46922">
        <w:rPr>
          <w:rFonts w:ascii="Times New Roman" w:hAnsi="Times New Roman" w:cs="Times New Roman"/>
          <w:sz w:val="28"/>
          <w:szCs w:val="28"/>
        </w:rPr>
        <w:t>.</w:t>
      </w:r>
    </w:p>
    <w:p w:rsidR="00B26221" w:rsidRPr="00D46922" w:rsidRDefault="00CD4063" w:rsidP="00D469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905C1" w:rsidRPr="00D46922">
        <w:rPr>
          <w:rFonts w:ascii="Times New Roman" w:hAnsi="Times New Roman" w:cs="Times New Roman"/>
          <w:sz w:val="28"/>
          <w:szCs w:val="28"/>
        </w:rPr>
        <w:t>Розробнику технічної документації із землеустрою щодо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6905C1" w:rsidRPr="00D46922">
        <w:rPr>
          <w:rFonts w:ascii="Times New Roman" w:hAnsi="Times New Roman" w:cs="Times New Roman"/>
          <w:sz w:val="28"/>
          <w:szCs w:val="28"/>
        </w:rPr>
        <w:t>становлення (відновлення) меж земельної ділянки використати містобудівну документацію – План зонування території села Гута-Межигірська</w:t>
      </w:r>
      <w:r w:rsidR="006600DC">
        <w:rPr>
          <w:rFonts w:ascii="Times New Roman" w:hAnsi="Times New Roman" w:cs="Times New Roman"/>
          <w:sz w:val="28"/>
          <w:szCs w:val="28"/>
        </w:rPr>
        <w:t xml:space="preserve">, затверджену рішенням Петрівської сільської ради </w:t>
      </w:r>
      <w:r w:rsidR="006905C1" w:rsidRPr="00D46922">
        <w:rPr>
          <w:rFonts w:ascii="Times New Roman" w:hAnsi="Times New Roman" w:cs="Times New Roman"/>
          <w:sz w:val="28"/>
          <w:szCs w:val="28"/>
        </w:rPr>
        <w:t xml:space="preserve"> </w:t>
      </w:r>
      <w:r w:rsidR="006600DC">
        <w:rPr>
          <w:rFonts w:ascii="Times New Roman" w:hAnsi="Times New Roman" w:cs="Times New Roman"/>
          <w:sz w:val="28"/>
          <w:szCs w:val="28"/>
        </w:rPr>
        <w:t xml:space="preserve">від 23.07.2021 №503 </w:t>
      </w:r>
      <w:r w:rsidR="006905C1" w:rsidRPr="00D46922">
        <w:rPr>
          <w:rFonts w:ascii="Times New Roman" w:hAnsi="Times New Roman" w:cs="Times New Roman"/>
          <w:sz w:val="28"/>
          <w:szCs w:val="28"/>
        </w:rPr>
        <w:t>щодо визначення п</w:t>
      </w:r>
      <w:r w:rsidR="006600DC">
        <w:rPr>
          <w:rFonts w:ascii="Times New Roman" w:hAnsi="Times New Roman" w:cs="Times New Roman"/>
          <w:sz w:val="28"/>
          <w:szCs w:val="28"/>
        </w:rPr>
        <w:t>лощі земельної ділянки та наявних обмежень</w:t>
      </w:r>
      <w:r w:rsidR="006905C1" w:rsidRPr="00D46922">
        <w:rPr>
          <w:rFonts w:ascii="Times New Roman" w:hAnsi="Times New Roman" w:cs="Times New Roman"/>
          <w:sz w:val="28"/>
          <w:szCs w:val="28"/>
        </w:rPr>
        <w:t xml:space="preserve"> у використанні земельної ділянки.</w:t>
      </w:r>
    </w:p>
    <w:p w:rsidR="00352549" w:rsidRPr="00D46922" w:rsidRDefault="006905C1" w:rsidP="00D469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922">
        <w:rPr>
          <w:rFonts w:ascii="Times New Roman" w:hAnsi="Times New Roman" w:cs="Times New Roman"/>
          <w:sz w:val="28"/>
          <w:szCs w:val="28"/>
        </w:rPr>
        <w:lastRenderedPageBreak/>
        <w:t xml:space="preserve">3.  Гр. </w:t>
      </w:r>
      <w:proofErr w:type="spellStart"/>
      <w:r w:rsidRPr="00D46922">
        <w:rPr>
          <w:rFonts w:ascii="Times New Roman" w:hAnsi="Times New Roman" w:cs="Times New Roman"/>
          <w:sz w:val="28"/>
          <w:szCs w:val="28"/>
        </w:rPr>
        <w:t>Щиголю</w:t>
      </w:r>
      <w:proofErr w:type="spellEnd"/>
      <w:r w:rsidRPr="00D46922">
        <w:rPr>
          <w:rFonts w:ascii="Times New Roman" w:hAnsi="Times New Roman" w:cs="Times New Roman"/>
          <w:sz w:val="28"/>
          <w:szCs w:val="28"/>
        </w:rPr>
        <w:t xml:space="preserve"> Михайлу Михайловичу </w:t>
      </w:r>
      <w:r w:rsidR="001A7211" w:rsidRPr="00D46922">
        <w:rPr>
          <w:rFonts w:ascii="Times New Roman" w:hAnsi="Times New Roman" w:cs="Times New Roman"/>
          <w:sz w:val="28"/>
          <w:szCs w:val="28"/>
        </w:rPr>
        <w:t>у встановленому порядку технічну документацію із землеустрою подати на затвердження сесії сільської ради.</w:t>
      </w:r>
    </w:p>
    <w:p w:rsidR="001A7211" w:rsidRPr="00D46922" w:rsidRDefault="00D46922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05C1" w:rsidRPr="00D46922">
        <w:rPr>
          <w:rFonts w:ascii="Times New Roman" w:hAnsi="Times New Roman" w:cs="Times New Roman"/>
          <w:sz w:val="28"/>
          <w:szCs w:val="28"/>
        </w:rPr>
        <w:t>4</w:t>
      </w:r>
      <w:r w:rsidR="001A7211" w:rsidRPr="00D4692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D46922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4D61" w:rsidRPr="00D46922" w:rsidRDefault="00114D6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05C1" w:rsidRPr="000314E0" w:rsidRDefault="001A7211" w:rsidP="006905C1">
      <w:pPr>
        <w:spacing w:after="0"/>
        <w:ind w:firstLine="708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314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8050C1" w:rsidRPr="000314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6905C1" w:rsidRPr="000314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314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sectPr w:rsidR="006905C1" w:rsidRPr="000314E0" w:rsidSect="00D6652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0314E0"/>
    <w:rsid w:val="00070DDF"/>
    <w:rsid w:val="00114D61"/>
    <w:rsid w:val="00121D6C"/>
    <w:rsid w:val="001937D3"/>
    <w:rsid w:val="001A7211"/>
    <w:rsid w:val="002130C7"/>
    <w:rsid w:val="002B6D19"/>
    <w:rsid w:val="002D15CD"/>
    <w:rsid w:val="00352549"/>
    <w:rsid w:val="0038154F"/>
    <w:rsid w:val="00447500"/>
    <w:rsid w:val="004B3886"/>
    <w:rsid w:val="00551F7E"/>
    <w:rsid w:val="005E30A8"/>
    <w:rsid w:val="006600DC"/>
    <w:rsid w:val="006905C1"/>
    <w:rsid w:val="007513AC"/>
    <w:rsid w:val="00773638"/>
    <w:rsid w:val="008050C1"/>
    <w:rsid w:val="00846390"/>
    <w:rsid w:val="008800F8"/>
    <w:rsid w:val="008A2A15"/>
    <w:rsid w:val="00AA0174"/>
    <w:rsid w:val="00B26221"/>
    <w:rsid w:val="00B26AE1"/>
    <w:rsid w:val="00B54380"/>
    <w:rsid w:val="00B546B6"/>
    <w:rsid w:val="00B6467D"/>
    <w:rsid w:val="00B93169"/>
    <w:rsid w:val="00C83D6A"/>
    <w:rsid w:val="00CD4063"/>
    <w:rsid w:val="00D46922"/>
    <w:rsid w:val="00D66520"/>
    <w:rsid w:val="00E55624"/>
    <w:rsid w:val="00EA14D5"/>
    <w:rsid w:val="00ED5B5B"/>
    <w:rsid w:val="00F00C5F"/>
    <w:rsid w:val="00F1414A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6905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690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16</cp:revision>
  <cp:lastPrinted>2023-06-16T10:19:00Z</cp:lastPrinted>
  <dcterms:created xsi:type="dcterms:W3CDTF">2023-06-12T13:19:00Z</dcterms:created>
  <dcterms:modified xsi:type="dcterms:W3CDTF">2023-06-16T10:20:00Z</dcterms:modified>
</cp:coreProperties>
</file>